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33" w:rsidRPr="00D33962" w:rsidRDefault="00BC7833" w:rsidP="00D33962">
      <w:pPr>
        <w:widowControl/>
        <w:tabs>
          <w:tab w:val="left" w:pos="1800"/>
        </w:tabs>
        <w:autoSpaceDE/>
        <w:autoSpaceDN/>
        <w:spacing w:line="276" w:lineRule="auto"/>
        <w:ind w:right="-50"/>
        <w:jc w:val="both"/>
        <w:rPr>
          <w:b/>
          <w:bCs/>
          <w:color w:val="365F91"/>
          <w:sz w:val="24"/>
          <w:szCs w:val="24"/>
          <w:u w:val="single"/>
        </w:rPr>
      </w:pPr>
      <w:r w:rsidRPr="00D33962">
        <w:rPr>
          <w:b/>
          <w:bCs/>
          <w:color w:val="365F91"/>
          <w:sz w:val="24"/>
          <w:szCs w:val="24"/>
          <w:u w:val="single"/>
        </w:rPr>
        <w:t>List of Research Publications</w:t>
      </w:r>
    </w:p>
    <w:p w:rsidR="00BC7833" w:rsidRPr="00D33962" w:rsidRDefault="00BC7833" w:rsidP="00D33962">
      <w:pPr>
        <w:widowControl/>
        <w:tabs>
          <w:tab w:val="left" w:pos="1800"/>
        </w:tabs>
        <w:autoSpaceDE/>
        <w:autoSpaceDN/>
        <w:spacing w:line="276" w:lineRule="auto"/>
        <w:ind w:right="-50"/>
        <w:jc w:val="both"/>
        <w:rPr>
          <w:b/>
          <w:bCs/>
          <w:color w:val="365F91"/>
          <w:sz w:val="24"/>
          <w:szCs w:val="24"/>
          <w:u w:val="single"/>
        </w:rPr>
      </w:pPr>
    </w:p>
    <w:p w:rsidR="00BC7833" w:rsidRPr="00D33962" w:rsidRDefault="00BC7833" w:rsidP="00D33962">
      <w:pPr>
        <w:pStyle w:val="ListParagraph"/>
        <w:widowControl/>
        <w:tabs>
          <w:tab w:val="left" w:pos="0"/>
        </w:tabs>
        <w:autoSpaceDE/>
        <w:autoSpaceDN/>
        <w:spacing w:after="160" w:line="259" w:lineRule="auto"/>
        <w:ind w:left="360" w:right="130" w:firstLine="0"/>
        <w:contextualSpacing/>
        <w:rPr>
          <w:sz w:val="24"/>
          <w:szCs w:val="24"/>
        </w:rPr>
      </w:pPr>
    </w:p>
    <w:p w:rsidR="00BC7833" w:rsidRPr="00676E41" w:rsidRDefault="00BC7833" w:rsidP="00676E41">
      <w:pPr>
        <w:widowControl/>
        <w:tabs>
          <w:tab w:val="left" w:pos="0"/>
        </w:tabs>
        <w:autoSpaceDE/>
        <w:autoSpaceDN/>
        <w:spacing w:after="160" w:line="259" w:lineRule="auto"/>
        <w:ind w:right="130"/>
        <w:contextualSpacing/>
        <w:rPr>
          <w:b/>
          <w:color w:val="4F81BD"/>
          <w:sz w:val="24"/>
          <w:szCs w:val="24"/>
        </w:rPr>
      </w:pPr>
      <w:r w:rsidRPr="00676E41">
        <w:rPr>
          <w:b/>
          <w:color w:val="4F81BD"/>
          <w:sz w:val="24"/>
          <w:szCs w:val="24"/>
        </w:rPr>
        <w:t>2024</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b/>
          <w:color w:val="4F81BD"/>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i/>
          <w:color w:val="4F81BD"/>
          <w:sz w:val="24"/>
          <w:szCs w:val="24"/>
        </w:rPr>
      </w:pPr>
      <w:r w:rsidRPr="00D33962">
        <w:rPr>
          <w:sz w:val="24"/>
          <w:szCs w:val="24"/>
        </w:rPr>
        <w:t xml:space="preserve">Kereyagalahally H. Narasimhamurthy , Toreshettahally R. Swaroop , Kanchugarakoppal S. Rangappa ,A review on progress of thiazole derivatives as potential anti-inflammatory agents; </w:t>
      </w:r>
      <w:r w:rsidRPr="00D33962">
        <w:rPr>
          <w:b/>
          <w:i/>
          <w:sz w:val="24"/>
          <w:szCs w:val="24"/>
        </w:rPr>
        <w:t>European Journal of Medicinal Chemistry Reports</w:t>
      </w:r>
      <w:r w:rsidRPr="00D33962">
        <w:rPr>
          <w:b/>
          <w:sz w:val="24"/>
          <w:szCs w:val="24"/>
        </w:rPr>
        <w:t xml:space="preserve">, </w:t>
      </w:r>
      <w:r w:rsidRPr="00D33962">
        <w:rPr>
          <w:b/>
          <w:i/>
          <w:sz w:val="24"/>
          <w:szCs w:val="24"/>
        </w:rPr>
        <w:t xml:space="preserve">12, 2024, 100225, </w:t>
      </w:r>
      <w:hyperlink r:id="rId6" w:tgtFrame="_blank" w:tooltip="Persistent link using digital object identifier" w:history="1"/>
      <w:r w:rsidRPr="00D33962">
        <w:rPr>
          <w:sz w:val="24"/>
          <w:szCs w:val="24"/>
        </w:rPr>
        <w:t xml:space="preserve"> </w:t>
      </w:r>
      <w:hyperlink r:id="rId7" w:tgtFrame="_blank" w:tooltip="Persistent link using digital object identifier" w:history="1">
        <w:r w:rsidRPr="00D33962">
          <w:rPr>
            <w:rStyle w:val="anchor-text"/>
            <w:b/>
            <w:color w:val="000000"/>
            <w:sz w:val="24"/>
            <w:szCs w:val="24"/>
          </w:rPr>
          <w:t>https://doi.org/10.1016/j.ejmcr.2024.100225</w:t>
        </w:r>
      </w:hyperlink>
      <w:r w:rsidRPr="00D33962">
        <w:rPr>
          <w:b/>
          <w:color w:val="000000"/>
          <w:sz w:val="24"/>
          <w:szCs w:val="24"/>
        </w:rPr>
        <w:t xml:space="preserve"> (IF: 6.5)</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i/>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Shalini V, Priyadarshini A N, Harsha Kachigere B , Vinay Kumar D C , Darshini Gowda , Chethan B S , Sudhanva M Srinivasa , Shobith Rangappa , Kanchugarakoppal S Rangappa; Novel quinoline-4-carboxamide derivatives potentiates apoptosis by targeting PDK1 to overcome chemo-resistance in colorectal cancer: Theoretical and experimental results; </w:t>
      </w:r>
      <w:r w:rsidRPr="00D33962">
        <w:rPr>
          <w:b/>
          <w:i/>
          <w:sz w:val="24"/>
          <w:szCs w:val="24"/>
        </w:rPr>
        <w:t>Heliyon, 2024,</w:t>
      </w:r>
      <w:r w:rsidRPr="00D33962">
        <w:rPr>
          <w:b/>
          <w:sz w:val="24"/>
          <w:szCs w:val="24"/>
        </w:rPr>
        <w:t xml:space="preserve"> 10, e38105</w:t>
      </w:r>
      <w:r w:rsidRPr="00D33962">
        <w:rPr>
          <w:sz w:val="24"/>
          <w:szCs w:val="24"/>
        </w:rPr>
        <w:t xml:space="preserve"> </w:t>
      </w:r>
      <w:r w:rsidRPr="00D33962">
        <w:rPr>
          <w:b/>
          <w:sz w:val="24"/>
          <w:szCs w:val="24"/>
        </w:rPr>
        <w:t>(IF: 3.4)</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b/>
          <w:color w:val="4F81BD"/>
          <w:sz w:val="24"/>
          <w:szCs w:val="24"/>
        </w:rPr>
      </w:pPr>
    </w:p>
    <w:p w:rsidR="00BC7833" w:rsidRPr="00D33962" w:rsidRDefault="00BC7833" w:rsidP="00D33962">
      <w:pPr>
        <w:pStyle w:val="ListParagraph"/>
        <w:numPr>
          <w:ilvl w:val="0"/>
          <w:numId w:val="19"/>
        </w:numPr>
        <w:tabs>
          <w:tab w:val="left" w:pos="0"/>
        </w:tabs>
        <w:spacing w:after="160" w:line="259" w:lineRule="auto"/>
        <w:ind w:right="130"/>
        <w:contextualSpacing/>
        <w:rPr>
          <w:b/>
          <w:bCs/>
          <w:sz w:val="24"/>
          <w:szCs w:val="24"/>
          <w:lang w:val="en-IN"/>
        </w:rPr>
      </w:pPr>
      <w:r w:rsidRPr="00D33962">
        <w:rPr>
          <w:sz w:val="24"/>
          <w:szCs w:val="24"/>
        </w:rPr>
        <w:t xml:space="preserve">Shalini V. Gowda, Na Young Kim, Kachigere B. Harsha, Darshini Gowda, Rajaghatta N. Suresh, Amudha Deivasigamani, Chakrabhavi Dhananjaya Mohan, Kam Man Hui, Gautam Sethi, Kwang Seok Ahn, Kanchugarakoppal S. Rangappa; A new 1,2,3-triazole-indirubin hybrid suppresses tumor growth and pulmonary metastasis by mitigating the HGF/c-MET axis in hepatocellular carcinoma; </w:t>
      </w:r>
      <w:r w:rsidRPr="00D33962">
        <w:rPr>
          <w:b/>
          <w:i/>
          <w:sz w:val="24"/>
          <w:szCs w:val="24"/>
        </w:rPr>
        <w:t xml:space="preserve">Journal of Advanced Research; 2024, </w:t>
      </w:r>
      <w:hyperlink r:id="rId8" w:history="1">
        <w:r w:rsidRPr="00D33962">
          <w:rPr>
            <w:rStyle w:val="Hyperlink"/>
            <w:b/>
            <w:color w:val="auto"/>
            <w:sz w:val="24"/>
            <w:szCs w:val="24"/>
            <w:u w:val="none"/>
          </w:rPr>
          <w:t>https://doi.org/10.1016/j.jare.2024.08.033</w:t>
        </w:r>
      </w:hyperlink>
      <w:r w:rsidRPr="00D33962">
        <w:rPr>
          <w:b/>
          <w:i/>
          <w:sz w:val="24"/>
          <w:szCs w:val="24"/>
        </w:rPr>
        <w:t xml:space="preserve">  </w:t>
      </w:r>
      <w:r w:rsidRPr="00D33962">
        <w:rPr>
          <w:b/>
          <w:sz w:val="24"/>
          <w:szCs w:val="24"/>
        </w:rPr>
        <w:t>(IF: 11.4)</w:t>
      </w:r>
    </w:p>
    <w:p w:rsidR="00BC7833" w:rsidRPr="00D33962" w:rsidRDefault="00BC7833" w:rsidP="00D33962">
      <w:pPr>
        <w:pStyle w:val="ListParagraph"/>
        <w:tabs>
          <w:tab w:val="left" w:pos="0"/>
        </w:tabs>
        <w:spacing w:after="160" w:line="259" w:lineRule="auto"/>
        <w:ind w:right="130"/>
        <w:contextualSpacing/>
        <w:rPr>
          <w:bCs/>
          <w:sz w:val="24"/>
          <w:szCs w:val="24"/>
          <w:lang w:val="en-IN"/>
        </w:rPr>
      </w:pPr>
    </w:p>
    <w:p w:rsidR="00BC7833" w:rsidRPr="00D33962" w:rsidRDefault="00BC7833" w:rsidP="00D33962">
      <w:pPr>
        <w:pStyle w:val="ListParagraph"/>
        <w:tabs>
          <w:tab w:val="left" w:pos="0"/>
        </w:tabs>
        <w:spacing w:after="160" w:line="259" w:lineRule="auto"/>
        <w:ind w:left="1080" w:right="130" w:firstLine="0"/>
        <w:contextualSpacing/>
        <w:rPr>
          <w:bCs/>
          <w:sz w:val="24"/>
          <w:szCs w:val="24"/>
          <w:lang w:val="en-IN"/>
        </w:rPr>
      </w:pPr>
    </w:p>
    <w:p w:rsidR="00BC7833" w:rsidRPr="00D33962" w:rsidRDefault="00BC7833" w:rsidP="00D33962">
      <w:pPr>
        <w:pStyle w:val="ListParagraph"/>
        <w:numPr>
          <w:ilvl w:val="0"/>
          <w:numId w:val="19"/>
        </w:numPr>
        <w:tabs>
          <w:tab w:val="left" w:pos="0"/>
        </w:tabs>
        <w:spacing w:after="160" w:line="259" w:lineRule="auto"/>
        <w:ind w:right="130"/>
        <w:contextualSpacing/>
        <w:rPr>
          <w:bCs/>
          <w:sz w:val="24"/>
          <w:szCs w:val="24"/>
          <w:lang w:val="en-IN"/>
        </w:rPr>
      </w:pPr>
      <w:r w:rsidRPr="00D33962">
        <w:rPr>
          <w:rStyle w:val="given-name"/>
          <w:sz w:val="24"/>
          <w:szCs w:val="24"/>
        </w:rPr>
        <w:t>S.</w:t>
      </w:r>
      <w:r w:rsidRPr="00D33962">
        <w:rPr>
          <w:rStyle w:val="react-xocs-alternative-link"/>
          <w:sz w:val="24"/>
          <w:szCs w:val="24"/>
        </w:rPr>
        <w:t> </w:t>
      </w:r>
      <w:r w:rsidRPr="00D33962">
        <w:rPr>
          <w:rStyle w:val="text"/>
          <w:rFonts w:eastAsia="SimSun"/>
          <w:sz w:val="24"/>
          <w:szCs w:val="24"/>
        </w:rPr>
        <w:t>Chandrakantha</w:t>
      </w:r>
      <w:r w:rsidRPr="00D33962">
        <w:rPr>
          <w:color w:val="1F1F1F"/>
          <w:sz w:val="24"/>
          <w:szCs w:val="24"/>
        </w:rPr>
        <w:t>, </w:t>
      </w:r>
      <w:r w:rsidRPr="00D33962">
        <w:rPr>
          <w:rStyle w:val="given-name"/>
          <w:sz w:val="24"/>
          <w:szCs w:val="24"/>
        </w:rPr>
        <w:t>Ziteng</w:t>
      </w:r>
      <w:r w:rsidRPr="00D33962">
        <w:rPr>
          <w:rStyle w:val="react-xocs-alternative-link"/>
          <w:sz w:val="24"/>
          <w:szCs w:val="24"/>
        </w:rPr>
        <w:t> </w:t>
      </w:r>
      <w:r w:rsidRPr="00D33962">
        <w:rPr>
          <w:rStyle w:val="text"/>
          <w:rFonts w:eastAsia="SimSun"/>
          <w:sz w:val="24"/>
          <w:szCs w:val="24"/>
        </w:rPr>
        <w:t>Zuo</w:t>
      </w:r>
      <w:r w:rsidRPr="00D33962">
        <w:rPr>
          <w:color w:val="1F1F1F"/>
          <w:sz w:val="24"/>
          <w:szCs w:val="24"/>
        </w:rPr>
        <w:t>, </w:t>
      </w:r>
      <w:r w:rsidRPr="00D33962">
        <w:rPr>
          <w:rStyle w:val="given-name"/>
          <w:sz w:val="24"/>
          <w:szCs w:val="24"/>
        </w:rPr>
        <w:t>B.NF.</w:t>
      </w:r>
      <w:r w:rsidRPr="00D33962">
        <w:rPr>
          <w:rStyle w:val="react-xocs-alternative-link"/>
          <w:sz w:val="24"/>
          <w:szCs w:val="24"/>
        </w:rPr>
        <w:t> </w:t>
      </w:r>
      <w:r w:rsidRPr="00D33962">
        <w:rPr>
          <w:rStyle w:val="text"/>
          <w:rFonts w:eastAsia="SimSun"/>
          <w:sz w:val="24"/>
          <w:szCs w:val="24"/>
        </w:rPr>
        <w:t>Chandrashekar</w:t>
      </w:r>
      <w:r w:rsidRPr="00D33962">
        <w:rPr>
          <w:color w:val="1F1F1F"/>
          <w:sz w:val="24"/>
          <w:szCs w:val="24"/>
        </w:rPr>
        <w:t>, </w:t>
      </w:r>
      <w:r w:rsidRPr="00D33962">
        <w:rPr>
          <w:rStyle w:val="given-name"/>
          <w:sz w:val="24"/>
          <w:szCs w:val="24"/>
        </w:rPr>
        <w:t>Abbas</w:t>
      </w:r>
      <w:r w:rsidRPr="00D33962">
        <w:rPr>
          <w:rStyle w:val="react-xocs-alternative-link"/>
          <w:sz w:val="24"/>
          <w:szCs w:val="24"/>
        </w:rPr>
        <w:t> </w:t>
      </w:r>
      <w:r w:rsidRPr="00D33962">
        <w:rPr>
          <w:rStyle w:val="text"/>
          <w:rFonts w:eastAsia="SimSun"/>
          <w:sz w:val="24"/>
          <w:szCs w:val="24"/>
        </w:rPr>
        <w:t>Amini</w:t>
      </w:r>
      <w:r w:rsidRPr="00D33962">
        <w:rPr>
          <w:color w:val="1F1F1F"/>
          <w:sz w:val="24"/>
          <w:szCs w:val="24"/>
        </w:rPr>
        <w:t>, </w:t>
      </w:r>
      <w:r w:rsidRPr="00D33962">
        <w:rPr>
          <w:rStyle w:val="given-name"/>
          <w:sz w:val="24"/>
          <w:szCs w:val="24"/>
        </w:rPr>
        <w:t>Kanchugarakoppal S.</w:t>
      </w:r>
      <w:r w:rsidRPr="00D33962">
        <w:rPr>
          <w:rStyle w:val="react-xocs-alternative-link"/>
          <w:sz w:val="24"/>
          <w:szCs w:val="24"/>
        </w:rPr>
        <w:t> </w:t>
      </w:r>
      <w:r w:rsidRPr="00D33962">
        <w:rPr>
          <w:rStyle w:val="text"/>
          <w:rFonts w:eastAsia="SimSun"/>
          <w:sz w:val="24"/>
          <w:szCs w:val="24"/>
        </w:rPr>
        <w:t>Rangappa</w:t>
      </w:r>
      <w:r w:rsidRPr="00D33962">
        <w:rPr>
          <w:color w:val="1F1F1F"/>
          <w:sz w:val="24"/>
          <w:szCs w:val="24"/>
        </w:rPr>
        <w:t>, </w:t>
      </w:r>
      <w:r w:rsidRPr="00D33962">
        <w:rPr>
          <w:rStyle w:val="given-name"/>
          <w:sz w:val="24"/>
          <w:szCs w:val="24"/>
        </w:rPr>
        <w:t>Srikantaswamy</w:t>
      </w:r>
      <w:r w:rsidRPr="00D33962">
        <w:rPr>
          <w:rStyle w:val="react-xocs-alternative-link"/>
          <w:sz w:val="24"/>
          <w:szCs w:val="24"/>
        </w:rPr>
        <w:t> </w:t>
      </w:r>
      <w:r w:rsidRPr="00D33962">
        <w:rPr>
          <w:rStyle w:val="text"/>
          <w:rFonts w:eastAsia="SimSun"/>
          <w:sz w:val="24"/>
          <w:szCs w:val="24"/>
        </w:rPr>
        <w:t>Shivanna</w:t>
      </w:r>
      <w:r w:rsidRPr="00D33962">
        <w:rPr>
          <w:color w:val="1F1F1F"/>
          <w:sz w:val="24"/>
          <w:szCs w:val="24"/>
        </w:rPr>
        <w:t>, </w:t>
      </w:r>
      <w:r w:rsidRPr="00D33962">
        <w:rPr>
          <w:rStyle w:val="given-name"/>
          <w:sz w:val="24"/>
          <w:szCs w:val="24"/>
        </w:rPr>
        <w:t>Chun</w:t>
      </w:r>
      <w:r w:rsidRPr="00D33962">
        <w:rPr>
          <w:rStyle w:val="react-xocs-alternative-link"/>
          <w:sz w:val="24"/>
          <w:szCs w:val="24"/>
        </w:rPr>
        <w:t> </w:t>
      </w:r>
      <w:r w:rsidRPr="00D33962">
        <w:rPr>
          <w:rStyle w:val="text"/>
          <w:rFonts w:eastAsia="SimSun"/>
          <w:sz w:val="24"/>
          <w:szCs w:val="24"/>
        </w:rPr>
        <w:t>Cheng</w:t>
      </w:r>
      <w:r w:rsidRPr="00D33962">
        <w:rPr>
          <w:rStyle w:val="author-ref"/>
          <w:rFonts w:eastAsia="SimSun"/>
          <w:sz w:val="24"/>
          <w:szCs w:val="24"/>
        </w:rPr>
        <w:t xml:space="preserve">; </w:t>
      </w:r>
      <w:r w:rsidRPr="00D33962">
        <w:rPr>
          <w:bCs/>
          <w:sz w:val="24"/>
          <w:szCs w:val="24"/>
          <w:lang w:val="en-IN"/>
        </w:rPr>
        <w:t>Synergistic Effects of 1T-2H MoS</w:t>
      </w:r>
      <w:r w:rsidRPr="00D33962">
        <w:rPr>
          <w:bCs/>
          <w:sz w:val="24"/>
          <w:szCs w:val="24"/>
          <w:vertAlign w:val="subscript"/>
          <w:lang w:val="en-IN"/>
        </w:rPr>
        <w:t>2</w:t>
      </w:r>
      <w:r w:rsidRPr="00D33962">
        <w:rPr>
          <w:bCs/>
          <w:sz w:val="24"/>
          <w:szCs w:val="24"/>
          <w:lang w:val="en-IN"/>
        </w:rPr>
        <w:t xml:space="preserve"> and Laser-Reduced Graphene Oxide-ZnO Scaffold Composite Catalyst for Efficient Hydrogen Evolution Reaction; </w:t>
      </w:r>
      <w:r w:rsidRPr="00D33962">
        <w:rPr>
          <w:b/>
          <w:bCs/>
          <w:i/>
          <w:sz w:val="24"/>
          <w:szCs w:val="24"/>
          <w:lang w:val="en-IN"/>
        </w:rPr>
        <w:t xml:space="preserve">Materials Today Energy, </w:t>
      </w:r>
      <w:r w:rsidRPr="00D33962">
        <w:rPr>
          <w:b/>
          <w:bCs/>
          <w:sz w:val="24"/>
          <w:szCs w:val="24"/>
          <w:lang w:val="en-IN"/>
        </w:rPr>
        <w:t xml:space="preserve">2024, </w:t>
      </w:r>
      <w:hyperlink r:id="rId9" w:history="1">
        <w:r w:rsidRPr="00D33962">
          <w:rPr>
            <w:rStyle w:val="Hyperlink"/>
            <w:b/>
            <w:bCs/>
            <w:color w:val="000000"/>
            <w:sz w:val="24"/>
            <w:szCs w:val="24"/>
            <w:u w:val="none"/>
            <w:lang w:val="en-IN"/>
          </w:rPr>
          <w:t>45, 101683</w:t>
        </w:r>
      </w:hyperlink>
      <w:r w:rsidRPr="00D33962">
        <w:rPr>
          <w:b/>
          <w:bCs/>
          <w:color w:val="000000"/>
          <w:sz w:val="24"/>
          <w:szCs w:val="24"/>
          <w:lang w:val="en-IN"/>
        </w:rPr>
        <w:t xml:space="preserve"> </w:t>
      </w:r>
      <w:r w:rsidRPr="00D33962">
        <w:rPr>
          <w:b/>
          <w:bCs/>
          <w:sz w:val="24"/>
          <w:szCs w:val="24"/>
          <w:lang w:val="en-IN"/>
        </w:rPr>
        <w:t>(IF: 9)</w:t>
      </w:r>
    </w:p>
    <w:p w:rsidR="00BC7833" w:rsidRPr="00D33962" w:rsidRDefault="00BC7833" w:rsidP="00D33962">
      <w:pPr>
        <w:pStyle w:val="ListParagraph"/>
        <w:tabs>
          <w:tab w:val="left" w:pos="0"/>
        </w:tabs>
        <w:spacing w:after="160" w:line="259" w:lineRule="auto"/>
        <w:ind w:left="1080" w:right="130" w:firstLine="0"/>
        <w:contextualSpacing/>
        <w:rPr>
          <w:rStyle w:val="given-name"/>
          <w:bCs/>
          <w:sz w:val="24"/>
          <w:szCs w:val="24"/>
          <w:lang w:val="en-IN"/>
        </w:rPr>
      </w:pPr>
    </w:p>
    <w:p w:rsidR="00BC7833" w:rsidRPr="00D33962" w:rsidRDefault="00BC7833" w:rsidP="00D33962">
      <w:pPr>
        <w:pStyle w:val="ListParagraph"/>
        <w:numPr>
          <w:ilvl w:val="0"/>
          <w:numId w:val="19"/>
        </w:numPr>
        <w:tabs>
          <w:tab w:val="left" w:pos="0"/>
        </w:tabs>
        <w:spacing w:after="160" w:line="259" w:lineRule="auto"/>
        <w:ind w:right="130"/>
        <w:contextualSpacing/>
        <w:rPr>
          <w:rStyle w:val="given-name"/>
          <w:b/>
          <w:bCs/>
          <w:sz w:val="24"/>
          <w:szCs w:val="24"/>
          <w:lang w:val="en-IN"/>
        </w:rPr>
      </w:pPr>
      <w:r w:rsidRPr="00D33962">
        <w:rPr>
          <w:rStyle w:val="given-name"/>
          <w:bCs/>
          <w:sz w:val="24"/>
          <w:szCs w:val="24"/>
          <w:lang w:val="en-IN"/>
        </w:rPr>
        <w:t xml:space="preserve">Toreshettahally R. Swaroop, Rahym Bakyyev, Kanchugarkoppal S. Rangappa, Lokman Torun; Coondensation of Amines with S-Methyl Thiouronium Salts: Another Entry for the Synthesis of Amidines: </w:t>
      </w:r>
      <w:r w:rsidRPr="00D33962">
        <w:rPr>
          <w:rStyle w:val="given-name"/>
          <w:b/>
          <w:bCs/>
          <w:i/>
          <w:sz w:val="24"/>
          <w:szCs w:val="24"/>
          <w:lang w:val="en-IN"/>
        </w:rPr>
        <w:t>Synlett</w:t>
      </w:r>
      <w:r w:rsidRPr="00D33962">
        <w:rPr>
          <w:rStyle w:val="given-name"/>
          <w:b/>
          <w:bCs/>
          <w:sz w:val="24"/>
          <w:szCs w:val="24"/>
          <w:lang w:val="en-IN"/>
        </w:rPr>
        <w:t>,</w:t>
      </w:r>
      <w:r w:rsidRPr="00D33962">
        <w:rPr>
          <w:rStyle w:val="given-name"/>
          <w:bCs/>
          <w:sz w:val="24"/>
          <w:szCs w:val="24"/>
          <w:lang w:val="en-IN"/>
        </w:rPr>
        <w:t xml:space="preserve"> </w:t>
      </w:r>
      <w:r w:rsidRPr="00D33962">
        <w:rPr>
          <w:rStyle w:val="given-name"/>
          <w:b/>
          <w:bCs/>
          <w:sz w:val="24"/>
          <w:szCs w:val="24"/>
          <w:lang w:val="en-IN"/>
        </w:rPr>
        <w:t>2024,</w:t>
      </w:r>
      <w:r w:rsidRPr="00D33962">
        <w:rPr>
          <w:rStyle w:val="given-name"/>
          <w:bCs/>
          <w:sz w:val="24"/>
          <w:szCs w:val="24"/>
          <w:lang w:val="en-IN"/>
        </w:rPr>
        <w:t xml:space="preserve"> 35,1703-1706</w:t>
      </w:r>
    </w:p>
    <w:p w:rsidR="00BC7833" w:rsidRPr="00D33962" w:rsidRDefault="00BC7833" w:rsidP="00D33962">
      <w:pPr>
        <w:pStyle w:val="ListParagraph"/>
        <w:rPr>
          <w:rStyle w:val="given-name"/>
          <w:b/>
          <w:bCs/>
          <w:sz w:val="24"/>
          <w:szCs w:val="24"/>
          <w:lang w:val="en-IN"/>
        </w:rPr>
      </w:pPr>
    </w:p>
    <w:p w:rsidR="00BC7833" w:rsidRPr="00D33962" w:rsidRDefault="00BC7833" w:rsidP="00D33962">
      <w:pPr>
        <w:pStyle w:val="ListParagraph"/>
        <w:tabs>
          <w:tab w:val="left" w:pos="0"/>
        </w:tabs>
        <w:spacing w:after="160" w:line="259" w:lineRule="auto"/>
        <w:ind w:left="1080" w:right="130" w:firstLine="0"/>
        <w:contextualSpacing/>
        <w:rPr>
          <w:rStyle w:val="given-name"/>
          <w:b/>
          <w:bCs/>
          <w:sz w:val="24"/>
          <w:szCs w:val="24"/>
          <w:lang w:val="en-IN"/>
        </w:rPr>
      </w:pPr>
    </w:p>
    <w:p w:rsidR="00BC7833" w:rsidRPr="00D33962" w:rsidRDefault="00BC7833" w:rsidP="00D33962">
      <w:pPr>
        <w:pStyle w:val="ListParagraph"/>
        <w:numPr>
          <w:ilvl w:val="0"/>
          <w:numId w:val="19"/>
        </w:numPr>
        <w:tabs>
          <w:tab w:val="left" w:pos="0"/>
        </w:tabs>
        <w:spacing w:after="160" w:line="259" w:lineRule="auto"/>
        <w:ind w:right="130"/>
        <w:contextualSpacing/>
        <w:rPr>
          <w:rStyle w:val="text"/>
          <w:b/>
          <w:bCs/>
          <w:sz w:val="24"/>
          <w:szCs w:val="24"/>
          <w:lang w:val="en-IN"/>
        </w:rPr>
      </w:pPr>
      <w:r w:rsidRPr="00D33962">
        <w:rPr>
          <w:rStyle w:val="given-name"/>
          <w:sz w:val="24"/>
          <w:szCs w:val="24"/>
        </w:rPr>
        <w:t>Young Yun</w:t>
      </w:r>
      <w:r w:rsidRPr="00D33962">
        <w:rPr>
          <w:rStyle w:val="react-xocs-alternative-link"/>
          <w:sz w:val="24"/>
          <w:szCs w:val="24"/>
        </w:rPr>
        <w:t> </w:t>
      </w:r>
      <w:r w:rsidRPr="00D33962">
        <w:rPr>
          <w:rStyle w:val="text"/>
          <w:rFonts w:eastAsia="SimSun"/>
          <w:sz w:val="24"/>
          <w:szCs w:val="24"/>
        </w:rPr>
        <w:t>Jung</w:t>
      </w:r>
      <w:r w:rsidRPr="00D33962">
        <w:rPr>
          <w:color w:val="1F1F1F"/>
          <w:sz w:val="24"/>
          <w:szCs w:val="24"/>
        </w:rPr>
        <w:t>, </w:t>
      </w:r>
      <w:r w:rsidRPr="00D33962">
        <w:rPr>
          <w:rStyle w:val="given-name"/>
          <w:sz w:val="24"/>
          <w:szCs w:val="24"/>
        </w:rPr>
        <w:t>Rajaghatta N.</w:t>
      </w:r>
      <w:r w:rsidRPr="00D33962">
        <w:rPr>
          <w:rStyle w:val="react-xocs-alternative-link"/>
          <w:sz w:val="24"/>
          <w:szCs w:val="24"/>
        </w:rPr>
        <w:t> </w:t>
      </w:r>
      <w:r w:rsidRPr="00D33962">
        <w:rPr>
          <w:rStyle w:val="text"/>
          <w:rFonts w:eastAsia="SimSun"/>
          <w:sz w:val="24"/>
          <w:szCs w:val="24"/>
        </w:rPr>
        <w:t>Suresh</w:t>
      </w:r>
      <w:r w:rsidRPr="00D33962">
        <w:rPr>
          <w:color w:val="1F1F1F"/>
          <w:sz w:val="24"/>
          <w:szCs w:val="24"/>
        </w:rPr>
        <w:t>, </w:t>
      </w:r>
      <w:r w:rsidRPr="00D33962">
        <w:rPr>
          <w:rStyle w:val="given-name"/>
          <w:sz w:val="24"/>
          <w:szCs w:val="24"/>
        </w:rPr>
        <w:t>Chakrabhavi Dhananjaya</w:t>
      </w:r>
      <w:r w:rsidRPr="00D33962">
        <w:rPr>
          <w:rStyle w:val="react-xocs-alternative-link"/>
          <w:sz w:val="24"/>
          <w:szCs w:val="24"/>
        </w:rPr>
        <w:t> </w:t>
      </w:r>
      <w:r w:rsidRPr="00D33962">
        <w:rPr>
          <w:rStyle w:val="text"/>
          <w:rFonts w:eastAsia="SimSun"/>
          <w:sz w:val="24"/>
          <w:szCs w:val="24"/>
        </w:rPr>
        <w:t>Mohan</w:t>
      </w:r>
      <w:r w:rsidRPr="00D33962">
        <w:rPr>
          <w:color w:val="1F1F1F"/>
          <w:sz w:val="24"/>
          <w:szCs w:val="24"/>
        </w:rPr>
        <w:t>, </w:t>
      </w:r>
      <w:r w:rsidRPr="00D33962">
        <w:rPr>
          <w:rStyle w:val="given-name"/>
          <w:sz w:val="24"/>
          <w:szCs w:val="24"/>
        </w:rPr>
        <w:t>Kachigere B.</w:t>
      </w:r>
      <w:r w:rsidRPr="00D33962">
        <w:rPr>
          <w:rStyle w:val="react-xocs-alternative-link"/>
          <w:sz w:val="24"/>
          <w:szCs w:val="24"/>
        </w:rPr>
        <w:t> </w:t>
      </w:r>
      <w:r w:rsidRPr="00D33962">
        <w:rPr>
          <w:rStyle w:val="text"/>
          <w:rFonts w:eastAsia="SimSun"/>
          <w:sz w:val="24"/>
          <w:szCs w:val="24"/>
        </w:rPr>
        <w:t>Harsha</w:t>
      </w:r>
      <w:r w:rsidRPr="00D33962">
        <w:rPr>
          <w:color w:val="1F1F1F"/>
          <w:sz w:val="24"/>
          <w:szCs w:val="24"/>
        </w:rPr>
        <w:t>, </w:t>
      </w:r>
      <w:r w:rsidRPr="00D33962">
        <w:rPr>
          <w:rStyle w:val="given-name"/>
          <w:sz w:val="24"/>
          <w:szCs w:val="24"/>
        </w:rPr>
        <w:t>Chilkunda Sannaiah</w:t>
      </w:r>
      <w:r w:rsidRPr="00D33962">
        <w:rPr>
          <w:rStyle w:val="react-xocs-alternative-link"/>
          <w:sz w:val="24"/>
          <w:szCs w:val="24"/>
        </w:rPr>
        <w:t> </w:t>
      </w:r>
      <w:r w:rsidRPr="00D33962">
        <w:rPr>
          <w:rStyle w:val="text"/>
          <w:rFonts w:eastAsia="SimSun"/>
          <w:sz w:val="24"/>
          <w:szCs w:val="24"/>
        </w:rPr>
        <w:t>Shivakumara</w:t>
      </w:r>
      <w:r w:rsidRPr="00D33962">
        <w:rPr>
          <w:color w:val="1F1F1F"/>
          <w:sz w:val="24"/>
          <w:szCs w:val="24"/>
        </w:rPr>
        <w:t>, </w:t>
      </w:r>
      <w:r w:rsidRPr="00D33962">
        <w:rPr>
          <w:rStyle w:val="given-name"/>
          <w:sz w:val="24"/>
          <w:szCs w:val="24"/>
        </w:rPr>
        <w:t>Kanchugarakoppal S.</w:t>
      </w:r>
      <w:r w:rsidRPr="00D33962">
        <w:rPr>
          <w:rStyle w:val="react-xocs-alternative-link"/>
          <w:sz w:val="24"/>
          <w:szCs w:val="24"/>
        </w:rPr>
        <w:t> </w:t>
      </w:r>
      <w:r w:rsidRPr="00D33962">
        <w:rPr>
          <w:rStyle w:val="text"/>
          <w:rFonts w:eastAsia="SimSun"/>
          <w:sz w:val="24"/>
          <w:szCs w:val="24"/>
        </w:rPr>
        <w:t>Rangappa</w:t>
      </w:r>
      <w:r w:rsidRPr="00D33962">
        <w:rPr>
          <w:color w:val="1F1F1F"/>
          <w:sz w:val="24"/>
          <w:szCs w:val="24"/>
        </w:rPr>
        <w:t>, </w:t>
      </w:r>
      <w:r w:rsidRPr="00D33962">
        <w:rPr>
          <w:rStyle w:val="given-name"/>
          <w:sz w:val="24"/>
          <w:szCs w:val="24"/>
        </w:rPr>
        <w:t>Kwang Seok</w:t>
      </w:r>
      <w:r w:rsidRPr="00D33962">
        <w:rPr>
          <w:rStyle w:val="react-xocs-alternative-link"/>
          <w:sz w:val="24"/>
          <w:szCs w:val="24"/>
        </w:rPr>
        <w:t> </w:t>
      </w:r>
      <w:r w:rsidRPr="00D33962">
        <w:rPr>
          <w:rStyle w:val="text"/>
          <w:rFonts w:eastAsia="SimSun"/>
          <w:sz w:val="24"/>
          <w:szCs w:val="24"/>
        </w:rPr>
        <w:t>Ahn;</w:t>
      </w:r>
      <w:r w:rsidRPr="00D33962">
        <w:rPr>
          <w:sz w:val="24"/>
          <w:szCs w:val="24"/>
        </w:rPr>
        <w:t xml:space="preserve"> </w:t>
      </w:r>
      <w:r w:rsidRPr="00D33962">
        <w:rPr>
          <w:rStyle w:val="text"/>
          <w:rFonts w:eastAsia="SimSun"/>
          <w:sz w:val="24"/>
          <w:szCs w:val="24"/>
        </w:rPr>
        <w:t>A new isoxazolyl-urea derivative induces apoptosis, paraptosis, and ferroptosis by modulating MAPKs in pancreatic cancer cells;</w:t>
      </w:r>
      <w:r w:rsidRPr="00D33962">
        <w:rPr>
          <w:sz w:val="24"/>
          <w:szCs w:val="24"/>
        </w:rPr>
        <w:t xml:space="preserve"> </w:t>
      </w:r>
      <w:r w:rsidRPr="00D33962">
        <w:rPr>
          <w:rStyle w:val="text"/>
          <w:rFonts w:eastAsia="SimSun"/>
          <w:b/>
          <w:i/>
          <w:sz w:val="24"/>
          <w:szCs w:val="24"/>
        </w:rPr>
        <w:t>Biochimie</w:t>
      </w:r>
      <w:r w:rsidRPr="00D33962">
        <w:rPr>
          <w:rStyle w:val="text"/>
          <w:rFonts w:eastAsia="SimSun"/>
          <w:b/>
          <w:sz w:val="24"/>
          <w:szCs w:val="24"/>
        </w:rPr>
        <w:t>,</w:t>
      </w:r>
      <w:r w:rsidRPr="00D33962">
        <w:rPr>
          <w:rStyle w:val="text"/>
          <w:rFonts w:eastAsia="SimSun"/>
          <w:sz w:val="24"/>
          <w:szCs w:val="24"/>
        </w:rPr>
        <w:t xml:space="preserve">     ,2024, </w:t>
      </w:r>
    </w:p>
    <w:p w:rsidR="00BC7833" w:rsidRPr="00D33962" w:rsidRDefault="00BC7833" w:rsidP="00D33962">
      <w:pPr>
        <w:pStyle w:val="ListParagraph"/>
        <w:tabs>
          <w:tab w:val="left" w:pos="0"/>
        </w:tabs>
        <w:spacing w:after="160" w:line="259" w:lineRule="auto"/>
        <w:ind w:left="1080" w:right="130" w:firstLine="0"/>
        <w:contextualSpacing/>
        <w:rPr>
          <w:rStyle w:val="text"/>
          <w:b/>
          <w:bCs/>
          <w:sz w:val="24"/>
          <w:szCs w:val="24"/>
          <w:lang w:val="en-IN"/>
        </w:rPr>
      </w:pPr>
    </w:p>
    <w:p w:rsidR="00BC7833" w:rsidRPr="00D33962" w:rsidRDefault="00BC7833" w:rsidP="00D33962">
      <w:pPr>
        <w:pStyle w:val="ListParagraph"/>
        <w:numPr>
          <w:ilvl w:val="0"/>
          <w:numId w:val="19"/>
        </w:numPr>
        <w:tabs>
          <w:tab w:val="left" w:pos="0"/>
        </w:tabs>
        <w:spacing w:after="160" w:line="259" w:lineRule="auto"/>
        <w:ind w:right="130"/>
        <w:contextualSpacing/>
        <w:rPr>
          <w:b/>
          <w:bCs/>
          <w:sz w:val="24"/>
          <w:szCs w:val="24"/>
          <w:lang w:val="en-IN"/>
        </w:rPr>
      </w:pPr>
      <w:r w:rsidRPr="00D33962">
        <w:rPr>
          <w:bCs/>
          <w:sz w:val="24"/>
          <w:szCs w:val="24"/>
          <w:lang w:val="en-IN"/>
        </w:rPr>
        <w:t xml:space="preserve">Min Hee Yang, Basappa Basappa, Suresha N. Deveshegowda, Akshay Ravish, Arunkumar Mohan, Omantheswara Nagaraja, Mahendra Madegowda, </w:t>
      </w:r>
      <w:r w:rsidRPr="00D33962">
        <w:rPr>
          <w:bCs/>
          <w:sz w:val="24"/>
          <w:szCs w:val="24"/>
          <w:lang w:val="en-IN"/>
        </w:rPr>
        <w:lastRenderedPageBreak/>
        <w:t xml:space="preserve">Kanchugarakoppal    S.Rangappa, Amudha Deivasigamani, Vijay Pandeye, Peter E. Lobiee, Kam Man Huid, Gautam Sethi, Kwang Seok Ahna; A novel drug prejudice scaffold-imidazopyridine-conjugate can promote cell death in a colorectal cancer model by binding to β-catenin and suppressing the Wnt signaling pathway; </w:t>
      </w:r>
      <w:r w:rsidRPr="00D33962">
        <w:rPr>
          <w:b/>
          <w:i/>
          <w:sz w:val="24"/>
          <w:szCs w:val="24"/>
        </w:rPr>
        <w:t xml:space="preserve">Journal of Advanced Research; 2024, </w:t>
      </w:r>
      <w:r w:rsidRPr="00D33962">
        <w:rPr>
          <w:b/>
          <w:bCs/>
          <w:sz w:val="24"/>
          <w:szCs w:val="24"/>
          <w:lang w:val="en-IN"/>
        </w:rPr>
        <w:t>https://doi.org/10.1016/j.jare.2024.07.022</w:t>
      </w:r>
      <w:r w:rsidRPr="00D33962">
        <w:rPr>
          <w:b/>
          <w:sz w:val="24"/>
          <w:szCs w:val="24"/>
        </w:rPr>
        <w:t>(IF: 11.4)</w:t>
      </w:r>
    </w:p>
    <w:p w:rsidR="00BC7833" w:rsidRPr="00D33962" w:rsidRDefault="00BC7833" w:rsidP="00D33962">
      <w:pPr>
        <w:pStyle w:val="ListParagraph"/>
        <w:tabs>
          <w:tab w:val="left" w:pos="0"/>
          <w:tab w:val="left" w:pos="1134"/>
        </w:tabs>
        <w:spacing w:after="160" w:line="259" w:lineRule="auto"/>
        <w:ind w:left="993" w:right="130" w:firstLine="0"/>
        <w:contextualSpacing/>
        <w:rPr>
          <w:bCs/>
          <w:sz w:val="24"/>
          <w:szCs w:val="24"/>
          <w:lang w:val="en-IN"/>
        </w:rPr>
      </w:pPr>
    </w:p>
    <w:p w:rsidR="00BC7833" w:rsidRPr="00D33962" w:rsidRDefault="00BC7833" w:rsidP="00D33962">
      <w:pPr>
        <w:pStyle w:val="ListParagraph"/>
        <w:numPr>
          <w:ilvl w:val="0"/>
          <w:numId w:val="19"/>
        </w:numPr>
        <w:tabs>
          <w:tab w:val="left" w:pos="0"/>
        </w:tabs>
        <w:spacing w:after="160" w:line="259" w:lineRule="auto"/>
        <w:ind w:right="130"/>
        <w:contextualSpacing/>
        <w:rPr>
          <w:b/>
          <w:bCs/>
          <w:sz w:val="24"/>
          <w:szCs w:val="24"/>
          <w:lang w:val="en-IN"/>
        </w:rPr>
      </w:pPr>
      <w:r w:rsidRPr="00D33962">
        <w:rPr>
          <w:sz w:val="24"/>
          <w:szCs w:val="24"/>
        </w:rPr>
        <w:t>Rajaghatta N. Suresh , Young Yun Jung, Kachigere B. Harsha, Chakrabhavi Dhananjaya Mohan , Kwang Seok Ahn, Kanchugarakoppal S. Rangappa; Isoxazolyl-urea derivative evokes apoptosis and paraptosis by abrogating the Wnt/β-catenin axis in colon cancer cells;</w:t>
      </w:r>
      <w:r w:rsidRPr="00D33962">
        <w:rPr>
          <w:b/>
          <w:bCs/>
          <w:color w:val="1F1F1F"/>
          <w:sz w:val="24"/>
          <w:szCs w:val="24"/>
          <w:lang w:val="en-IN" w:eastAsia="en-IN"/>
        </w:rPr>
        <w:t xml:space="preserve"> </w:t>
      </w:r>
      <w:hyperlink r:id="rId10" w:tooltip="Go to Chemico-Biological Interactions on ScienceDirect" w:history="1">
        <w:r w:rsidRPr="00D33962">
          <w:rPr>
            <w:rStyle w:val="Hyperlink"/>
            <w:b/>
            <w:bCs/>
            <w:i/>
            <w:color w:val="auto"/>
            <w:sz w:val="24"/>
            <w:szCs w:val="24"/>
            <w:u w:val="none"/>
            <w:lang w:val="en-IN"/>
          </w:rPr>
          <w:t>Chemico-Biological Interactions</w:t>
        </w:r>
      </w:hyperlink>
      <w:r w:rsidRPr="00D33962">
        <w:rPr>
          <w:b/>
          <w:bCs/>
          <w:i/>
          <w:sz w:val="24"/>
          <w:szCs w:val="24"/>
          <w:lang w:val="en-IN"/>
        </w:rPr>
        <w:t>,</w:t>
      </w:r>
      <w:hyperlink r:id="rId11" w:tooltip="Go to table of contents for this volume/issue" w:history="1">
        <w:r w:rsidRPr="00D33962">
          <w:rPr>
            <w:b/>
            <w:sz w:val="24"/>
            <w:szCs w:val="24"/>
            <w:lang w:val="en-IN"/>
          </w:rPr>
          <w:t xml:space="preserve">2024, </w:t>
        </w:r>
        <w:r w:rsidRPr="00D33962">
          <w:rPr>
            <w:rStyle w:val="Hyperlink"/>
            <w:b/>
            <w:i/>
            <w:color w:val="auto"/>
            <w:sz w:val="24"/>
            <w:szCs w:val="24"/>
            <w:u w:val="none"/>
            <w:lang w:val="en-IN"/>
          </w:rPr>
          <w:t>399</w:t>
        </w:r>
      </w:hyperlink>
      <w:r w:rsidRPr="00D33962">
        <w:rPr>
          <w:b/>
          <w:sz w:val="24"/>
          <w:szCs w:val="24"/>
          <w:lang w:val="en-IN"/>
        </w:rPr>
        <w:t xml:space="preserve">,  111143 </w:t>
      </w:r>
      <w:r w:rsidRPr="00D33962">
        <w:rPr>
          <w:b/>
          <w:bCs/>
          <w:sz w:val="24"/>
          <w:szCs w:val="24"/>
          <w:lang w:val="en-IN"/>
        </w:rPr>
        <w:t>(IF:4.7)</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b/>
          <w:color w:val="4F81BD"/>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lang w:val="en-IN"/>
        </w:rPr>
      </w:pPr>
      <w:r w:rsidRPr="00D33962">
        <w:rPr>
          <w:sz w:val="24"/>
          <w:szCs w:val="24"/>
          <w:lang w:val="en-IN"/>
        </w:rPr>
        <w:t xml:space="preserve">Chakrabhavi Dhananjaya Mohan, Kanchugarakoppal S Rangappa, Gautam Sethi; Transmembrane protein 25 abrogates monomeric EGFR-driven STAT3 activation in triple-negative breast cancer; </w:t>
      </w:r>
      <w:r w:rsidRPr="00D33962">
        <w:rPr>
          <w:b/>
          <w:i/>
          <w:sz w:val="24"/>
          <w:szCs w:val="24"/>
          <w:lang w:val="en-IN"/>
        </w:rPr>
        <w:t xml:space="preserve">MedComm, </w:t>
      </w:r>
      <w:r w:rsidRPr="00D33962">
        <w:rPr>
          <w:b/>
          <w:sz w:val="24"/>
          <w:szCs w:val="24"/>
          <w:lang w:val="en-IN"/>
        </w:rPr>
        <w:t>2024, 5:e492</w:t>
      </w:r>
      <w:r w:rsidRPr="00D33962">
        <w:rPr>
          <w:b/>
          <w:sz w:val="24"/>
          <w:szCs w:val="24"/>
        </w:rPr>
        <w:t>(IF: 9.9)</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b/>
          <w:i/>
          <w:sz w:val="24"/>
          <w:szCs w:val="24"/>
          <w:lang w:val="en-IN"/>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i/>
          <w:sz w:val="24"/>
          <w:szCs w:val="24"/>
          <w:lang w:val="en-IN"/>
        </w:rPr>
      </w:pPr>
      <w:r w:rsidRPr="00D33962">
        <w:rPr>
          <w:sz w:val="24"/>
          <w:szCs w:val="24"/>
          <w:lang w:val="en-IN"/>
        </w:rPr>
        <w:t xml:space="preserve">Dr Kothanahally S Sharath Kumar, Shobith Rangappa; Kanchugarakoppal S. RangappaSulfur (SVI)-containing heterocyclic hybrids as antibacterial agents against methicillin-resistant Staphylococcus aureus (MRSA) and its SAR; </w:t>
      </w:r>
      <w:r w:rsidRPr="00D33962">
        <w:rPr>
          <w:b/>
          <w:i/>
          <w:sz w:val="24"/>
          <w:szCs w:val="24"/>
          <w:lang w:val="en-IN"/>
        </w:rPr>
        <w:t>Bioorganic Chemistry</w:t>
      </w:r>
      <w:r w:rsidRPr="00D33962">
        <w:rPr>
          <w:b/>
          <w:sz w:val="24"/>
          <w:szCs w:val="24"/>
          <w:lang w:val="en-IN"/>
        </w:rPr>
        <w:t>, 2024, 145, 107241</w:t>
      </w:r>
      <w:r w:rsidRPr="00D33962">
        <w:rPr>
          <w:b/>
          <w:sz w:val="24"/>
          <w:szCs w:val="24"/>
        </w:rPr>
        <w:t>(IF: 5.3)</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sz w:val="24"/>
          <w:szCs w:val="24"/>
          <w:lang w:val="en-IN"/>
        </w:rPr>
      </w:pP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sz w:val="24"/>
          <w:szCs w:val="24"/>
          <w:lang w:val="en-IN"/>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lang w:val="en-IN"/>
        </w:rPr>
      </w:pPr>
      <w:r w:rsidRPr="00D33962">
        <w:rPr>
          <w:sz w:val="24"/>
          <w:szCs w:val="24"/>
          <w:lang w:val="en-IN"/>
        </w:rPr>
        <w:t>Chakrabhavi Dhananjaya Mohan, Muthu K Shanmugam,Siddegowda Gopalapura Shivanne Gowda, Arunachalam Chinnathambi,Kanchugarakoppal S. Rangappa, Gautam Sethi;</w:t>
      </w:r>
      <w:r w:rsidRPr="00D33962">
        <w:rPr>
          <w:color w:val="000000"/>
          <w:sz w:val="24"/>
          <w:szCs w:val="24"/>
          <w:lang w:val="en-IN" w:eastAsia="en-IN"/>
        </w:rPr>
        <w:t xml:space="preserve"> </w:t>
      </w:r>
      <w:r w:rsidRPr="00D33962">
        <w:rPr>
          <w:sz w:val="24"/>
          <w:szCs w:val="24"/>
          <w:lang w:val="en-IN"/>
        </w:rPr>
        <w:t>C-Met pathway in human malignancies and its targeting by natural</w:t>
      </w:r>
    </w:p>
    <w:p w:rsidR="00BC7833" w:rsidRPr="00D33962" w:rsidRDefault="00BC7833" w:rsidP="00D33962">
      <w:pPr>
        <w:pStyle w:val="ListParagraph"/>
        <w:tabs>
          <w:tab w:val="left" w:pos="0"/>
        </w:tabs>
        <w:spacing w:after="160" w:line="259" w:lineRule="auto"/>
        <w:ind w:left="1080" w:right="130" w:firstLine="0"/>
        <w:contextualSpacing/>
        <w:rPr>
          <w:sz w:val="24"/>
          <w:szCs w:val="24"/>
          <w:lang w:val="en-IN"/>
        </w:rPr>
      </w:pPr>
      <w:proofErr w:type="gramStart"/>
      <w:r w:rsidRPr="00D33962">
        <w:rPr>
          <w:sz w:val="24"/>
          <w:szCs w:val="24"/>
          <w:lang w:val="en-IN"/>
        </w:rPr>
        <w:t>compounds</w:t>
      </w:r>
      <w:proofErr w:type="gramEnd"/>
      <w:r w:rsidRPr="00D33962">
        <w:rPr>
          <w:sz w:val="24"/>
          <w:szCs w:val="24"/>
          <w:lang w:val="en-IN"/>
        </w:rPr>
        <w:t xml:space="preserve"> for cancer therapy; </w:t>
      </w:r>
      <w:r w:rsidRPr="00D33962">
        <w:rPr>
          <w:b/>
          <w:i/>
          <w:sz w:val="24"/>
          <w:szCs w:val="24"/>
          <w:lang w:val="en-IN"/>
        </w:rPr>
        <w:t xml:space="preserve">Phytomedicine, </w:t>
      </w:r>
      <w:r w:rsidRPr="00D33962">
        <w:rPr>
          <w:b/>
          <w:sz w:val="24"/>
          <w:szCs w:val="24"/>
          <w:lang w:val="en-IN"/>
        </w:rPr>
        <w:t>2024</w:t>
      </w:r>
      <w:r w:rsidRPr="00D33962">
        <w:rPr>
          <w:sz w:val="24"/>
          <w:szCs w:val="24"/>
        </w:rPr>
        <w:t xml:space="preserve"> </w:t>
      </w:r>
      <w:hyperlink r:id="rId12" w:tgtFrame="_blank" w:tooltip="Persistent link using digital object identifier" w:history="1">
        <w:r w:rsidRPr="00D33962">
          <w:rPr>
            <w:rStyle w:val="Hyperlink"/>
            <w:b/>
            <w:i/>
            <w:color w:val="auto"/>
            <w:sz w:val="24"/>
            <w:szCs w:val="24"/>
            <w:u w:val="none"/>
          </w:rPr>
          <w:t>doi.org/10.1016/j.phymed.2024.128/155379</w:t>
        </w:r>
      </w:hyperlink>
      <w:r w:rsidRPr="00D33962">
        <w:rPr>
          <w:b/>
          <w:sz w:val="24"/>
          <w:szCs w:val="24"/>
        </w:rPr>
        <w:t>(IF: 6.7)</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b/>
          <w:color w:val="4F81BD"/>
          <w:sz w:val="24"/>
          <w:szCs w:val="24"/>
        </w:rPr>
      </w:pPr>
    </w:p>
    <w:p w:rsidR="00BC7833" w:rsidRPr="00D33962" w:rsidRDefault="00BC7833" w:rsidP="00D33962">
      <w:pPr>
        <w:pStyle w:val="ListParagraph"/>
        <w:numPr>
          <w:ilvl w:val="0"/>
          <w:numId w:val="19"/>
        </w:numPr>
        <w:tabs>
          <w:tab w:val="left" w:pos="0"/>
        </w:tabs>
        <w:spacing w:after="160" w:line="259" w:lineRule="auto"/>
        <w:ind w:right="130"/>
        <w:contextualSpacing/>
        <w:rPr>
          <w:rStyle w:val="given-name"/>
          <w:sz w:val="24"/>
          <w:szCs w:val="24"/>
        </w:rPr>
      </w:pPr>
      <w:r w:rsidRPr="00D33962">
        <w:rPr>
          <w:sz w:val="24"/>
          <w:szCs w:val="24"/>
          <w:lang w:val="en-IN"/>
        </w:rPr>
        <w:t>Preetham HD, Kothanahally S. Sharath Kumar, Aravind Kandaswamy, Shobith Rangappa, Mansour K. Gatasheh, Umashankara Muddegowda, and Kanchugarakoppal S. Rangappa; Alternative Approach to Access 5</w:t>
      </w:r>
      <w:r w:rsidRPr="00D33962">
        <w:rPr>
          <w:b/>
          <w:bCs/>
          <w:sz w:val="24"/>
          <w:szCs w:val="24"/>
          <w:lang w:val="en-IN"/>
        </w:rPr>
        <w:t>‑</w:t>
      </w:r>
      <w:r w:rsidRPr="00D33962">
        <w:rPr>
          <w:sz w:val="24"/>
          <w:szCs w:val="24"/>
          <w:lang w:val="en-IN"/>
        </w:rPr>
        <w:t xml:space="preserve">Hydroxy-1H-pyrrol-2-(5H)-ones from Base-Induced Tandem Intramolecular Cyclization of Sulfur Ylide with Ketones and 1,3-Hydroxy Rearrangement; </w:t>
      </w:r>
      <w:r w:rsidRPr="00D33962">
        <w:rPr>
          <w:b/>
          <w:i/>
          <w:sz w:val="24"/>
          <w:szCs w:val="24"/>
          <w:lang w:val="en-IN"/>
        </w:rPr>
        <w:t>ACS Omega</w:t>
      </w:r>
      <w:r w:rsidRPr="00D33962">
        <w:rPr>
          <w:b/>
          <w:sz w:val="24"/>
          <w:szCs w:val="24"/>
          <w:lang w:val="en-IN"/>
        </w:rPr>
        <w:t>, 2024,</w:t>
      </w:r>
      <w:r w:rsidRPr="00D33962">
        <w:rPr>
          <w:b/>
          <w:sz w:val="24"/>
          <w:szCs w:val="24"/>
        </w:rPr>
        <w:t xml:space="preserve"> 8, 50, 48251–48257</w:t>
      </w:r>
      <w:r w:rsidRPr="00D33962">
        <w:rPr>
          <w:b/>
          <w:sz w:val="24"/>
          <w:szCs w:val="24"/>
          <w:lang w:val="en-IN"/>
        </w:rPr>
        <w:t xml:space="preserve"> (IF: 4.1)</w:t>
      </w:r>
      <w:r w:rsidRPr="00D33962">
        <w:rPr>
          <w:rStyle w:val="given-name"/>
          <w:sz w:val="24"/>
          <w:szCs w:val="24"/>
        </w:rPr>
        <w:t xml:space="preserve"> </w:t>
      </w:r>
    </w:p>
    <w:p w:rsidR="00BC7833" w:rsidRPr="00D33962" w:rsidRDefault="00BC7833" w:rsidP="00D33962">
      <w:pPr>
        <w:pStyle w:val="ListParagraph"/>
        <w:tabs>
          <w:tab w:val="left" w:pos="0"/>
        </w:tabs>
        <w:spacing w:after="160" w:line="259" w:lineRule="auto"/>
        <w:ind w:left="1080" w:right="130" w:firstLine="0"/>
        <w:contextualSpacing/>
        <w:rPr>
          <w:rStyle w:val="given-name"/>
          <w:sz w:val="24"/>
          <w:szCs w:val="24"/>
        </w:rPr>
      </w:pPr>
    </w:p>
    <w:p w:rsidR="00BC7833" w:rsidRPr="00D33962" w:rsidRDefault="00BC7833" w:rsidP="00D33962">
      <w:pPr>
        <w:pStyle w:val="ListParagraph"/>
        <w:numPr>
          <w:ilvl w:val="0"/>
          <w:numId w:val="19"/>
        </w:numPr>
        <w:tabs>
          <w:tab w:val="left" w:pos="0"/>
        </w:tabs>
        <w:spacing w:after="160" w:line="259" w:lineRule="auto"/>
        <w:ind w:right="130"/>
        <w:contextualSpacing/>
        <w:rPr>
          <w:sz w:val="24"/>
          <w:szCs w:val="24"/>
          <w:lang w:val="en-IN"/>
        </w:rPr>
      </w:pPr>
      <w:r w:rsidRPr="00D33962">
        <w:rPr>
          <w:rStyle w:val="given-name"/>
          <w:sz w:val="24"/>
          <w:szCs w:val="24"/>
        </w:rPr>
        <w:t>Young Yun</w:t>
      </w:r>
      <w:r w:rsidRPr="00D33962">
        <w:rPr>
          <w:rStyle w:val="react-xocs-alternative-link"/>
          <w:rFonts w:eastAsia="SimSun"/>
          <w:sz w:val="24"/>
          <w:szCs w:val="24"/>
        </w:rPr>
        <w:t> </w:t>
      </w:r>
      <w:r w:rsidRPr="00D33962">
        <w:rPr>
          <w:rStyle w:val="text"/>
          <w:sz w:val="24"/>
          <w:szCs w:val="24"/>
        </w:rPr>
        <w:t>Jung</w:t>
      </w:r>
      <w:r w:rsidRPr="00D33962">
        <w:rPr>
          <w:rStyle w:val="react-xocs-alternative-link"/>
          <w:rFonts w:eastAsia="SimSun"/>
          <w:sz w:val="24"/>
          <w:szCs w:val="24"/>
        </w:rPr>
        <w:t> </w:t>
      </w:r>
      <w:r w:rsidRPr="00D33962">
        <w:rPr>
          <w:color w:val="1F1F1F"/>
          <w:sz w:val="24"/>
          <w:szCs w:val="24"/>
        </w:rPr>
        <w:t>, </w:t>
      </w:r>
      <w:r w:rsidRPr="00D33962">
        <w:rPr>
          <w:rStyle w:val="given-name"/>
          <w:sz w:val="24"/>
          <w:szCs w:val="24"/>
        </w:rPr>
        <w:t>Chulwon</w:t>
      </w:r>
      <w:r w:rsidRPr="00D33962">
        <w:rPr>
          <w:rStyle w:val="react-xocs-alternative-link"/>
          <w:rFonts w:eastAsia="SimSun"/>
          <w:sz w:val="24"/>
          <w:szCs w:val="24"/>
        </w:rPr>
        <w:t> </w:t>
      </w:r>
      <w:r w:rsidRPr="00D33962">
        <w:rPr>
          <w:rStyle w:val="text"/>
          <w:sz w:val="24"/>
          <w:szCs w:val="24"/>
        </w:rPr>
        <w:t>Kim</w:t>
      </w:r>
      <w:r w:rsidRPr="00D33962">
        <w:rPr>
          <w:rStyle w:val="react-xocs-alternative-link"/>
          <w:rFonts w:eastAsia="SimSun"/>
          <w:sz w:val="24"/>
          <w:szCs w:val="24"/>
        </w:rPr>
        <w:t> </w:t>
      </w:r>
      <w:r w:rsidRPr="00D33962">
        <w:rPr>
          <w:color w:val="1F1F1F"/>
          <w:sz w:val="24"/>
          <w:szCs w:val="24"/>
        </w:rPr>
        <w:t>, </w:t>
      </w:r>
      <w:r w:rsidRPr="00D33962">
        <w:rPr>
          <w:rStyle w:val="given-name"/>
          <w:sz w:val="24"/>
          <w:szCs w:val="24"/>
        </w:rPr>
        <w:t xml:space="preserve">Muthu K Shanmugan, Amudha </w:t>
      </w:r>
      <w:r w:rsidRPr="00D33962">
        <w:rPr>
          <w:rStyle w:val="text"/>
          <w:sz w:val="24"/>
          <w:szCs w:val="24"/>
        </w:rPr>
        <w:t xml:space="preserve">Deivasigamani </w:t>
      </w:r>
      <w:r w:rsidRPr="00D33962">
        <w:rPr>
          <w:rStyle w:val="given-name"/>
          <w:sz w:val="24"/>
          <w:szCs w:val="24"/>
        </w:rPr>
        <w:t>Arunachalam</w:t>
      </w:r>
      <w:r w:rsidRPr="00D33962">
        <w:rPr>
          <w:rStyle w:val="text"/>
          <w:sz w:val="24"/>
          <w:szCs w:val="24"/>
        </w:rPr>
        <w:t xml:space="preserve"> Chinnathambi</w:t>
      </w:r>
      <w:r w:rsidRPr="00D33962">
        <w:rPr>
          <w:color w:val="1F1F1F"/>
          <w:sz w:val="24"/>
          <w:szCs w:val="24"/>
        </w:rPr>
        <w:t>, </w:t>
      </w:r>
      <w:r w:rsidRPr="00D33962">
        <w:rPr>
          <w:rStyle w:val="given-name"/>
          <w:sz w:val="24"/>
          <w:szCs w:val="24"/>
        </w:rPr>
        <w:t>Sulaiman,Ali Alharbi, KS Rangappa, Kam Man Hui</w:t>
      </w:r>
      <w:r w:rsidRPr="00D33962">
        <w:rPr>
          <w:color w:val="1F1F1F"/>
          <w:sz w:val="24"/>
          <w:szCs w:val="24"/>
        </w:rPr>
        <w:t xml:space="preserve">, </w:t>
      </w:r>
      <w:r w:rsidRPr="00D33962">
        <w:rPr>
          <w:rStyle w:val="given-name"/>
          <w:sz w:val="24"/>
          <w:szCs w:val="24"/>
        </w:rPr>
        <w:t xml:space="preserve">Gautham Sethi, CD Mohan, Kwang Seok Ahn. Kwang Seok Ahn; </w:t>
      </w:r>
      <w:r w:rsidRPr="00D33962">
        <w:rPr>
          <w:bCs/>
          <w:sz w:val="24"/>
          <w:szCs w:val="24"/>
          <w:lang w:val="en-IN"/>
        </w:rPr>
        <w:t xml:space="preserve">Leonurine ameliorates the STAT3 pathway through the upregulation of SHP-1 to retard the growth of hepatocellular carcinoma cells; </w:t>
      </w:r>
      <w:r w:rsidRPr="00D33962">
        <w:rPr>
          <w:b/>
          <w:bCs/>
          <w:i/>
          <w:sz w:val="24"/>
          <w:szCs w:val="24"/>
          <w:lang w:val="en-IN"/>
        </w:rPr>
        <w:t xml:space="preserve">Cellular Signalling; </w:t>
      </w:r>
      <w:r w:rsidRPr="00D33962">
        <w:rPr>
          <w:b/>
          <w:bCs/>
          <w:sz w:val="24"/>
          <w:szCs w:val="24"/>
          <w:lang w:val="en-IN"/>
        </w:rPr>
        <w:t>2024</w:t>
      </w:r>
      <w:r w:rsidRPr="00D33962">
        <w:rPr>
          <w:bCs/>
          <w:sz w:val="24"/>
          <w:szCs w:val="24"/>
          <w:lang w:val="en-IN"/>
        </w:rPr>
        <w:t xml:space="preserve">, </w:t>
      </w:r>
      <w:r w:rsidRPr="00D33962">
        <w:rPr>
          <w:b/>
          <w:bCs/>
          <w:sz w:val="24"/>
          <w:szCs w:val="24"/>
          <w:lang w:val="en-IN"/>
        </w:rPr>
        <w:t>doi.org/10.1016/j.cellsig.2023.111003 (IF: 4.3)</w:t>
      </w:r>
    </w:p>
    <w:p w:rsidR="00BC7833" w:rsidRPr="00D33962" w:rsidRDefault="00BC7833" w:rsidP="00D33962">
      <w:pPr>
        <w:pStyle w:val="ListParagraph"/>
        <w:rPr>
          <w:sz w:val="24"/>
          <w:szCs w:val="24"/>
          <w:lang w:val="en-IN"/>
        </w:rPr>
      </w:pPr>
    </w:p>
    <w:p w:rsidR="00BC7833" w:rsidRPr="00D33962" w:rsidRDefault="00BC7833" w:rsidP="00D33962">
      <w:pPr>
        <w:pStyle w:val="ListParagraph"/>
        <w:numPr>
          <w:ilvl w:val="0"/>
          <w:numId w:val="19"/>
        </w:numPr>
        <w:tabs>
          <w:tab w:val="left" w:pos="0"/>
        </w:tabs>
        <w:spacing w:after="160" w:line="259" w:lineRule="auto"/>
        <w:ind w:right="130"/>
        <w:contextualSpacing/>
        <w:rPr>
          <w:sz w:val="24"/>
          <w:szCs w:val="24"/>
          <w:lang w:val="en-IN"/>
        </w:rPr>
      </w:pPr>
      <w:r w:rsidRPr="00D33962">
        <w:rPr>
          <w:sz w:val="24"/>
          <w:szCs w:val="24"/>
        </w:rPr>
        <w:t xml:space="preserve">D.C. Vinay Kumar, B.S. Chethan, Shalini V, K.S. Rangappa, N.K. Lokanath; Structural elucidation and in-silico evaluation of 1,2,4-triazole derivative as potent Omicron variant of SARS-CoV-2 spike protein inhibitor with </w:t>
      </w:r>
      <w:r w:rsidRPr="00D33962">
        <w:rPr>
          <w:sz w:val="24"/>
          <w:szCs w:val="24"/>
        </w:rPr>
        <w:lastRenderedPageBreak/>
        <w:t>pharmacokinetics ADMET and drug-likeness predictions</w:t>
      </w:r>
      <w:r w:rsidRPr="00D33962">
        <w:rPr>
          <w:b/>
          <w:i/>
          <w:sz w:val="24"/>
          <w:szCs w:val="24"/>
        </w:rPr>
        <w:t xml:space="preserve">. Journal of Molecular Structure, </w:t>
      </w:r>
      <w:r w:rsidRPr="00D33962">
        <w:rPr>
          <w:b/>
          <w:sz w:val="24"/>
          <w:szCs w:val="24"/>
        </w:rPr>
        <w:t>2024,</w:t>
      </w:r>
      <w:r w:rsidRPr="00D33962">
        <w:rPr>
          <w:sz w:val="24"/>
          <w:szCs w:val="24"/>
        </w:rPr>
        <w:t xml:space="preserve"> </w:t>
      </w:r>
      <w:r w:rsidRPr="00D33962">
        <w:rPr>
          <w:b/>
          <w:sz w:val="24"/>
          <w:szCs w:val="24"/>
        </w:rPr>
        <w:t>doi.org/10.1016/j.molstruc.2023.136976,</w:t>
      </w:r>
      <w:r w:rsidRPr="00D33962">
        <w:rPr>
          <w:color w:val="1F1F1F"/>
          <w:sz w:val="24"/>
          <w:szCs w:val="24"/>
        </w:rPr>
        <w:t xml:space="preserve"> </w:t>
      </w:r>
      <w:r w:rsidRPr="00D33962">
        <w:rPr>
          <w:b/>
          <w:color w:val="1F1F1F"/>
          <w:sz w:val="24"/>
          <w:szCs w:val="24"/>
        </w:rPr>
        <w:t>5 Feb 2024, 136976. (IF:3.8)</w:t>
      </w:r>
    </w:p>
    <w:p w:rsidR="00BC7833" w:rsidRPr="00D33962" w:rsidRDefault="00BC7833" w:rsidP="00D33962">
      <w:pPr>
        <w:pStyle w:val="ListParagraph"/>
        <w:tabs>
          <w:tab w:val="left" w:pos="0"/>
        </w:tabs>
        <w:spacing w:after="160" w:line="259" w:lineRule="auto"/>
        <w:ind w:left="0" w:right="130" w:firstLine="0"/>
        <w:contextualSpacing/>
        <w:rPr>
          <w:sz w:val="24"/>
          <w:szCs w:val="24"/>
          <w:lang w:val="en-IN"/>
        </w:rPr>
      </w:pPr>
    </w:p>
    <w:p w:rsidR="00BC7833" w:rsidRPr="00D33962" w:rsidRDefault="00BC7833" w:rsidP="00D33962">
      <w:pPr>
        <w:pStyle w:val="ListParagraph"/>
        <w:tabs>
          <w:tab w:val="left" w:pos="0"/>
        </w:tabs>
        <w:autoSpaceDE/>
        <w:autoSpaceDN/>
        <w:spacing w:after="160" w:line="259" w:lineRule="auto"/>
        <w:ind w:left="1080" w:right="130" w:firstLine="0"/>
        <w:contextualSpacing/>
        <w:rPr>
          <w:sz w:val="24"/>
          <w:szCs w:val="24"/>
          <w:lang w:val="en-IN"/>
        </w:rPr>
      </w:pPr>
    </w:p>
    <w:p w:rsidR="00BC7833" w:rsidRPr="00D33962" w:rsidRDefault="00BC7833" w:rsidP="00D33962">
      <w:pPr>
        <w:pStyle w:val="ListParagraph"/>
        <w:widowControl/>
        <w:tabs>
          <w:tab w:val="left" w:pos="0"/>
        </w:tabs>
        <w:autoSpaceDE/>
        <w:autoSpaceDN/>
        <w:spacing w:after="160" w:line="259" w:lineRule="auto"/>
        <w:ind w:left="0" w:right="130" w:firstLine="0"/>
        <w:contextualSpacing/>
        <w:rPr>
          <w:b/>
          <w:color w:val="4F81BD"/>
          <w:sz w:val="24"/>
          <w:szCs w:val="24"/>
        </w:rPr>
      </w:pPr>
      <w:bookmarkStart w:id="0" w:name="_GoBack"/>
      <w:bookmarkEnd w:id="0"/>
      <w:r w:rsidRPr="00D33962">
        <w:rPr>
          <w:b/>
          <w:color w:val="4F81BD"/>
          <w:sz w:val="24"/>
          <w:szCs w:val="24"/>
        </w:rPr>
        <w:t>2023</w:t>
      </w:r>
    </w:p>
    <w:p w:rsidR="00BC7833" w:rsidRPr="00D33962" w:rsidRDefault="00BC7833" w:rsidP="00D33962">
      <w:pPr>
        <w:pStyle w:val="ListParagraph"/>
        <w:widowControl/>
        <w:tabs>
          <w:tab w:val="left" w:pos="0"/>
        </w:tabs>
        <w:autoSpaceDE/>
        <w:autoSpaceDN/>
        <w:spacing w:after="160" w:line="259" w:lineRule="auto"/>
        <w:ind w:right="130"/>
        <w:contextualSpacing/>
        <w:rPr>
          <w:b/>
          <w:i/>
          <w:sz w:val="24"/>
          <w:szCs w:val="24"/>
        </w:rPr>
      </w:pPr>
    </w:p>
    <w:p w:rsidR="00BC7833" w:rsidRPr="00D33962" w:rsidRDefault="00BC7833" w:rsidP="00D33962">
      <w:pPr>
        <w:pStyle w:val="ListParagraph"/>
        <w:widowControl/>
        <w:tabs>
          <w:tab w:val="left" w:pos="0"/>
        </w:tabs>
        <w:autoSpaceDE/>
        <w:autoSpaceDN/>
        <w:spacing w:after="160" w:line="259" w:lineRule="auto"/>
        <w:ind w:right="130"/>
        <w:contextualSpacing/>
        <w:rPr>
          <w:b/>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Narasimhamurthy KH, Joy, Sajith AM, Santra S, Zyryanov GV, Swaroop TR, Rangappa KS; Recent advances in organic synthesis using glycerol as a green media. </w:t>
      </w:r>
      <w:r w:rsidRPr="00D33962">
        <w:rPr>
          <w:b/>
          <w:i/>
          <w:sz w:val="24"/>
          <w:szCs w:val="24"/>
        </w:rPr>
        <w:t>Lett. Org. Chem.</w:t>
      </w:r>
      <w:r w:rsidRPr="00D33962">
        <w:rPr>
          <w:sz w:val="24"/>
          <w:szCs w:val="24"/>
        </w:rPr>
        <w:t xml:space="preserve"> </w:t>
      </w:r>
      <w:r w:rsidRPr="00D33962">
        <w:rPr>
          <w:b/>
          <w:sz w:val="24"/>
          <w:szCs w:val="24"/>
        </w:rPr>
        <w:t>2023, 20(10), 945-957. (IF:1.0)</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Shivaraj M Suresh RN, Swaroop TR, Kumara MN, Rangappa KS, Mantelingu K, Mamatha Devi AB, Manasa MP, Umashankara M; Electrochemical Synthesis of 3,5-Bis(acyl)-1,2,4-thiadiazoles through </w:t>
      </w:r>
      <w:r w:rsidRPr="00D33962">
        <w:rPr>
          <w:i/>
          <w:iCs/>
          <w:sz w:val="24"/>
          <w:szCs w:val="24"/>
        </w:rPr>
        <w:t>n</w:t>
      </w:r>
      <w:r w:rsidRPr="00D33962">
        <w:rPr>
          <w:sz w:val="24"/>
          <w:szCs w:val="24"/>
        </w:rPr>
        <w:t>-Bu</w:t>
      </w:r>
      <w:r w:rsidRPr="00D33962">
        <w:rPr>
          <w:sz w:val="24"/>
          <w:szCs w:val="24"/>
          <w:vertAlign w:val="subscript"/>
        </w:rPr>
        <w:t>4</w:t>
      </w:r>
      <w:r w:rsidRPr="00D33962">
        <w:rPr>
          <w:sz w:val="24"/>
          <w:szCs w:val="24"/>
        </w:rPr>
        <w:t xml:space="preserve">NI-mediated Oxidative Dimerization of α-Oxothioamides; </w:t>
      </w:r>
      <w:r w:rsidRPr="00D33962">
        <w:rPr>
          <w:b/>
          <w:i/>
          <w:sz w:val="24"/>
          <w:szCs w:val="24"/>
        </w:rPr>
        <w:t>Electrochemistry</w:t>
      </w:r>
      <w:r w:rsidRPr="00D33962">
        <w:rPr>
          <w:sz w:val="24"/>
          <w:szCs w:val="24"/>
        </w:rPr>
        <w:t xml:space="preserve">, </w:t>
      </w:r>
      <w:r w:rsidRPr="00D33962">
        <w:rPr>
          <w:b/>
          <w:sz w:val="24"/>
          <w:szCs w:val="24"/>
        </w:rPr>
        <w:t>2023, 91(12), 122001</w:t>
      </w:r>
      <w:r w:rsidRPr="00D33962">
        <w:rPr>
          <w:sz w:val="24"/>
          <w:szCs w:val="24"/>
        </w:rPr>
        <w:t>.</w:t>
      </w:r>
    </w:p>
    <w:p w:rsidR="00BC7833" w:rsidRPr="00D33962" w:rsidRDefault="00BC7833" w:rsidP="00D33962">
      <w:pPr>
        <w:pStyle w:val="ListParagraph"/>
        <w:widowControl/>
        <w:tabs>
          <w:tab w:val="left" w:pos="0"/>
        </w:tabs>
        <w:autoSpaceDE/>
        <w:autoSpaceDN/>
        <w:spacing w:after="160" w:line="259" w:lineRule="auto"/>
        <w:ind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Deepu HR, Kampalapura S. Chandrakanthab, Deepadarshan Urs, Mohamed Elfeky, Jagadish Krishnegowda, Shobith Rangappa, Kanchugarakoppal S. Rangappa, Srikantaswamy Shivanna; Synthesis of p-CuO/n-ZnO heterostructure by microwave hydrothermal method and evaluation of its photo and bio-catalytic performance; </w:t>
      </w:r>
      <w:r w:rsidRPr="00D33962">
        <w:rPr>
          <w:b/>
          <w:i/>
          <w:sz w:val="24"/>
          <w:szCs w:val="24"/>
        </w:rPr>
        <w:t>Heliyon</w:t>
      </w:r>
      <w:r w:rsidRPr="00D33962">
        <w:rPr>
          <w:sz w:val="24"/>
          <w:szCs w:val="24"/>
        </w:rPr>
        <w:t xml:space="preserve">, </w:t>
      </w:r>
      <w:r w:rsidRPr="00D33962">
        <w:rPr>
          <w:b/>
          <w:sz w:val="24"/>
          <w:szCs w:val="24"/>
        </w:rPr>
        <w:t xml:space="preserve">2023, doi.org/10.1016/j.heliyon.2023.e22758 (IF: 4) </w:t>
      </w:r>
    </w:p>
    <w:p w:rsidR="00BC7833" w:rsidRPr="00D33962" w:rsidRDefault="00BC7833" w:rsidP="00D33962">
      <w:pPr>
        <w:pStyle w:val="ListParagraph"/>
        <w:widowControl/>
        <w:tabs>
          <w:tab w:val="left" w:pos="0"/>
        </w:tabs>
        <w:autoSpaceDE/>
        <w:autoSpaceDN/>
        <w:spacing w:after="160" w:line="259" w:lineRule="auto"/>
        <w:ind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lang w:val="en-IN"/>
        </w:rPr>
      </w:pPr>
      <w:r w:rsidRPr="00D33962">
        <w:rPr>
          <w:sz w:val="24"/>
          <w:szCs w:val="24"/>
        </w:rPr>
        <w:t xml:space="preserve">Suresh RN, Swaroop TR, Darshini Gowda, Mantelingu K, Rangappa KS; A panoramic view on synthetic applications of α-oxothioamides: a highly regioselective synthesis of 2-acyl-4-(het) arylthiazoles and thioethers; </w:t>
      </w:r>
      <w:r w:rsidRPr="00D33962">
        <w:rPr>
          <w:b/>
          <w:i/>
          <w:sz w:val="24"/>
          <w:szCs w:val="24"/>
        </w:rPr>
        <w:t>RSC Advances</w:t>
      </w:r>
      <w:r w:rsidRPr="00D33962">
        <w:rPr>
          <w:sz w:val="24"/>
          <w:szCs w:val="24"/>
        </w:rPr>
        <w:t xml:space="preserve">, </w:t>
      </w:r>
      <w:r w:rsidRPr="00D33962">
        <w:rPr>
          <w:b/>
          <w:sz w:val="24"/>
          <w:szCs w:val="24"/>
        </w:rPr>
        <w:t xml:space="preserve">2023, 13, 4910-4916. </w:t>
      </w:r>
      <w:r w:rsidRPr="00D33962">
        <w:rPr>
          <w:b/>
          <w:bCs/>
          <w:sz w:val="24"/>
          <w:szCs w:val="24"/>
        </w:rPr>
        <w:t>(IF: 4.036)</w:t>
      </w:r>
    </w:p>
    <w:p w:rsidR="00BC7833" w:rsidRPr="00D33962" w:rsidRDefault="00BC7833" w:rsidP="00D33962">
      <w:pPr>
        <w:pStyle w:val="ListParagraph"/>
        <w:widowControl/>
        <w:tabs>
          <w:tab w:val="left" w:pos="0"/>
        </w:tabs>
        <w:autoSpaceDE/>
        <w:autoSpaceDN/>
        <w:spacing w:after="160" w:line="259" w:lineRule="auto"/>
        <w:ind w:left="1080" w:right="130" w:firstLine="0"/>
        <w:contextualSpacing/>
        <w:rPr>
          <w:b/>
          <w:i/>
          <w:sz w:val="24"/>
          <w:szCs w:val="24"/>
        </w:rPr>
      </w:pPr>
    </w:p>
    <w:p w:rsidR="00BC7833" w:rsidRPr="00D33962" w:rsidRDefault="00BC7833" w:rsidP="00D33962">
      <w:pPr>
        <w:pStyle w:val="ListParagraph"/>
        <w:widowControl/>
        <w:tabs>
          <w:tab w:val="left" w:pos="0"/>
        </w:tabs>
        <w:autoSpaceDE/>
        <w:autoSpaceDN/>
        <w:spacing w:line="259" w:lineRule="auto"/>
        <w:ind w:left="36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sz w:val="24"/>
          <w:szCs w:val="24"/>
        </w:rPr>
        <w:t xml:space="preserve"> Suresh RN, Swaroop TR, Shalini V, Mantelingu K, Rangappa KS; Synthesis of 3,5-bis(acyl)-1,2,4-thiadiazoles via iodine mediated oxidative dimerization of α- oxothioamides; </w:t>
      </w:r>
      <w:r w:rsidRPr="00D33962">
        <w:rPr>
          <w:b/>
          <w:bCs/>
          <w:i/>
          <w:iCs/>
          <w:sz w:val="24"/>
          <w:szCs w:val="24"/>
        </w:rPr>
        <w:t>Tetrahedron Letters</w:t>
      </w:r>
      <w:r w:rsidRPr="00D33962">
        <w:rPr>
          <w:sz w:val="24"/>
          <w:szCs w:val="24"/>
        </w:rPr>
        <w:t xml:space="preserve">, </w:t>
      </w:r>
      <w:r w:rsidRPr="00D33962">
        <w:rPr>
          <w:b/>
          <w:sz w:val="24"/>
          <w:szCs w:val="24"/>
        </w:rPr>
        <w:t>2023, 116, 154302.</w:t>
      </w:r>
      <w:r w:rsidRPr="00D33962">
        <w:rPr>
          <w:sz w:val="24"/>
          <w:szCs w:val="24"/>
        </w:rPr>
        <w:t xml:space="preserve"> </w:t>
      </w:r>
      <w:r w:rsidRPr="00D33962">
        <w:rPr>
          <w:b/>
          <w:bCs/>
          <w:sz w:val="24"/>
          <w:szCs w:val="24"/>
        </w:rPr>
        <w:t>(IF: 2.032)</w:t>
      </w:r>
    </w:p>
    <w:p w:rsidR="00BC7833" w:rsidRPr="00D33962" w:rsidRDefault="00BC7833" w:rsidP="00D33962">
      <w:pPr>
        <w:pStyle w:val="ListParagraph"/>
        <w:widowControl/>
        <w:tabs>
          <w:tab w:val="left" w:pos="0"/>
        </w:tabs>
        <w:autoSpaceDE/>
        <w:autoSpaceDN/>
        <w:spacing w:line="259" w:lineRule="auto"/>
        <w:ind w:left="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rStyle w:val="given-name"/>
          <w:rFonts w:eastAsia="SimSun"/>
          <w:sz w:val="24"/>
          <w:szCs w:val="24"/>
        </w:rPr>
        <w:t>Vinay Kumar</w:t>
      </w:r>
      <w:r w:rsidRPr="00D33962">
        <w:rPr>
          <w:rStyle w:val="react-xocs-alternative-link"/>
          <w:sz w:val="24"/>
          <w:szCs w:val="24"/>
        </w:rPr>
        <w:t> </w:t>
      </w:r>
      <w:r w:rsidRPr="00D33962">
        <w:rPr>
          <w:rStyle w:val="text"/>
          <w:rFonts w:eastAsia="SimSun"/>
          <w:sz w:val="24"/>
          <w:szCs w:val="24"/>
        </w:rPr>
        <w:t>DC</w:t>
      </w:r>
      <w:r w:rsidRPr="00D33962">
        <w:rPr>
          <w:color w:val="2E2E2E"/>
          <w:sz w:val="24"/>
          <w:szCs w:val="24"/>
        </w:rPr>
        <w:t>, </w:t>
      </w:r>
      <w:r w:rsidRPr="00D33962">
        <w:rPr>
          <w:rStyle w:val="given-name"/>
          <w:rFonts w:eastAsia="SimSun"/>
          <w:sz w:val="24"/>
          <w:szCs w:val="24"/>
        </w:rPr>
        <w:t>Chethan</w:t>
      </w:r>
      <w:r w:rsidRPr="00D33962">
        <w:rPr>
          <w:rStyle w:val="react-xocs-alternative-link"/>
          <w:sz w:val="24"/>
          <w:szCs w:val="24"/>
        </w:rPr>
        <w:t> </w:t>
      </w:r>
      <w:r w:rsidRPr="00D33962">
        <w:rPr>
          <w:rStyle w:val="text"/>
          <w:rFonts w:eastAsia="SimSun"/>
          <w:sz w:val="24"/>
          <w:szCs w:val="24"/>
        </w:rPr>
        <w:t>BS</w:t>
      </w:r>
      <w:r w:rsidRPr="00D33962">
        <w:rPr>
          <w:color w:val="2E2E2E"/>
          <w:sz w:val="24"/>
          <w:szCs w:val="24"/>
        </w:rPr>
        <w:t>, </w:t>
      </w:r>
      <w:r w:rsidRPr="00D33962">
        <w:rPr>
          <w:rStyle w:val="given-name"/>
          <w:rFonts w:eastAsia="SimSun"/>
          <w:sz w:val="24"/>
          <w:szCs w:val="24"/>
        </w:rPr>
        <w:t>Darshini</w:t>
      </w:r>
      <w:r w:rsidRPr="00D33962">
        <w:rPr>
          <w:rStyle w:val="react-xocs-alternative-link"/>
          <w:sz w:val="24"/>
          <w:szCs w:val="24"/>
        </w:rPr>
        <w:t> </w:t>
      </w:r>
      <w:r w:rsidRPr="00D33962">
        <w:rPr>
          <w:rStyle w:val="text"/>
          <w:rFonts w:eastAsia="SimSun"/>
          <w:sz w:val="24"/>
          <w:szCs w:val="24"/>
        </w:rPr>
        <w:t>Gowda</w:t>
      </w:r>
      <w:r w:rsidRPr="00D33962">
        <w:rPr>
          <w:color w:val="2E2E2E"/>
          <w:sz w:val="24"/>
          <w:szCs w:val="24"/>
        </w:rPr>
        <w:t>, </w:t>
      </w:r>
      <w:r w:rsidRPr="00D33962">
        <w:rPr>
          <w:rStyle w:val="given-name"/>
          <w:rFonts w:eastAsia="SimSun"/>
          <w:sz w:val="24"/>
          <w:szCs w:val="24"/>
        </w:rPr>
        <w:t>Rangappa</w:t>
      </w:r>
      <w:r w:rsidRPr="00D33962">
        <w:rPr>
          <w:rStyle w:val="react-xocs-alternative-link"/>
          <w:sz w:val="24"/>
          <w:szCs w:val="24"/>
        </w:rPr>
        <w:t> </w:t>
      </w:r>
      <w:r w:rsidRPr="00D33962">
        <w:rPr>
          <w:rStyle w:val="text"/>
          <w:rFonts w:eastAsia="SimSun"/>
          <w:sz w:val="24"/>
          <w:szCs w:val="24"/>
        </w:rPr>
        <w:t>KS</w:t>
      </w:r>
      <w:r w:rsidRPr="00D33962">
        <w:rPr>
          <w:color w:val="2E2E2E"/>
          <w:sz w:val="24"/>
          <w:szCs w:val="24"/>
        </w:rPr>
        <w:t>, </w:t>
      </w:r>
      <w:r w:rsidRPr="00D33962">
        <w:rPr>
          <w:rStyle w:val="given-name"/>
          <w:rFonts w:eastAsia="SimSun"/>
          <w:sz w:val="24"/>
          <w:szCs w:val="24"/>
        </w:rPr>
        <w:t>Lokanath</w:t>
      </w:r>
      <w:r w:rsidRPr="00D33962">
        <w:rPr>
          <w:rStyle w:val="react-xocs-alternative-link"/>
          <w:sz w:val="24"/>
          <w:szCs w:val="24"/>
        </w:rPr>
        <w:t> </w:t>
      </w:r>
      <w:r w:rsidRPr="00D33962">
        <w:rPr>
          <w:rStyle w:val="text"/>
          <w:rFonts w:eastAsia="SimSun"/>
          <w:sz w:val="24"/>
          <w:szCs w:val="24"/>
        </w:rPr>
        <w:t>NK</w:t>
      </w:r>
      <w:r w:rsidRPr="00D33962">
        <w:rPr>
          <w:rStyle w:val="react-xocs-alternative-link"/>
          <w:sz w:val="24"/>
          <w:szCs w:val="24"/>
        </w:rPr>
        <w:t xml:space="preserve">; Investigation of the crystal structure, supramolecular architecture and in-silico myelofibrosis inhibition of a triazole derivative: a structural and theoretical approach; </w:t>
      </w:r>
      <w:r w:rsidRPr="00D33962">
        <w:rPr>
          <w:rStyle w:val="react-xocs-alternative-link"/>
          <w:b/>
          <w:i/>
          <w:sz w:val="24"/>
          <w:szCs w:val="24"/>
        </w:rPr>
        <w:t xml:space="preserve">Journal of Molecular Structure, </w:t>
      </w:r>
      <w:r w:rsidRPr="00D33962">
        <w:rPr>
          <w:rStyle w:val="react-xocs-alternative-link"/>
          <w:b/>
          <w:sz w:val="24"/>
          <w:szCs w:val="24"/>
        </w:rPr>
        <w:t xml:space="preserve">2023, 135770, </w:t>
      </w:r>
      <w:hyperlink r:id="rId13" w:history="1">
        <w:r w:rsidRPr="00D33962">
          <w:rPr>
            <w:rStyle w:val="Hyperlink"/>
            <w:sz w:val="24"/>
            <w:szCs w:val="24"/>
          </w:rPr>
          <w:t>https://doi.org/10.1016/j.molstruc.2023.135770</w:t>
        </w:r>
      </w:hyperlink>
      <w:r w:rsidRPr="00D33962">
        <w:rPr>
          <w:rStyle w:val="react-xocs-alternative-link"/>
          <w:sz w:val="24"/>
          <w:szCs w:val="24"/>
        </w:rPr>
        <w:t>.</w:t>
      </w:r>
      <w:r w:rsidRPr="00D33962">
        <w:rPr>
          <w:rStyle w:val="react-xocs-alternative-link"/>
          <w:b/>
          <w:sz w:val="24"/>
          <w:szCs w:val="24"/>
        </w:rPr>
        <w:t xml:space="preserve"> </w:t>
      </w:r>
      <w:r w:rsidRPr="00D33962">
        <w:rPr>
          <w:b/>
          <w:bCs/>
          <w:sz w:val="24"/>
          <w:szCs w:val="24"/>
        </w:rPr>
        <w:t>(IF: 3.841)</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sz w:val="24"/>
          <w:szCs w:val="24"/>
        </w:rPr>
        <w:t xml:space="preserve">Darshini Gowda, Harsha KB, Shalini V, Shobith R, Rangappa KS; Microwave assisted one-pot access to pyrazolo quinolinone and tetrahydroisoxazolo quinolinone derivatives via T3P®-DMSO catalysed tandem oxidative–condensation reaction; </w:t>
      </w:r>
      <w:r w:rsidRPr="00D33962">
        <w:rPr>
          <w:b/>
          <w:i/>
          <w:sz w:val="24"/>
          <w:szCs w:val="24"/>
        </w:rPr>
        <w:t>RSC Advances</w:t>
      </w:r>
      <w:r w:rsidRPr="00D33962">
        <w:rPr>
          <w:sz w:val="24"/>
          <w:szCs w:val="24"/>
        </w:rPr>
        <w:t xml:space="preserve">, </w:t>
      </w:r>
      <w:r w:rsidRPr="00D33962">
        <w:rPr>
          <w:b/>
          <w:sz w:val="24"/>
          <w:szCs w:val="24"/>
        </w:rPr>
        <w:t>2023, 13, 28362-28370. (IF : 4.036)</w:t>
      </w:r>
    </w:p>
    <w:p w:rsidR="00BC7833" w:rsidRPr="00D33962" w:rsidRDefault="00BC7833" w:rsidP="00D33962">
      <w:pPr>
        <w:pStyle w:val="ListParagraph"/>
        <w:widowControl/>
        <w:tabs>
          <w:tab w:val="left" w:pos="0"/>
        </w:tabs>
        <w:autoSpaceDE/>
        <w:autoSpaceDN/>
        <w:spacing w:line="259" w:lineRule="auto"/>
        <w:ind w:left="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b/>
          <w:sz w:val="24"/>
          <w:szCs w:val="24"/>
        </w:rPr>
      </w:pPr>
      <w:r w:rsidRPr="00D33962">
        <w:rPr>
          <w:sz w:val="24"/>
          <w:szCs w:val="24"/>
        </w:rPr>
        <w:t>Jagadeesha GS, Thimmegowda NR, Mantelingu K, Prasanna DS, Rangappa KS; Microwave-Assisted, Rapid Synthesis of Benzimidazole based Potential Anticancer Agent Methyl 1-benzyl-2-(4-fluoro-3-nitrophenyl)-1H-</w:t>
      </w:r>
      <w:r w:rsidRPr="00D33962">
        <w:rPr>
          <w:sz w:val="24"/>
          <w:szCs w:val="24"/>
        </w:rPr>
        <w:lastRenderedPageBreak/>
        <w:t xml:space="preserve">benzo[d]imidazole-5-carboxylate (TJ08) via T3P Mediated Cyclization; </w:t>
      </w:r>
      <w:r w:rsidRPr="00D33962">
        <w:rPr>
          <w:b/>
          <w:i/>
          <w:sz w:val="24"/>
          <w:szCs w:val="24"/>
        </w:rPr>
        <w:t>Asian Journal of Chemistry</w:t>
      </w:r>
      <w:r w:rsidRPr="00D33962">
        <w:rPr>
          <w:sz w:val="24"/>
          <w:szCs w:val="24"/>
        </w:rPr>
        <w:t xml:space="preserve">; </w:t>
      </w:r>
      <w:r w:rsidRPr="00D33962">
        <w:rPr>
          <w:b/>
          <w:sz w:val="24"/>
          <w:szCs w:val="24"/>
        </w:rPr>
        <w:t xml:space="preserve">2023, 35, 3,598-604. </w:t>
      </w:r>
      <w:r w:rsidRPr="00D33962">
        <w:rPr>
          <w:b/>
          <w:bCs/>
          <w:sz w:val="24"/>
          <w:szCs w:val="24"/>
        </w:rPr>
        <w:t>(IF: 0.158)</w:t>
      </w:r>
    </w:p>
    <w:p w:rsidR="00BC7833" w:rsidRPr="00D33962" w:rsidRDefault="00BC7833" w:rsidP="00D33962">
      <w:pPr>
        <w:pStyle w:val="ListParagraph"/>
        <w:widowControl/>
        <w:tabs>
          <w:tab w:val="left" w:pos="0"/>
        </w:tabs>
        <w:autoSpaceDE/>
        <w:autoSpaceDN/>
        <w:spacing w:line="259" w:lineRule="auto"/>
        <w:ind w:left="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sz w:val="24"/>
          <w:szCs w:val="24"/>
        </w:rPr>
        <w:t>Kiran KR, Swaroop TR, Preetham R, Georghiou PE, Rangappa KS, Sadashiva MP; Acid-Catalysed Cyclization of o-Aminobenzamide with α- Oxodithioesters: A Divergent and Regioselective Synthesis of Quinozolinones and 1,3-Benzothiazinones</w:t>
      </w:r>
      <w:r w:rsidRPr="00D33962">
        <w:rPr>
          <w:b/>
          <w:bCs/>
          <w:i/>
          <w:iCs/>
          <w:sz w:val="24"/>
          <w:szCs w:val="24"/>
        </w:rPr>
        <w:t>; ChemistrySelect</w:t>
      </w:r>
      <w:r w:rsidRPr="00D33962">
        <w:rPr>
          <w:sz w:val="24"/>
          <w:szCs w:val="24"/>
        </w:rPr>
        <w:t xml:space="preserve">, </w:t>
      </w:r>
      <w:r w:rsidRPr="00D33962">
        <w:rPr>
          <w:b/>
          <w:sz w:val="24"/>
          <w:szCs w:val="24"/>
        </w:rPr>
        <w:t>2023, 8, e202203618.</w:t>
      </w:r>
      <w:r w:rsidRPr="00D33962">
        <w:rPr>
          <w:sz w:val="24"/>
          <w:szCs w:val="24"/>
        </w:rPr>
        <w:t xml:space="preserve"> </w:t>
      </w:r>
      <w:r w:rsidRPr="00D33962">
        <w:rPr>
          <w:b/>
          <w:bCs/>
          <w:sz w:val="24"/>
          <w:szCs w:val="24"/>
        </w:rPr>
        <w:t>(IF: 2.307)</w:t>
      </w:r>
    </w:p>
    <w:p w:rsidR="00BC7833" w:rsidRPr="00D33962" w:rsidRDefault="00BC7833" w:rsidP="00D33962">
      <w:pPr>
        <w:pStyle w:val="ListParagraph"/>
        <w:widowControl/>
        <w:tabs>
          <w:tab w:val="left" w:pos="0"/>
        </w:tabs>
        <w:autoSpaceDE/>
        <w:autoSpaceDN/>
        <w:spacing w:line="259" w:lineRule="auto"/>
        <w:ind w:left="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sz w:val="24"/>
          <w:szCs w:val="24"/>
        </w:rPr>
        <w:t xml:space="preserve">Swaroop TR, Shivaparasad CM, Rangappa KS; Art of Writing Flowchart in Organic Chemistry Practicals Induces Logical Thinking in Chemistry Students; </w:t>
      </w:r>
      <w:r w:rsidRPr="00D33962">
        <w:rPr>
          <w:b/>
          <w:bCs/>
          <w:i/>
          <w:iCs/>
          <w:sz w:val="24"/>
          <w:szCs w:val="24"/>
        </w:rPr>
        <w:t>J Chem Edu Res Prac.</w:t>
      </w:r>
      <w:r w:rsidRPr="00D33962">
        <w:rPr>
          <w:b/>
          <w:sz w:val="24"/>
          <w:szCs w:val="24"/>
        </w:rPr>
        <w:t xml:space="preserve"> 2023, 7, 1. </w:t>
      </w:r>
      <w:r w:rsidRPr="00D33962">
        <w:rPr>
          <w:b/>
          <w:bCs/>
          <w:sz w:val="24"/>
          <w:szCs w:val="24"/>
        </w:rPr>
        <w:t>(IF: 2.99)</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sz w:val="24"/>
          <w:szCs w:val="24"/>
        </w:rPr>
        <w:t xml:space="preserve">Hegde M, Sosmitha G, Nikunj N, Aviral K, Alaqhtani MS, Abbas M, Mohan CD, Sudha W, Hui KM, Rangappa KS, Gautham S, Ajaikumar BK; Natural compounds targeting nuclear receptors for effective cancer therapy; </w:t>
      </w:r>
      <w:r w:rsidRPr="00D33962">
        <w:rPr>
          <w:b/>
          <w:bCs/>
          <w:i/>
          <w:iCs/>
          <w:sz w:val="24"/>
          <w:szCs w:val="24"/>
        </w:rPr>
        <w:t>Cancer and Metastasis Reviews</w:t>
      </w:r>
      <w:r w:rsidRPr="00D33962">
        <w:rPr>
          <w:sz w:val="24"/>
          <w:szCs w:val="24"/>
        </w:rPr>
        <w:t xml:space="preserve">, 2023, </w:t>
      </w:r>
      <w:hyperlink r:id="rId14" w:history="1">
        <w:r w:rsidRPr="00D33962">
          <w:rPr>
            <w:rStyle w:val="Hyperlink"/>
            <w:sz w:val="24"/>
            <w:szCs w:val="24"/>
          </w:rPr>
          <w:t>http://doi.org/10.1007/s10555-022-10068-w</w:t>
        </w:r>
      </w:hyperlink>
      <w:r w:rsidRPr="00D33962">
        <w:rPr>
          <w:sz w:val="24"/>
          <w:szCs w:val="24"/>
        </w:rPr>
        <w:t xml:space="preserve">. </w:t>
      </w:r>
      <w:r w:rsidRPr="00D33962">
        <w:rPr>
          <w:b/>
          <w:bCs/>
          <w:sz w:val="24"/>
          <w:szCs w:val="24"/>
        </w:rPr>
        <w:t>(IF: 9.237)</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s>
        <w:autoSpaceDE/>
        <w:autoSpaceDN/>
        <w:spacing w:line="259" w:lineRule="auto"/>
        <w:ind w:right="130"/>
        <w:contextualSpacing/>
        <w:rPr>
          <w:sz w:val="24"/>
          <w:szCs w:val="24"/>
        </w:rPr>
      </w:pPr>
      <w:r w:rsidRPr="00D33962">
        <w:rPr>
          <w:sz w:val="24"/>
          <w:szCs w:val="24"/>
        </w:rPr>
        <w:t xml:space="preserve">Sin SQ, Mohan CD, Jing-Goh RM, You M, Nayak SC, Chen L, Gautham S, Rangappa KS, Wang L; Hypoxia signalling in hepatocellular carcinoma: Challenges and therapeutic opportunities; </w:t>
      </w:r>
      <w:r w:rsidRPr="00D33962">
        <w:rPr>
          <w:b/>
          <w:i/>
          <w:sz w:val="24"/>
          <w:szCs w:val="24"/>
        </w:rPr>
        <w:t>Cancer and Metastasis Reviews,</w:t>
      </w:r>
      <w:r w:rsidRPr="00D33962">
        <w:rPr>
          <w:b/>
          <w:sz w:val="24"/>
          <w:szCs w:val="24"/>
        </w:rPr>
        <w:t xml:space="preserve"> 2023</w:t>
      </w:r>
      <w:r w:rsidRPr="00D33962">
        <w:rPr>
          <w:sz w:val="24"/>
          <w:szCs w:val="24"/>
        </w:rPr>
        <w:t xml:space="preserve">, </w:t>
      </w:r>
      <w:hyperlink r:id="rId15" w:history="1">
        <w:r w:rsidRPr="00D33962">
          <w:rPr>
            <w:rStyle w:val="Hyperlink"/>
            <w:sz w:val="24"/>
            <w:szCs w:val="24"/>
          </w:rPr>
          <w:t>http://doi.org/10.1007/s10555-022-10071-1</w:t>
        </w:r>
      </w:hyperlink>
      <w:r w:rsidRPr="00D33962">
        <w:rPr>
          <w:sz w:val="24"/>
          <w:szCs w:val="24"/>
        </w:rPr>
        <w:t xml:space="preserve">. </w:t>
      </w:r>
      <w:r w:rsidRPr="00D33962">
        <w:rPr>
          <w:b/>
          <w:bCs/>
          <w:sz w:val="24"/>
          <w:szCs w:val="24"/>
        </w:rPr>
        <w:t>(IF: 9.237)</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line="259" w:lineRule="auto"/>
        <w:ind w:right="130"/>
        <w:contextualSpacing/>
        <w:rPr>
          <w:sz w:val="24"/>
          <w:szCs w:val="24"/>
        </w:rPr>
      </w:pPr>
      <w:r w:rsidRPr="00D33962">
        <w:rPr>
          <w:rStyle w:val="given-name"/>
          <w:rFonts w:eastAsia="SimSun"/>
          <w:sz w:val="24"/>
          <w:szCs w:val="24"/>
        </w:rPr>
        <w:t>Deepu</w:t>
      </w:r>
      <w:r w:rsidRPr="00D33962">
        <w:rPr>
          <w:rStyle w:val="react-xocs-alternative-link"/>
          <w:sz w:val="24"/>
          <w:szCs w:val="24"/>
        </w:rPr>
        <w:t> </w:t>
      </w:r>
      <w:r w:rsidRPr="00D33962">
        <w:rPr>
          <w:rStyle w:val="text"/>
          <w:rFonts w:eastAsia="SimSun"/>
          <w:sz w:val="24"/>
          <w:szCs w:val="24"/>
        </w:rPr>
        <w:t>HR</w:t>
      </w:r>
      <w:r w:rsidRPr="00D33962">
        <w:rPr>
          <w:color w:val="2E2E2E"/>
          <w:sz w:val="24"/>
          <w:szCs w:val="24"/>
        </w:rPr>
        <w:t>, </w:t>
      </w:r>
      <w:r w:rsidRPr="00D33962">
        <w:rPr>
          <w:rStyle w:val="given-name"/>
          <w:rFonts w:eastAsia="SimSun"/>
          <w:sz w:val="24"/>
          <w:szCs w:val="24"/>
        </w:rPr>
        <w:t>Chandrakantha</w:t>
      </w:r>
      <w:r w:rsidRPr="00D33962">
        <w:rPr>
          <w:rStyle w:val="react-xocs-alternative-link"/>
          <w:sz w:val="24"/>
          <w:szCs w:val="24"/>
        </w:rPr>
        <w:t> </w:t>
      </w:r>
      <w:r w:rsidRPr="00D33962">
        <w:rPr>
          <w:rStyle w:val="text"/>
          <w:rFonts w:eastAsia="SimSun"/>
          <w:sz w:val="24"/>
          <w:szCs w:val="24"/>
        </w:rPr>
        <w:t>KC</w:t>
      </w:r>
      <w:r w:rsidRPr="00D33962">
        <w:rPr>
          <w:color w:val="2E2E2E"/>
          <w:sz w:val="24"/>
          <w:szCs w:val="24"/>
        </w:rPr>
        <w:t>,</w:t>
      </w:r>
      <w:r w:rsidRPr="00D33962">
        <w:rPr>
          <w:rStyle w:val="react-xocs-alternative-link"/>
          <w:sz w:val="24"/>
          <w:szCs w:val="24"/>
        </w:rPr>
        <w:t xml:space="preserve"> </w:t>
      </w:r>
      <w:r w:rsidRPr="00D33962">
        <w:rPr>
          <w:rStyle w:val="text"/>
          <w:rFonts w:eastAsia="SimSun"/>
          <w:sz w:val="24"/>
          <w:szCs w:val="24"/>
        </w:rPr>
        <w:t>Anil Kumar</w:t>
      </w:r>
      <w:r w:rsidRPr="00D33962">
        <w:rPr>
          <w:rStyle w:val="react-xocs-alternative-link"/>
          <w:sz w:val="24"/>
          <w:szCs w:val="24"/>
        </w:rPr>
        <w:t> </w:t>
      </w:r>
      <w:r w:rsidRPr="00D33962">
        <w:rPr>
          <w:color w:val="2E2E2E"/>
          <w:sz w:val="24"/>
          <w:szCs w:val="24"/>
        </w:rPr>
        <w:t xml:space="preserve">BM, </w:t>
      </w:r>
      <w:r w:rsidRPr="00D33962">
        <w:rPr>
          <w:rStyle w:val="given-name"/>
          <w:rFonts w:eastAsia="SimSun"/>
          <w:sz w:val="24"/>
          <w:szCs w:val="24"/>
        </w:rPr>
        <w:t>Shobith</w:t>
      </w:r>
      <w:r w:rsidRPr="00D33962">
        <w:rPr>
          <w:rStyle w:val="react-xocs-alternative-link"/>
          <w:sz w:val="24"/>
          <w:szCs w:val="24"/>
        </w:rPr>
        <w:t> </w:t>
      </w:r>
      <w:r w:rsidRPr="00D33962">
        <w:rPr>
          <w:rStyle w:val="text"/>
          <w:rFonts w:eastAsia="SimSun"/>
          <w:sz w:val="24"/>
          <w:szCs w:val="24"/>
        </w:rPr>
        <w:t>R</w:t>
      </w:r>
      <w:r w:rsidRPr="00D33962">
        <w:rPr>
          <w:color w:val="2E2E2E"/>
          <w:sz w:val="24"/>
          <w:szCs w:val="24"/>
        </w:rPr>
        <w:t>,</w:t>
      </w:r>
      <w:r w:rsidRPr="00D33962">
        <w:rPr>
          <w:rStyle w:val="react-xocs-alternative-link"/>
          <w:sz w:val="24"/>
          <w:szCs w:val="24"/>
        </w:rPr>
        <w:t xml:space="preserve"> </w:t>
      </w:r>
      <w:r w:rsidRPr="00D33962">
        <w:rPr>
          <w:rStyle w:val="text"/>
          <w:rFonts w:eastAsia="SimSun"/>
          <w:sz w:val="24"/>
          <w:szCs w:val="24"/>
        </w:rPr>
        <w:t>Rangappa</w:t>
      </w:r>
      <w:r w:rsidRPr="00D33962">
        <w:rPr>
          <w:rStyle w:val="react-xocs-alternative-link"/>
          <w:sz w:val="24"/>
          <w:szCs w:val="24"/>
        </w:rPr>
        <w:t xml:space="preserve"> KS</w:t>
      </w:r>
      <w:r w:rsidRPr="00D33962">
        <w:rPr>
          <w:color w:val="2E2E2E"/>
          <w:sz w:val="24"/>
          <w:szCs w:val="24"/>
        </w:rPr>
        <w:t xml:space="preserve">, </w:t>
      </w:r>
      <w:r w:rsidRPr="00D33962">
        <w:rPr>
          <w:rStyle w:val="given-name"/>
          <w:rFonts w:eastAsia="SimSun"/>
          <w:sz w:val="24"/>
          <w:szCs w:val="24"/>
        </w:rPr>
        <w:t>Srikantaswamy</w:t>
      </w:r>
      <w:r w:rsidRPr="00D33962">
        <w:rPr>
          <w:rStyle w:val="react-xocs-alternative-link"/>
          <w:sz w:val="24"/>
          <w:szCs w:val="24"/>
        </w:rPr>
        <w:t> </w:t>
      </w:r>
      <w:r w:rsidRPr="00D33962">
        <w:rPr>
          <w:rStyle w:val="text"/>
          <w:rFonts w:eastAsia="SimSun"/>
          <w:sz w:val="24"/>
          <w:szCs w:val="24"/>
        </w:rPr>
        <w:t xml:space="preserve">S; </w:t>
      </w:r>
      <w:r w:rsidRPr="00D33962">
        <w:rPr>
          <w:sz w:val="24"/>
          <w:szCs w:val="24"/>
        </w:rPr>
        <w:t xml:space="preserve">Ag mediated plasmonic AgO/ZnO composite and its pharmaceutical relevance; </w:t>
      </w:r>
      <w:r w:rsidRPr="00D33962">
        <w:rPr>
          <w:b/>
          <w:i/>
          <w:sz w:val="24"/>
          <w:szCs w:val="24"/>
        </w:rPr>
        <w:t>Materials Science and Engineering: B</w:t>
      </w:r>
      <w:r w:rsidRPr="00D33962">
        <w:rPr>
          <w:sz w:val="24"/>
          <w:szCs w:val="24"/>
        </w:rPr>
        <w:t xml:space="preserve">, </w:t>
      </w:r>
      <w:r w:rsidRPr="00D33962">
        <w:rPr>
          <w:b/>
          <w:sz w:val="24"/>
          <w:szCs w:val="24"/>
        </w:rPr>
        <w:t xml:space="preserve">2023, 292,116437. </w:t>
      </w:r>
      <w:r w:rsidRPr="00D33962">
        <w:rPr>
          <w:b/>
          <w:bCs/>
          <w:sz w:val="24"/>
          <w:szCs w:val="24"/>
        </w:rPr>
        <w:t>(IF: 3.407)</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line="259" w:lineRule="auto"/>
        <w:ind w:right="130"/>
        <w:contextualSpacing/>
        <w:rPr>
          <w:sz w:val="24"/>
          <w:szCs w:val="24"/>
        </w:rPr>
      </w:pPr>
      <w:r w:rsidRPr="00D33962">
        <w:rPr>
          <w:sz w:val="24"/>
          <w:szCs w:val="24"/>
        </w:rPr>
        <w:t xml:space="preserve">Ragi Jadimurthy, Jagadish S, Nayak SC, Sumana K, Mohan CD, Rangappa KS; Phytochemicals as Invaluable Sources of Potent Antimicrobial Agents to Combat Antibiotic Resistance; </w:t>
      </w:r>
      <w:r w:rsidRPr="00D33962">
        <w:rPr>
          <w:b/>
          <w:i/>
          <w:sz w:val="24"/>
          <w:szCs w:val="24"/>
        </w:rPr>
        <w:t>Life</w:t>
      </w:r>
      <w:r w:rsidRPr="00D33962">
        <w:rPr>
          <w:b/>
          <w:sz w:val="24"/>
          <w:szCs w:val="24"/>
        </w:rPr>
        <w:t>, 2023, 13,</w:t>
      </w:r>
      <w:r w:rsidRPr="00D33962">
        <w:rPr>
          <w:sz w:val="24"/>
          <w:szCs w:val="24"/>
        </w:rPr>
        <w:t xml:space="preserve"> </w:t>
      </w:r>
      <w:r w:rsidRPr="00D33962">
        <w:rPr>
          <w:b/>
          <w:sz w:val="24"/>
          <w:szCs w:val="24"/>
        </w:rPr>
        <w:t xml:space="preserve">948. </w:t>
      </w:r>
      <w:r w:rsidRPr="00D33962">
        <w:rPr>
          <w:b/>
          <w:bCs/>
          <w:sz w:val="24"/>
          <w:szCs w:val="24"/>
        </w:rPr>
        <w:t>(IF: 3.253)</w:t>
      </w:r>
    </w:p>
    <w:p w:rsidR="00BC7833" w:rsidRPr="00D33962" w:rsidRDefault="00BC7833" w:rsidP="00D33962">
      <w:pPr>
        <w:pStyle w:val="ListParagraph"/>
        <w:rPr>
          <w:sz w:val="24"/>
          <w:szCs w:val="24"/>
        </w:rPr>
      </w:pPr>
    </w:p>
    <w:p w:rsidR="00BC7833" w:rsidRPr="00D33962" w:rsidRDefault="00BC7833" w:rsidP="00D33962">
      <w:pPr>
        <w:pStyle w:val="ListParagraph"/>
        <w:ind w:left="0" w:firstLine="0"/>
        <w:rPr>
          <w:b/>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line="259" w:lineRule="auto"/>
        <w:ind w:right="130"/>
        <w:contextualSpacing/>
        <w:rPr>
          <w:sz w:val="24"/>
          <w:szCs w:val="24"/>
        </w:rPr>
      </w:pPr>
      <w:r w:rsidRPr="00D33962">
        <w:rPr>
          <w:sz w:val="24"/>
          <w:szCs w:val="24"/>
        </w:rPr>
        <w:t xml:space="preserve">Ashrafizadeh M, Mohan CD, Shobith R, Ali Z, Kiavash H, Alan PK, Gautam Sethi, Rangappa KS; Noncoding RNAs as regulators of STAT3 pathway in gastrointestinal cancers: Roles in cancer progression and therapeutic response; </w:t>
      </w:r>
      <w:r w:rsidRPr="00D33962">
        <w:rPr>
          <w:b/>
          <w:i/>
          <w:sz w:val="24"/>
          <w:szCs w:val="24"/>
        </w:rPr>
        <w:t xml:space="preserve">Medicinal Research Reviews, 2023;43:1263-1321. </w:t>
      </w:r>
      <w:hyperlink r:id="rId16" w:history="1">
        <w:r w:rsidRPr="00D33962">
          <w:rPr>
            <w:rStyle w:val="Hyperlink"/>
            <w:rFonts w:eastAsia="SimSun"/>
            <w:bCs/>
            <w:color w:val="005274"/>
            <w:sz w:val="24"/>
            <w:szCs w:val="24"/>
            <w:shd w:val="clear" w:color="auto" w:fill="FFFFFF"/>
          </w:rPr>
          <w:t>https://doi.org/10.1002/med.21950</w:t>
        </w:r>
      </w:hyperlink>
      <w:r w:rsidRPr="00D33962">
        <w:rPr>
          <w:b/>
          <w:sz w:val="24"/>
          <w:szCs w:val="24"/>
        </w:rPr>
        <w:t xml:space="preserve">. </w:t>
      </w:r>
      <w:r w:rsidRPr="00D33962">
        <w:rPr>
          <w:b/>
          <w:bCs/>
          <w:sz w:val="24"/>
          <w:szCs w:val="24"/>
        </w:rPr>
        <w:t>(IF: 12.388)</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sz w:val="24"/>
          <w:szCs w:val="24"/>
        </w:rPr>
      </w:pPr>
      <w:r w:rsidRPr="00D33962">
        <w:rPr>
          <w:sz w:val="24"/>
          <w:szCs w:val="24"/>
        </w:rPr>
        <w:t xml:space="preserve">Ang HL, Mohan CD, Shanmugam MK, Leong HC, Pooyan M, Rangappa KS, Anupam B, Alan PK, Gautam Sethi; Mechanism of epithelial-mesenchymal transition in cancer and its regulation by natural compounds; </w:t>
      </w:r>
      <w:r w:rsidRPr="00D33962">
        <w:rPr>
          <w:b/>
          <w:i/>
          <w:sz w:val="24"/>
          <w:szCs w:val="24"/>
        </w:rPr>
        <w:t>Medicinal Research Reviews, 2023;</w:t>
      </w:r>
      <w:r w:rsidRPr="00D33962">
        <w:rPr>
          <w:b/>
          <w:sz w:val="24"/>
          <w:szCs w:val="24"/>
        </w:rPr>
        <w:t xml:space="preserve">43:1141-1200 </w:t>
      </w:r>
      <w:hyperlink r:id="rId17" w:history="1">
        <w:r w:rsidRPr="00D33962">
          <w:rPr>
            <w:rStyle w:val="Hyperlink"/>
            <w:rFonts w:eastAsia="SimSun"/>
            <w:b/>
            <w:bCs/>
            <w:color w:val="005274"/>
            <w:sz w:val="24"/>
            <w:szCs w:val="24"/>
            <w:shd w:val="clear" w:color="auto" w:fill="FFFFFF"/>
          </w:rPr>
          <w:t>https://doi.org/10.1002/med.21948</w:t>
        </w:r>
      </w:hyperlink>
      <w:r w:rsidRPr="00D33962">
        <w:rPr>
          <w:sz w:val="24"/>
          <w:szCs w:val="24"/>
        </w:rPr>
        <w:t xml:space="preserve">. </w:t>
      </w:r>
      <w:r w:rsidRPr="00D33962">
        <w:rPr>
          <w:b/>
          <w:bCs/>
          <w:sz w:val="24"/>
          <w:szCs w:val="24"/>
        </w:rPr>
        <w:t>(IF: 12.388)</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sz w:val="24"/>
          <w:szCs w:val="24"/>
        </w:rPr>
      </w:pPr>
      <w:r w:rsidRPr="00D33962">
        <w:rPr>
          <w:sz w:val="24"/>
          <w:szCs w:val="24"/>
        </w:rPr>
        <w:t xml:space="preserve">Jung YY, Mohan CD, Shobith R, Jae-Young Um, Arunachalam C, Sulaiman AA, Rangappa KS, Ahn KS; Brucein D imparts a growth inhibitory effect in </w:t>
      </w:r>
      <w:r w:rsidRPr="00D33962">
        <w:rPr>
          <w:sz w:val="24"/>
          <w:szCs w:val="24"/>
        </w:rPr>
        <w:lastRenderedPageBreak/>
        <w:t xml:space="preserve">multiple myeloma cells by abrogating the Akt-driven signaling pathway; </w:t>
      </w:r>
      <w:r w:rsidRPr="00D33962">
        <w:rPr>
          <w:b/>
          <w:i/>
          <w:sz w:val="24"/>
          <w:szCs w:val="24"/>
        </w:rPr>
        <w:t>IUBMB Life,</w:t>
      </w:r>
      <w:r w:rsidRPr="00D33962">
        <w:rPr>
          <w:i/>
          <w:sz w:val="24"/>
          <w:szCs w:val="24"/>
        </w:rPr>
        <w:t xml:space="preserve"> </w:t>
      </w:r>
      <w:r w:rsidRPr="00D33962">
        <w:rPr>
          <w:b/>
          <w:sz w:val="24"/>
          <w:szCs w:val="24"/>
        </w:rPr>
        <w:t xml:space="preserve">2023, 75,2, 149-160. </w:t>
      </w:r>
      <w:r w:rsidRPr="00D33962">
        <w:rPr>
          <w:b/>
          <w:bCs/>
          <w:sz w:val="24"/>
          <w:szCs w:val="24"/>
        </w:rPr>
        <w:t>(IF: 4.709)</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sz w:val="24"/>
          <w:szCs w:val="24"/>
        </w:rPr>
      </w:pPr>
      <w:r w:rsidRPr="00D33962">
        <w:rPr>
          <w:sz w:val="24"/>
          <w:szCs w:val="24"/>
        </w:rPr>
        <w:t xml:space="preserve">Nikita G, Mohan CD, Shanmugam MK, Jung YY, Arunachalam C, Sulaiman AA, Milad A, Manas M, Andreas B, Alan PK, Thomas CP, Rangappa KS, Xianbin Z, Kwang SA, Gautam S; CXCR4 expression is elevated in TNBC patient derived samples and Z-guggulsterone abrogates tumor progression by targeting CXCL12/CXCR4 signaling axis in preclinical breast cancer model; </w:t>
      </w:r>
      <w:r w:rsidRPr="00D33962">
        <w:rPr>
          <w:b/>
          <w:i/>
          <w:sz w:val="24"/>
          <w:szCs w:val="24"/>
        </w:rPr>
        <w:t xml:space="preserve">Environmental Research, </w:t>
      </w:r>
      <w:r w:rsidRPr="00D33962">
        <w:rPr>
          <w:b/>
          <w:sz w:val="24"/>
          <w:szCs w:val="24"/>
        </w:rPr>
        <w:t xml:space="preserve">2023, 232, 116335. </w:t>
      </w:r>
      <w:r w:rsidRPr="00D33962">
        <w:rPr>
          <w:b/>
          <w:bCs/>
          <w:sz w:val="24"/>
          <w:szCs w:val="24"/>
        </w:rPr>
        <w:t>(IF: 8.4)</w:t>
      </w:r>
    </w:p>
    <w:p w:rsidR="00BC7833" w:rsidRPr="00D33962" w:rsidRDefault="00BC7833" w:rsidP="00D33962">
      <w:pPr>
        <w:pStyle w:val="ListParagraph"/>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b/>
          <w:sz w:val="24"/>
          <w:szCs w:val="24"/>
        </w:rPr>
      </w:pPr>
      <w:r w:rsidRPr="00D33962">
        <w:rPr>
          <w:color w:val="222222"/>
          <w:sz w:val="24"/>
          <w:szCs w:val="24"/>
          <w:shd w:val="clear" w:color="auto" w:fill="FFFFFF"/>
        </w:rPr>
        <w:t xml:space="preserve">Jawad SF, Altalbawy FM, Hussein RM, Fadhil AA, Jawad MA, Zabibah RS, Taraki TY, Mohan CD, Rangappa KS; The strict regulation of HIF-1α by non-coding RNAs; new insight towards proliferation, metastasis, and therapeutic resistance strategies. </w:t>
      </w:r>
      <w:r w:rsidRPr="00D33962">
        <w:rPr>
          <w:b/>
          <w:i/>
          <w:color w:val="222222"/>
          <w:sz w:val="24"/>
          <w:szCs w:val="24"/>
          <w:shd w:val="clear" w:color="auto" w:fill="FFFFFF"/>
        </w:rPr>
        <w:t>Cancer and Metastasis Reviews,</w:t>
      </w:r>
      <w:r w:rsidRPr="00D33962">
        <w:rPr>
          <w:b/>
          <w:color w:val="222222"/>
          <w:sz w:val="24"/>
          <w:szCs w:val="24"/>
          <w:shd w:val="clear" w:color="auto" w:fill="FFFFFF"/>
        </w:rPr>
        <w:t xml:space="preserve"> 2023, Aug 8:1-23</w:t>
      </w:r>
      <w:r w:rsidRPr="00D33962">
        <w:rPr>
          <w:color w:val="222222"/>
          <w:sz w:val="24"/>
          <w:szCs w:val="24"/>
          <w:shd w:val="clear" w:color="auto" w:fill="FFFFFF"/>
        </w:rPr>
        <w:t xml:space="preserve">. </w:t>
      </w:r>
      <w:r w:rsidRPr="00D33962">
        <w:rPr>
          <w:b/>
          <w:color w:val="222222"/>
          <w:sz w:val="24"/>
          <w:szCs w:val="24"/>
          <w:shd w:val="clear" w:color="auto" w:fill="FFFFFF"/>
        </w:rPr>
        <w:t>(IF:10.0)</w:t>
      </w:r>
    </w:p>
    <w:p w:rsidR="00BC7833" w:rsidRPr="00D33962" w:rsidRDefault="00BC7833" w:rsidP="00D33962">
      <w:pPr>
        <w:pStyle w:val="ListParagraph"/>
        <w:rPr>
          <w:b/>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b/>
          <w:i/>
          <w:sz w:val="24"/>
          <w:szCs w:val="24"/>
        </w:rPr>
      </w:pPr>
      <w:r w:rsidRPr="00D33962">
        <w:rPr>
          <w:sz w:val="24"/>
          <w:szCs w:val="24"/>
        </w:rPr>
        <w:t xml:space="preserve">RN Suresh, YY Jung, CD Mohan, VG Shalini, KB Harsha, K Mantelingu, Gautam Sethi, KS Ahn, KS Rangappa; A new triazolyl‐indolo‐quinoxaline induces apoptosis in gastric cancer cells by abrogating the STAT3/5 pathway through upregulation of PTPεC. </w:t>
      </w:r>
      <w:r w:rsidRPr="00D33962">
        <w:rPr>
          <w:b/>
          <w:i/>
          <w:sz w:val="24"/>
          <w:szCs w:val="24"/>
        </w:rPr>
        <w:t xml:space="preserve">Drug Development Research, </w:t>
      </w:r>
      <w:r w:rsidRPr="00D33962">
        <w:rPr>
          <w:b/>
          <w:sz w:val="24"/>
          <w:szCs w:val="24"/>
        </w:rPr>
        <w:t>2023, DOI: 10.1002/ddr.22117. (IF:5.01)</w:t>
      </w:r>
    </w:p>
    <w:p w:rsidR="00BC7833" w:rsidRPr="00D33962" w:rsidRDefault="00BC7833" w:rsidP="00D33962">
      <w:pPr>
        <w:pStyle w:val="ListParagraph"/>
        <w:widowControl/>
        <w:tabs>
          <w:tab w:val="left" w:pos="0"/>
        </w:tabs>
        <w:autoSpaceDE/>
        <w:autoSpaceDN/>
        <w:spacing w:after="160" w:line="259" w:lineRule="auto"/>
        <w:ind w:left="0" w:right="130" w:firstLine="0"/>
        <w:contextualSpacing/>
        <w:rPr>
          <w:sz w:val="24"/>
          <w:szCs w:val="24"/>
        </w:rPr>
      </w:pPr>
    </w:p>
    <w:p w:rsidR="00BC7833" w:rsidRPr="00D33962" w:rsidRDefault="00BC7833" w:rsidP="00D33962">
      <w:pPr>
        <w:spacing w:before="240" w:after="240"/>
        <w:ind w:right="317"/>
        <w:jc w:val="both"/>
        <w:rPr>
          <w:b/>
          <w:color w:val="365F91"/>
          <w:sz w:val="24"/>
          <w:szCs w:val="24"/>
        </w:rPr>
      </w:pPr>
      <w:r w:rsidRPr="00D33962">
        <w:rPr>
          <w:b/>
          <w:color w:val="365F91"/>
          <w:sz w:val="24"/>
          <w:szCs w:val="24"/>
        </w:rPr>
        <w:t>2022</w:t>
      </w: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Ki</w:t>
      </w:r>
      <w:r w:rsidRPr="00D33962">
        <w:rPr>
          <w:sz w:val="24"/>
          <w:szCs w:val="24"/>
          <w:lang w:val="en-IN"/>
        </w:rPr>
        <w:t>m NY</w:t>
      </w:r>
      <w:r w:rsidRPr="00D33962">
        <w:rPr>
          <w:sz w:val="24"/>
          <w:szCs w:val="24"/>
        </w:rPr>
        <w:t>,</w:t>
      </w:r>
      <w:r w:rsidRPr="00D33962">
        <w:rPr>
          <w:sz w:val="24"/>
          <w:szCs w:val="24"/>
          <w:lang w:val="en-IN"/>
        </w:rPr>
        <w:t xml:space="preserve"> </w:t>
      </w:r>
      <w:r w:rsidRPr="00D33962">
        <w:rPr>
          <w:sz w:val="24"/>
          <w:szCs w:val="24"/>
        </w:rPr>
        <w:t>Mohan CD,</w:t>
      </w:r>
      <w:r w:rsidRPr="00D33962">
        <w:rPr>
          <w:sz w:val="24"/>
          <w:szCs w:val="24"/>
          <w:lang w:val="en-IN"/>
        </w:rPr>
        <w:t xml:space="preserve"> </w:t>
      </w:r>
      <w:r w:rsidRPr="00D33962">
        <w:rPr>
          <w:sz w:val="24"/>
          <w:szCs w:val="24"/>
        </w:rPr>
        <w:t>Chinnathambi A, Alharbi SA,</w:t>
      </w:r>
      <w:r w:rsidRPr="00D33962">
        <w:rPr>
          <w:sz w:val="24"/>
          <w:szCs w:val="24"/>
          <w:lang w:val="en-IN"/>
        </w:rPr>
        <w:t xml:space="preserve"> </w:t>
      </w:r>
      <w:r w:rsidRPr="00D33962">
        <w:rPr>
          <w:sz w:val="24"/>
          <w:szCs w:val="24"/>
        </w:rPr>
        <w:t>Sethi G,</w:t>
      </w:r>
      <w:r w:rsidRPr="00D33962">
        <w:rPr>
          <w:sz w:val="24"/>
          <w:szCs w:val="24"/>
          <w:lang w:val="en-IN"/>
        </w:rPr>
        <w:t xml:space="preserve"> </w:t>
      </w:r>
      <w:r w:rsidRPr="00D33962">
        <w:rPr>
          <w:sz w:val="24"/>
          <w:szCs w:val="24"/>
        </w:rPr>
        <w:t>Rangappa</w:t>
      </w:r>
      <w:r w:rsidRPr="00D33962">
        <w:rPr>
          <w:sz w:val="24"/>
          <w:szCs w:val="24"/>
          <w:lang w:val="en-IN"/>
        </w:rPr>
        <w:t xml:space="preserve"> KS </w:t>
      </w:r>
      <w:r w:rsidRPr="00D33962">
        <w:rPr>
          <w:sz w:val="24"/>
          <w:szCs w:val="24"/>
        </w:rPr>
        <w:t>and Ahn KS</w:t>
      </w:r>
      <w:r w:rsidRPr="00D33962">
        <w:rPr>
          <w:sz w:val="24"/>
          <w:szCs w:val="24"/>
          <w:lang w:val="en-IN"/>
        </w:rPr>
        <w:t xml:space="preserve">; Euphorbiasteroid Abrogates EGFR and Wnt/β-Catenin Signaling in Non-Small-Cell Lung Cancer Cells to Impart Anticancer Activity; </w:t>
      </w:r>
      <w:r w:rsidRPr="00D33962">
        <w:rPr>
          <w:b/>
          <w:bCs/>
          <w:i/>
          <w:sz w:val="24"/>
          <w:szCs w:val="24"/>
          <w:lang w:val="en-IN"/>
        </w:rPr>
        <w:t>Molecules</w:t>
      </w:r>
      <w:r w:rsidRPr="00D33962">
        <w:rPr>
          <w:b/>
          <w:bCs/>
          <w:sz w:val="24"/>
          <w:szCs w:val="24"/>
          <w:lang w:val="en-IN"/>
        </w:rPr>
        <w:t>, 2022, 27(12), 3824</w:t>
      </w:r>
      <w:r w:rsidRPr="00D33962">
        <w:rPr>
          <w:sz w:val="24"/>
          <w:szCs w:val="24"/>
          <w:lang w:val="en-IN"/>
        </w:rPr>
        <w:t>.</w:t>
      </w:r>
      <w:r w:rsidRPr="00D33962">
        <w:rPr>
          <w:rStyle w:val="Hyperlink"/>
          <w:color w:val="auto"/>
          <w:sz w:val="24"/>
          <w:szCs w:val="24"/>
          <w:u w:val="none"/>
          <w:lang w:val="en-IN"/>
        </w:rPr>
        <w:t xml:space="preserve"> </w:t>
      </w:r>
      <w:r w:rsidRPr="00D33962">
        <w:rPr>
          <w:b/>
          <w:bCs/>
          <w:sz w:val="24"/>
          <w:szCs w:val="24"/>
        </w:rPr>
        <w:t>(IF: 4.927)</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 Jung YY,</w:t>
      </w:r>
      <w:r w:rsidRPr="00D33962">
        <w:rPr>
          <w:sz w:val="24"/>
          <w:szCs w:val="24"/>
          <w:lang w:val="en-IN"/>
        </w:rPr>
        <w:t xml:space="preserve"> </w:t>
      </w:r>
      <w:r w:rsidRPr="00D33962">
        <w:rPr>
          <w:sz w:val="24"/>
          <w:szCs w:val="24"/>
        </w:rPr>
        <w:t>Mohan CD,</w:t>
      </w:r>
      <w:r w:rsidRPr="00D33962">
        <w:rPr>
          <w:sz w:val="24"/>
          <w:szCs w:val="24"/>
          <w:lang w:val="en-IN"/>
        </w:rPr>
        <w:t xml:space="preserve"> </w:t>
      </w:r>
      <w:r w:rsidRPr="00D33962">
        <w:rPr>
          <w:sz w:val="24"/>
          <w:szCs w:val="24"/>
        </w:rPr>
        <w:t>Eng H, Narula AS,</w:t>
      </w:r>
      <w:r w:rsidRPr="00D33962">
        <w:rPr>
          <w:sz w:val="24"/>
          <w:szCs w:val="24"/>
          <w:lang w:val="en-IN"/>
        </w:rPr>
        <w:t xml:space="preserve"> </w:t>
      </w:r>
      <w:r w:rsidRPr="00D33962">
        <w:rPr>
          <w:sz w:val="24"/>
          <w:szCs w:val="24"/>
        </w:rPr>
        <w:t>Ojas AN, Blough BE,</w:t>
      </w:r>
      <w:r w:rsidRPr="00D33962">
        <w:rPr>
          <w:sz w:val="24"/>
          <w:szCs w:val="24"/>
          <w:lang w:val="en-IN"/>
        </w:rPr>
        <w:t xml:space="preserve"> </w:t>
      </w:r>
      <w:r w:rsidRPr="00D33962">
        <w:rPr>
          <w:sz w:val="24"/>
          <w:szCs w:val="24"/>
        </w:rPr>
        <w:t>Rangappa KS,</w:t>
      </w:r>
      <w:r w:rsidRPr="00D33962">
        <w:rPr>
          <w:sz w:val="24"/>
          <w:szCs w:val="24"/>
          <w:lang w:val="en-IN"/>
        </w:rPr>
        <w:t xml:space="preserve"> </w:t>
      </w:r>
      <w:r w:rsidRPr="00D33962">
        <w:rPr>
          <w:sz w:val="24"/>
          <w:szCs w:val="24"/>
        </w:rPr>
        <w:t>Sethi G,</w:t>
      </w:r>
      <w:r w:rsidRPr="00D33962">
        <w:rPr>
          <w:sz w:val="24"/>
          <w:szCs w:val="24"/>
          <w:lang w:val="en-IN"/>
        </w:rPr>
        <w:t xml:space="preserve"> </w:t>
      </w:r>
      <w:r w:rsidRPr="00D33962">
        <w:rPr>
          <w:sz w:val="24"/>
          <w:szCs w:val="24"/>
        </w:rPr>
        <w:t>Kumar AP and</w:t>
      </w:r>
      <w:r w:rsidRPr="00D33962">
        <w:rPr>
          <w:sz w:val="24"/>
          <w:szCs w:val="24"/>
          <w:lang w:val="en-IN"/>
        </w:rPr>
        <w:t xml:space="preserve"> </w:t>
      </w:r>
      <w:r w:rsidRPr="00D33962">
        <w:rPr>
          <w:sz w:val="24"/>
          <w:szCs w:val="24"/>
        </w:rPr>
        <w:t>Ahn KS</w:t>
      </w:r>
      <w:r w:rsidRPr="00D33962">
        <w:rPr>
          <w:sz w:val="24"/>
          <w:szCs w:val="24"/>
          <w:lang w:val="en-IN"/>
        </w:rPr>
        <w:t xml:space="preserve">; 2,3,5,6-Tetramethylpyrazine Targets Epithelial-Mesenchymal Transition by Abrogating Manganese Superoxide Dismutase Expression and TGF β-Driven Signaling Cascades in Colon Cancer Cells; </w:t>
      </w:r>
      <w:r w:rsidRPr="00D33962">
        <w:rPr>
          <w:b/>
          <w:bCs/>
          <w:i/>
          <w:sz w:val="24"/>
          <w:szCs w:val="24"/>
          <w:lang w:val="en-IN"/>
        </w:rPr>
        <w:t>Biomolecules</w:t>
      </w:r>
      <w:r w:rsidRPr="00D33962">
        <w:rPr>
          <w:b/>
          <w:bCs/>
          <w:sz w:val="24"/>
          <w:szCs w:val="24"/>
          <w:lang w:val="en-IN"/>
        </w:rPr>
        <w:t>, 2022, 12(7), 891</w:t>
      </w:r>
      <w:r w:rsidRPr="00D33962">
        <w:rPr>
          <w:sz w:val="24"/>
          <w:szCs w:val="24"/>
          <w:lang w:val="en-IN"/>
        </w:rPr>
        <w:t xml:space="preserve">. </w:t>
      </w:r>
      <w:r w:rsidRPr="00D33962">
        <w:rPr>
          <w:b/>
          <w:bCs/>
          <w:sz w:val="24"/>
          <w:szCs w:val="24"/>
        </w:rPr>
        <w:t>(IF: 6.064)</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Zhanga J</w:t>
      </w:r>
      <w:r w:rsidRPr="00D33962">
        <w:rPr>
          <w:sz w:val="24"/>
          <w:szCs w:val="24"/>
          <w:lang w:val="en-IN"/>
        </w:rPr>
        <w:t xml:space="preserve">, </w:t>
      </w:r>
      <w:r w:rsidRPr="00D33962">
        <w:rPr>
          <w:sz w:val="24"/>
          <w:szCs w:val="24"/>
        </w:rPr>
        <w:t>Jung YY</w:t>
      </w:r>
      <w:r w:rsidRPr="00D33962">
        <w:rPr>
          <w:sz w:val="24"/>
          <w:szCs w:val="24"/>
          <w:lang w:val="en-IN"/>
        </w:rPr>
        <w:t xml:space="preserve">, </w:t>
      </w:r>
      <w:r w:rsidRPr="00D33962">
        <w:rPr>
          <w:sz w:val="24"/>
          <w:szCs w:val="24"/>
        </w:rPr>
        <w:t>Mohan CD</w:t>
      </w:r>
      <w:r w:rsidRPr="00D33962">
        <w:rPr>
          <w:sz w:val="24"/>
          <w:szCs w:val="24"/>
          <w:lang w:val="en-IN"/>
        </w:rPr>
        <w:t xml:space="preserve">, </w:t>
      </w:r>
      <w:r w:rsidRPr="00D33962">
        <w:rPr>
          <w:sz w:val="24"/>
          <w:szCs w:val="24"/>
        </w:rPr>
        <w:t>Deivasigamani A</w:t>
      </w:r>
      <w:r w:rsidRPr="00D33962">
        <w:rPr>
          <w:sz w:val="24"/>
          <w:szCs w:val="24"/>
          <w:lang w:val="en-IN"/>
        </w:rPr>
        <w:t xml:space="preserve">, </w:t>
      </w:r>
      <w:r w:rsidRPr="00D33962">
        <w:rPr>
          <w:sz w:val="24"/>
          <w:szCs w:val="24"/>
        </w:rPr>
        <w:t>Chinnathambi A</w:t>
      </w:r>
      <w:r w:rsidRPr="00D33962">
        <w:rPr>
          <w:sz w:val="24"/>
          <w:szCs w:val="24"/>
          <w:lang w:val="en-IN"/>
        </w:rPr>
        <w:t xml:space="preserve">, </w:t>
      </w:r>
      <w:r w:rsidRPr="00D33962">
        <w:rPr>
          <w:sz w:val="24"/>
          <w:szCs w:val="24"/>
        </w:rPr>
        <w:t>Alharbi SA</w:t>
      </w:r>
      <w:r w:rsidRPr="00D33962">
        <w:rPr>
          <w:sz w:val="24"/>
          <w:szCs w:val="24"/>
          <w:lang w:val="en-IN"/>
        </w:rPr>
        <w:t xml:space="preserve">, </w:t>
      </w:r>
      <w:r w:rsidRPr="00D33962">
        <w:rPr>
          <w:sz w:val="24"/>
          <w:szCs w:val="24"/>
        </w:rPr>
        <w:t>Rangappa KS</w:t>
      </w:r>
      <w:r w:rsidRPr="00D33962">
        <w:rPr>
          <w:sz w:val="24"/>
          <w:szCs w:val="24"/>
          <w:lang w:val="en-IN"/>
        </w:rPr>
        <w:t xml:space="preserve">, </w:t>
      </w:r>
      <w:r w:rsidRPr="00D33962">
        <w:rPr>
          <w:sz w:val="24"/>
          <w:szCs w:val="24"/>
        </w:rPr>
        <w:t>ManHui K</w:t>
      </w:r>
      <w:r w:rsidRPr="00D33962">
        <w:rPr>
          <w:sz w:val="24"/>
          <w:szCs w:val="24"/>
          <w:lang w:val="en-IN"/>
        </w:rPr>
        <w:t xml:space="preserve">, </w:t>
      </w:r>
      <w:r w:rsidRPr="00D33962">
        <w:rPr>
          <w:sz w:val="24"/>
          <w:szCs w:val="24"/>
        </w:rPr>
        <w:t>Sethi G</w:t>
      </w:r>
      <w:r w:rsidRPr="00D33962">
        <w:rPr>
          <w:sz w:val="24"/>
          <w:szCs w:val="24"/>
          <w:lang w:val="en-IN"/>
        </w:rPr>
        <w:t xml:space="preserve"> and </w:t>
      </w:r>
      <w:r w:rsidRPr="00D33962">
        <w:rPr>
          <w:sz w:val="24"/>
          <w:szCs w:val="24"/>
        </w:rPr>
        <w:t>Ahn KS</w:t>
      </w:r>
      <w:r w:rsidRPr="00D33962">
        <w:rPr>
          <w:sz w:val="24"/>
          <w:szCs w:val="24"/>
          <w:lang w:val="en-IN"/>
        </w:rPr>
        <w:t xml:space="preserve">; Nimbolide enhances the antitumor effect of docetaxel via abrogation of the NF-κB signaling pathway in prostate cancer preclinical models; </w:t>
      </w:r>
      <w:r w:rsidRPr="00D33962">
        <w:rPr>
          <w:b/>
          <w:bCs/>
          <w:i/>
          <w:sz w:val="24"/>
          <w:szCs w:val="24"/>
          <w:lang w:val="en-IN"/>
        </w:rPr>
        <w:t>Biochimica et Biophysica Acta (BBA) - Molecular Cell Research</w:t>
      </w:r>
      <w:r w:rsidRPr="00D33962">
        <w:rPr>
          <w:b/>
          <w:bCs/>
          <w:sz w:val="24"/>
          <w:szCs w:val="24"/>
          <w:lang w:val="en-IN"/>
        </w:rPr>
        <w:t xml:space="preserve">, 2022, 1869, 12, 119344. </w:t>
      </w:r>
      <w:r w:rsidRPr="00D33962">
        <w:rPr>
          <w:b/>
          <w:bCs/>
          <w:sz w:val="24"/>
          <w:szCs w:val="24"/>
        </w:rPr>
        <w:t>(IF: 5.011)</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sz w:val="24"/>
          <w:szCs w:val="24"/>
        </w:rPr>
      </w:pPr>
      <w:r w:rsidRPr="00D33962">
        <w:rPr>
          <w:sz w:val="24"/>
          <w:szCs w:val="24"/>
        </w:rPr>
        <w:t xml:space="preserve"> Pandey V, Zhang X, Poh HM, Wang B, Dukanya D, Ma L, Yin Z, Bender A, Periyasamy G, Zhu T, Rangappa KS, Basappa B, and Lobie PE</w:t>
      </w:r>
      <w:r w:rsidRPr="00D33962">
        <w:rPr>
          <w:sz w:val="24"/>
          <w:szCs w:val="24"/>
          <w:lang w:val="en-IN"/>
        </w:rPr>
        <w:t>; Monomerization of Homodimeric Trefoil Factor 3 (TFF3) by an Aminonitrile Compound Inhibits TFF3-Dependent Cancer Cell Survival;</w:t>
      </w:r>
      <w:r w:rsidRPr="00D33962">
        <w:rPr>
          <w:b/>
          <w:bCs/>
          <w:sz w:val="24"/>
          <w:szCs w:val="24"/>
          <w:lang w:val="en-IN"/>
        </w:rPr>
        <w:t xml:space="preserve"> </w:t>
      </w:r>
      <w:r w:rsidRPr="00D33962">
        <w:rPr>
          <w:b/>
          <w:bCs/>
          <w:i/>
          <w:sz w:val="24"/>
          <w:szCs w:val="24"/>
          <w:lang w:val="en-IN"/>
        </w:rPr>
        <w:t xml:space="preserve">ACS Pharmacology and Translational Science, </w:t>
      </w:r>
      <w:r w:rsidRPr="00D33962">
        <w:rPr>
          <w:b/>
          <w:bCs/>
          <w:sz w:val="24"/>
          <w:szCs w:val="24"/>
          <w:lang w:val="en-IN"/>
        </w:rPr>
        <w:t xml:space="preserve">2022, 5, 9, 761–773. </w:t>
      </w:r>
      <w:r w:rsidRPr="00D33962">
        <w:rPr>
          <w:b/>
          <w:bCs/>
          <w:sz w:val="24"/>
          <w:szCs w:val="24"/>
        </w:rPr>
        <w:t>(IF: 1.673)</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Yang MH,</w:t>
      </w:r>
      <w:r w:rsidRPr="00D33962">
        <w:rPr>
          <w:sz w:val="24"/>
          <w:szCs w:val="24"/>
          <w:lang w:val="en-IN"/>
        </w:rPr>
        <w:t xml:space="preserve"> </w:t>
      </w:r>
      <w:r w:rsidRPr="00D33962">
        <w:rPr>
          <w:sz w:val="24"/>
          <w:szCs w:val="24"/>
        </w:rPr>
        <w:t>Mohan CD,</w:t>
      </w:r>
      <w:r w:rsidRPr="00D33962">
        <w:rPr>
          <w:sz w:val="24"/>
          <w:szCs w:val="24"/>
          <w:lang w:val="en-IN"/>
        </w:rPr>
        <w:t xml:space="preserve"> </w:t>
      </w:r>
      <w:r w:rsidRPr="00D33962">
        <w:rPr>
          <w:sz w:val="24"/>
          <w:szCs w:val="24"/>
        </w:rPr>
        <w:t>Deivasigamani A,</w:t>
      </w:r>
      <w:r w:rsidRPr="00D33962">
        <w:rPr>
          <w:sz w:val="24"/>
          <w:szCs w:val="24"/>
          <w:lang w:val="en-IN"/>
        </w:rPr>
        <w:t xml:space="preserve"> </w:t>
      </w:r>
      <w:r w:rsidRPr="00D33962">
        <w:rPr>
          <w:sz w:val="24"/>
          <w:szCs w:val="24"/>
        </w:rPr>
        <w:t>Chinnathambi A,</w:t>
      </w:r>
      <w:r w:rsidRPr="00D33962">
        <w:rPr>
          <w:sz w:val="24"/>
          <w:szCs w:val="24"/>
          <w:lang w:val="en-IN"/>
        </w:rPr>
        <w:t xml:space="preserve"> </w:t>
      </w:r>
      <w:r w:rsidRPr="00D33962">
        <w:rPr>
          <w:sz w:val="24"/>
          <w:szCs w:val="24"/>
        </w:rPr>
        <w:t>Alharbi SA,</w:t>
      </w:r>
      <w:r w:rsidRPr="00D33962">
        <w:rPr>
          <w:sz w:val="24"/>
          <w:szCs w:val="24"/>
          <w:lang w:val="en-IN"/>
        </w:rPr>
        <w:t xml:space="preserve"> </w:t>
      </w:r>
      <w:r w:rsidRPr="00D33962">
        <w:rPr>
          <w:sz w:val="24"/>
          <w:szCs w:val="24"/>
        </w:rPr>
        <w:t>Rangappa KS,</w:t>
      </w:r>
      <w:r w:rsidRPr="00D33962">
        <w:rPr>
          <w:sz w:val="24"/>
          <w:szCs w:val="24"/>
          <w:lang w:val="en-IN"/>
        </w:rPr>
        <w:t xml:space="preserve"> </w:t>
      </w:r>
      <w:r w:rsidRPr="00D33962">
        <w:rPr>
          <w:sz w:val="24"/>
          <w:szCs w:val="24"/>
        </w:rPr>
        <w:t>Jung SH,</w:t>
      </w:r>
      <w:r w:rsidRPr="00D33962">
        <w:rPr>
          <w:sz w:val="24"/>
          <w:szCs w:val="24"/>
          <w:lang w:val="en-IN"/>
        </w:rPr>
        <w:t xml:space="preserve"> </w:t>
      </w:r>
      <w:r w:rsidRPr="00D33962">
        <w:rPr>
          <w:sz w:val="24"/>
          <w:szCs w:val="24"/>
        </w:rPr>
        <w:t>Ko H,</w:t>
      </w:r>
      <w:r w:rsidRPr="00D33962">
        <w:rPr>
          <w:sz w:val="24"/>
          <w:szCs w:val="24"/>
          <w:lang w:val="en-IN"/>
        </w:rPr>
        <w:t xml:space="preserve"> </w:t>
      </w:r>
      <w:r w:rsidRPr="00D33962">
        <w:rPr>
          <w:sz w:val="24"/>
          <w:szCs w:val="24"/>
        </w:rPr>
        <w:t>Hui KM,</w:t>
      </w:r>
      <w:r w:rsidRPr="00D33962">
        <w:rPr>
          <w:sz w:val="24"/>
          <w:szCs w:val="24"/>
          <w:lang w:val="en-IN"/>
        </w:rPr>
        <w:t xml:space="preserve"> </w:t>
      </w:r>
      <w:r w:rsidRPr="00D33962">
        <w:rPr>
          <w:sz w:val="24"/>
          <w:szCs w:val="24"/>
        </w:rPr>
        <w:t>Sethi G and</w:t>
      </w:r>
      <w:r w:rsidRPr="00D33962">
        <w:rPr>
          <w:sz w:val="24"/>
          <w:szCs w:val="24"/>
          <w:lang w:val="en-IN"/>
        </w:rPr>
        <w:t xml:space="preserve"> </w:t>
      </w:r>
      <w:r w:rsidRPr="00D33962">
        <w:rPr>
          <w:sz w:val="24"/>
          <w:szCs w:val="24"/>
        </w:rPr>
        <w:t>Ahn KS</w:t>
      </w:r>
      <w:r w:rsidRPr="00D33962">
        <w:rPr>
          <w:sz w:val="24"/>
          <w:szCs w:val="24"/>
          <w:lang w:val="en-IN"/>
        </w:rPr>
        <w:t xml:space="preserve">; Procaine Abrogates the Epithelial-Mesenchymal Transition Process through Modulating c-Met Phosphorylation in Hepatocellular Carcinoma; </w:t>
      </w:r>
      <w:r w:rsidRPr="00D33962">
        <w:rPr>
          <w:b/>
          <w:bCs/>
          <w:i/>
          <w:sz w:val="24"/>
          <w:szCs w:val="24"/>
          <w:lang w:val="en-IN"/>
        </w:rPr>
        <w:t>Cancers,</w:t>
      </w:r>
      <w:r w:rsidRPr="00D33962">
        <w:rPr>
          <w:b/>
          <w:bCs/>
          <w:sz w:val="24"/>
          <w:szCs w:val="24"/>
          <w:lang w:val="en-IN"/>
        </w:rPr>
        <w:t xml:space="preserve"> 2022, 14, 4978</w:t>
      </w:r>
      <w:r w:rsidRPr="00D33962">
        <w:rPr>
          <w:sz w:val="24"/>
          <w:szCs w:val="24"/>
          <w:lang w:val="en-IN"/>
        </w:rPr>
        <w:t xml:space="preserve">. </w:t>
      </w:r>
      <w:r w:rsidRPr="00D33962">
        <w:rPr>
          <w:b/>
          <w:bCs/>
          <w:sz w:val="24"/>
          <w:szCs w:val="24"/>
        </w:rPr>
        <w:t>(IF: 6.575)</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Sin ZW, Mohan CD, Chinnathambi A,</w:t>
      </w:r>
      <w:r w:rsidRPr="00D33962">
        <w:rPr>
          <w:sz w:val="24"/>
          <w:szCs w:val="24"/>
          <w:lang w:val="en-IN"/>
        </w:rPr>
        <w:t xml:space="preserve"> </w:t>
      </w:r>
      <w:r w:rsidRPr="00D33962">
        <w:rPr>
          <w:sz w:val="24"/>
          <w:szCs w:val="24"/>
        </w:rPr>
        <w:t>Govindasamy C, Shobith R,</w:t>
      </w:r>
      <w:r w:rsidRPr="00D33962">
        <w:rPr>
          <w:sz w:val="24"/>
          <w:szCs w:val="24"/>
          <w:lang w:val="en-IN"/>
        </w:rPr>
        <w:t xml:space="preserve"> </w:t>
      </w:r>
      <w:r w:rsidRPr="00D33962">
        <w:rPr>
          <w:sz w:val="24"/>
          <w:szCs w:val="24"/>
        </w:rPr>
        <w:t xml:space="preserve">Rangappa KS, Jung YY </w:t>
      </w:r>
      <w:r w:rsidRPr="00D33962">
        <w:rPr>
          <w:sz w:val="24"/>
          <w:szCs w:val="24"/>
          <w:lang w:val="en-IN"/>
        </w:rPr>
        <w:t>and</w:t>
      </w:r>
      <w:r w:rsidRPr="00D33962">
        <w:rPr>
          <w:sz w:val="24"/>
          <w:szCs w:val="24"/>
        </w:rPr>
        <w:t xml:space="preserve"> Ahn KS</w:t>
      </w:r>
      <w:r w:rsidRPr="00D33962">
        <w:rPr>
          <w:sz w:val="24"/>
          <w:szCs w:val="24"/>
          <w:lang w:val="en-IN"/>
        </w:rPr>
        <w:t xml:space="preserve">; Leelamine Exerts Antineoplastic Effects in Association with Modulating Mitogen‑Activated Protein Kinase Signaling Cascade; </w:t>
      </w:r>
      <w:r w:rsidRPr="00D33962">
        <w:rPr>
          <w:b/>
          <w:bCs/>
          <w:i/>
          <w:sz w:val="24"/>
          <w:szCs w:val="24"/>
          <w:lang w:val="en-IN"/>
        </w:rPr>
        <w:t>Nutrition and Cancer</w:t>
      </w:r>
      <w:r w:rsidRPr="00D33962">
        <w:rPr>
          <w:b/>
          <w:bCs/>
          <w:sz w:val="24"/>
          <w:szCs w:val="24"/>
          <w:lang w:val="en-IN"/>
        </w:rPr>
        <w:t xml:space="preserve">, 2022, 74, 9, 3375–3387. </w:t>
      </w:r>
      <w:r w:rsidRPr="00D33962">
        <w:rPr>
          <w:b/>
          <w:bCs/>
          <w:sz w:val="24"/>
          <w:szCs w:val="24"/>
        </w:rPr>
        <w:t>(IF: 2.816)</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Ray U,</w:t>
      </w:r>
      <w:r w:rsidRPr="00D33962">
        <w:rPr>
          <w:sz w:val="24"/>
          <w:szCs w:val="24"/>
          <w:lang w:val="en-IN"/>
        </w:rPr>
        <w:t xml:space="preserve"> </w:t>
      </w:r>
      <w:r w:rsidRPr="00D33962">
        <w:rPr>
          <w:sz w:val="24"/>
          <w:szCs w:val="24"/>
        </w:rPr>
        <w:t>Vindya KG,</w:t>
      </w:r>
      <w:r w:rsidRPr="00D33962">
        <w:rPr>
          <w:sz w:val="24"/>
          <w:szCs w:val="24"/>
          <w:lang w:val="en-IN"/>
        </w:rPr>
        <w:t xml:space="preserve"> </w:t>
      </w:r>
      <w:r w:rsidRPr="00D33962">
        <w:rPr>
          <w:sz w:val="24"/>
          <w:szCs w:val="24"/>
        </w:rPr>
        <w:t>Shivangi S,</w:t>
      </w:r>
      <w:r w:rsidRPr="00D33962">
        <w:rPr>
          <w:sz w:val="24"/>
          <w:szCs w:val="24"/>
          <w:lang w:val="en-IN"/>
        </w:rPr>
        <w:t xml:space="preserve"> </w:t>
      </w:r>
      <w:r w:rsidRPr="00D33962">
        <w:rPr>
          <w:sz w:val="24"/>
          <w:szCs w:val="24"/>
        </w:rPr>
        <w:t>Goyary L,</w:t>
      </w:r>
      <w:r w:rsidRPr="00D33962">
        <w:rPr>
          <w:sz w:val="24"/>
          <w:szCs w:val="24"/>
          <w:lang w:val="en-IN"/>
        </w:rPr>
        <w:t xml:space="preserve"> </w:t>
      </w:r>
      <w:r w:rsidRPr="00D33962">
        <w:rPr>
          <w:sz w:val="24"/>
          <w:szCs w:val="24"/>
        </w:rPr>
        <w:t>Choudhary B,</w:t>
      </w:r>
      <w:r w:rsidRPr="00D33962">
        <w:rPr>
          <w:sz w:val="24"/>
          <w:szCs w:val="24"/>
          <w:lang w:val="en-IN"/>
        </w:rPr>
        <w:t xml:space="preserve"> </w:t>
      </w:r>
      <w:r w:rsidRPr="00D33962">
        <w:rPr>
          <w:sz w:val="24"/>
          <w:szCs w:val="24"/>
        </w:rPr>
        <w:t>Mantelingu K,</w:t>
      </w:r>
      <w:r w:rsidRPr="00D33962">
        <w:rPr>
          <w:sz w:val="24"/>
          <w:szCs w:val="24"/>
          <w:lang w:val="en-IN"/>
        </w:rPr>
        <w:t xml:space="preserve"> </w:t>
      </w:r>
      <w:r w:rsidRPr="00D33962">
        <w:rPr>
          <w:sz w:val="24"/>
          <w:szCs w:val="24"/>
        </w:rPr>
        <w:t>Rangappa KS,</w:t>
      </w:r>
      <w:r w:rsidRPr="00D33962">
        <w:rPr>
          <w:sz w:val="24"/>
          <w:szCs w:val="24"/>
          <w:lang w:val="en-IN"/>
        </w:rPr>
        <w:t xml:space="preserve"> </w:t>
      </w:r>
      <w:r w:rsidRPr="00D33962">
        <w:rPr>
          <w:sz w:val="24"/>
          <w:szCs w:val="24"/>
        </w:rPr>
        <w:t>Raghavan SC</w:t>
      </w:r>
      <w:r w:rsidRPr="00D33962">
        <w:rPr>
          <w:sz w:val="24"/>
          <w:szCs w:val="24"/>
          <w:lang w:val="en-IN"/>
        </w:rPr>
        <w:t xml:space="preserve">; Identification and characterization of mercaptopyrimidine-based small molecules as inhibitors of nonhomologous DNA end joining; </w:t>
      </w:r>
      <w:r w:rsidRPr="00D33962">
        <w:rPr>
          <w:b/>
          <w:bCs/>
          <w:i/>
          <w:sz w:val="24"/>
          <w:szCs w:val="24"/>
          <w:lang w:val="en-IN"/>
        </w:rPr>
        <w:t>The FEBS Journal</w:t>
      </w:r>
      <w:r w:rsidRPr="00D33962">
        <w:rPr>
          <w:b/>
          <w:bCs/>
          <w:sz w:val="24"/>
          <w:szCs w:val="24"/>
          <w:lang w:val="en-IN"/>
        </w:rPr>
        <w:t xml:space="preserve">,  </w:t>
      </w:r>
      <w:hyperlink r:id="rId18" w:history="1">
        <w:r w:rsidRPr="00D33962">
          <w:rPr>
            <w:rStyle w:val="Hyperlink"/>
            <w:sz w:val="24"/>
            <w:szCs w:val="24"/>
            <w:lang w:val="en-IN"/>
          </w:rPr>
          <w:t>https://doi.org/10.1111/febs.16615.</w:t>
        </w:r>
      </w:hyperlink>
      <w:r w:rsidRPr="00D33962">
        <w:rPr>
          <w:rStyle w:val="Hyperlink"/>
          <w:color w:val="auto"/>
          <w:sz w:val="24"/>
          <w:szCs w:val="24"/>
          <w:u w:val="none"/>
          <w:lang w:val="en-IN"/>
        </w:rPr>
        <w:t xml:space="preserve"> </w:t>
      </w:r>
      <w:r w:rsidRPr="00D33962">
        <w:rPr>
          <w:b/>
          <w:bCs/>
          <w:sz w:val="24"/>
          <w:szCs w:val="24"/>
        </w:rPr>
        <w:t>(IF: 5.622)</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Jagadeesha GS</w:t>
      </w:r>
      <w:r w:rsidRPr="00D33962">
        <w:rPr>
          <w:sz w:val="24"/>
          <w:szCs w:val="24"/>
          <w:lang w:val="en-IN"/>
        </w:rPr>
        <w:t xml:space="preserve">, </w:t>
      </w:r>
      <w:r w:rsidRPr="00D33962">
        <w:rPr>
          <w:sz w:val="24"/>
          <w:szCs w:val="24"/>
        </w:rPr>
        <w:t>Mantelingu K</w:t>
      </w:r>
      <w:r w:rsidRPr="00D33962">
        <w:rPr>
          <w:sz w:val="24"/>
          <w:szCs w:val="24"/>
          <w:lang w:val="en-IN"/>
        </w:rPr>
        <w:t xml:space="preserve">, </w:t>
      </w:r>
      <w:r w:rsidRPr="00D33962">
        <w:rPr>
          <w:sz w:val="24"/>
          <w:szCs w:val="24"/>
        </w:rPr>
        <w:t>Thimmegowda KR</w:t>
      </w:r>
      <w:r w:rsidRPr="00D33962">
        <w:rPr>
          <w:sz w:val="24"/>
          <w:szCs w:val="24"/>
          <w:lang w:val="en-IN"/>
        </w:rPr>
        <w:t xml:space="preserve">, </w:t>
      </w:r>
      <w:r w:rsidRPr="00D33962">
        <w:rPr>
          <w:sz w:val="24"/>
          <w:szCs w:val="24"/>
        </w:rPr>
        <w:t>Rangappa KS</w:t>
      </w:r>
      <w:r w:rsidRPr="00D33962">
        <w:rPr>
          <w:sz w:val="24"/>
          <w:szCs w:val="24"/>
          <w:lang w:val="en-IN"/>
        </w:rPr>
        <w:t>; Microwave-Assisted, Metal-Free, Chemoselective N-Formylation of Amines using 2-Formyl-1</w:t>
      </w:r>
      <w:proofErr w:type="gramStart"/>
      <w:r w:rsidRPr="00D33962">
        <w:rPr>
          <w:sz w:val="24"/>
          <w:szCs w:val="24"/>
          <w:lang w:val="en-IN"/>
        </w:rPr>
        <w:t>,3</w:t>
      </w:r>
      <w:proofErr w:type="gramEnd"/>
      <w:r w:rsidRPr="00D33962">
        <w:rPr>
          <w:sz w:val="24"/>
          <w:szCs w:val="24"/>
          <w:lang w:val="en-IN"/>
        </w:rPr>
        <w:t xml:space="preserve">-dimethyl-1H-imidazol-3-ium Iodide and in Situ Synthesis of Benzimidazole and Isocyanides; </w:t>
      </w:r>
      <w:r w:rsidRPr="00D33962">
        <w:rPr>
          <w:b/>
          <w:bCs/>
          <w:i/>
          <w:sz w:val="24"/>
          <w:szCs w:val="24"/>
          <w:lang w:val="en-IN"/>
        </w:rPr>
        <w:t xml:space="preserve">SynOpen </w:t>
      </w:r>
      <w:r w:rsidRPr="00D33962">
        <w:rPr>
          <w:b/>
          <w:bCs/>
          <w:sz w:val="24"/>
          <w:szCs w:val="24"/>
          <w:lang w:val="en-IN"/>
        </w:rPr>
        <w:t xml:space="preserve">2022; 06(02): 132-140. </w:t>
      </w:r>
      <w:r w:rsidRPr="00D33962">
        <w:rPr>
          <w:b/>
          <w:bCs/>
          <w:sz w:val="24"/>
          <w:szCs w:val="24"/>
        </w:rPr>
        <w:t>(IF: 0.66)</w:t>
      </w:r>
    </w:p>
    <w:p w:rsidR="00BC7833" w:rsidRPr="00D33962" w:rsidRDefault="00BC7833" w:rsidP="00D33962">
      <w:pPr>
        <w:pStyle w:val="ListParagraph"/>
        <w:tabs>
          <w:tab w:val="left" w:pos="0"/>
        </w:tabs>
        <w:spacing w:after="160" w:line="259" w:lineRule="auto"/>
        <w:ind w:left="0" w:right="130" w:firstLine="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sz w:val="24"/>
          <w:szCs w:val="24"/>
        </w:rPr>
      </w:pPr>
      <w:r w:rsidRPr="00D33962">
        <w:rPr>
          <w:sz w:val="24"/>
          <w:szCs w:val="24"/>
        </w:rPr>
        <w:t xml:space="preserve">Shamanth S, Sandhya NC, Narayana Y, Sunilkumar MP, Mamatha M, Rangappa KS &amp; Mantelingu K; T3P® facilitated one pot multicomponent reaction comprising unique intra-molecular rearrangement; </w:t>
      </w:r>
      <w:r w:rsidRPr="00D33962">
        <w:rPr>
          <w:b/>
          <w:i/>
          <w:sz w:val="24"/>
          <w:szCs w:val="24"/>
        </w:rPr>
        <w:t>Synthetic Communications</w:t>
      </w:r>
      <w:r w:rsidRPr="00D33962">
        <w:rPr>
          <w:b/>
          <w:sz w:val="24"/>
          <w:szCs w:val="24"/>
        </w:rPr>
        <w:t xml:space="preserve">, 2022, 52, 8, 1122–1130. </w:t>
      </w:r>
      <w:r w:rsidRPr="00D33962">
        <w:rPr>
          <w:b/>
          <w:bCs/>
          <w:sz w:val="24"/>
          <w:szCs w:val="24"/>
        </w:rPr>
        <w:t>(IF: 1.937)</w:t>
      </w:r>
    </w:p>
    <w:p w:rsidR="00BC7833" w:rsidRPr="00D33962" w:rsidRDefault="00BC7833" w:rsidP="00D33962">
      <w:pPr>
        <w:pStyle w:val="ListParagraph"/>
        <w:tabs>
          <w:tab w:val="left" w:pos="0"/>
        </w:tabs>
        <w:spacing w:after="160" w:line="259" w:lineRule="auto"/>
        <w:ind w:left="360" w:right="130"/>
        <w:contextualSpacing/>
        <w:rPr>
          <w:b/>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Narasimhamurthy KH, Nichhapurada K, Mohan CD and Rangappa KS; Anticancer Functions of Pyridine Heterocycles; </w:t>
      </w:r>
      <w:r w:rsidRPr="00D33962">
        <w:rPr>
          <w:b/>
          <w:i/>
          <w:sz w:val="24"/>
          <w:szCs w:val="24"/>
        </w:rPr>
        <w:t>IntechOpen</w:t>
      </w:r>
      <w:r w:rsidRPr="00D33962">
        <w:rPr>
          <w:b/>
          <w:sz w:val="24"/>
          <w:szCs w:val="24"/>
        </w:rPr>
        <w:t>, 2022</w:t>
      </w:r>
      <w:r w:rsidRPr="00D33962">
        <w:rPr>
          <w:sz w:val="24"/>
          <w:szCs w:val="24"/>
        </w:rPr>
        <w:t xml:space="preserve">, DOI: </w:t>
      </w:r>
      <w:hyperlink r:id="rId19" w:history="1">
        <w:r w:rsidRPr="00D33962">
          <w:rPr>
            <w:rStyle w:val="Hyperlink"/>
            <w:sz w:val="24"/>
            <w:szCs w:val="24"/>
          </w:rPr>
          <w:t>http://dx.doi.org/10.5772/intechopen.10615</w:t>
        </w:r>
      </w:hyperlink>
      <w:r w:rsidRPr="00D33962">
        <w:rPr>
          <w:sz w:val="24"/>
          <w:szCs w:val="24"/>
        </w:rPr>
        <w:t xml:space="preserve">. </w:t>
      </w:r>
      <w:r w:rsidRPr="00D33962">
        <w:rPr>
          <w:b/>
          <w:bCs/>
          <w:sz w:val="24"/>
          <w:szCs w:val="24"/>
        </w:rPr>
        <w:t>(IF: 0.101)</w:t>
      </w:r>
    </w:p>
    <w:p w:rsidR="00BC7833" w:rsidRPr="00D33962" w:rsidRDefault="00BC7833" w:rsidP="00D33962">
      <w:pPr>
        <w:pStyle w:val="ListParagraph"/>
        <w:tabs>
          <w:tab w:val="left" w:pos="0"/>
        </w:tabs>
        <w:spacing w:after="160" w:line="259" w:lineRule="auto"/>
        <w:ind w:left="36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Mohan CD, Yang MH, Shobith R, Chinnathambi A, Alharbi SA, Alahmadi TA, Amudha D, Hui KM, Sethi G, Rangappa KS and Ahn KS; 3-Formylchromone Counteracts STAT3 Signaling Pathway by Elevating SHP-2 Expression in Hepatocellular Carcinoma; </w:t>
      </w:r>
      <w:r w:rsidRPr="00D33962">
        <w:rPr>
          <w:b/>
          <w:i/>
          <w:sz w:val="24"/>
          <w:szCs w:val="24"/>
        </w:rPr>
        <w:t>Biology,</w:t>
      </w:r>
      <w:r w:rsidRPr="00D33962">
        <w:rPr>
          <w:b/>
          <w:sz w:val="24"/>
          <w:szCs w:val="24"/>
        </w:rPr>
        <w:t xml:space="preserve"> 2022, 11, 29. </w:t>
      </w:r>
      <w:r w:rsidRPr="00D33962">
        <w:rPr>
          <w:b/>
          <w:bCs/>
          <w:sz w:val="24"/>
          <w:szCs w:val="24"/>
        </w:rPr>
        <w:t>(IF: 5.168)</w:t>
      </w:r>
    </w:p>
    <w:p w:rsidR="00BC7833" w:rsidRPr="00D33962" w:rsidRDefault="00BC7833" w:rsidP="00D33962">
      <w:pPr>
        <w:pStyle w:val="ListParagraph"/>
        <w:tabs>
          <w:tab w:val="left" w:pos="0"/>
        </w:tabs>
        <w:spacing w:after="160" w:line="259" w:lineRule="auto"/>
        <w:ind w:left="450" w:right="130"/>
        <w:contextualSpacing/>
        <w:rPr>
          <w:sz w:val="24"/>
          <w:szCs w:val="24"/>
        </w:rPr>
      </w:pPr>
      <w:r w:rsidRPr="00D33962">
        <w:rPr>
          <w:bCs/>
          <w:sz w:val="24"/>
          <w:szCs w:val="24"/>
        </w:rPr>
        <w:t xml:space="preserve">    </w:t>
      </w: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Srinivas C, Sandhya C N, Sunilkumar MP, Yatheesh N, Kumara MN, Rangappa KS, Mantelingu K; An expedient, efficient and solvent-free synthesis of T3P®-mediated amidation of benzhydrols with poorly reactive N-nucleophiles under MW irradiation; </w:t>
      </w:r>
      <w:r w:rsidRPr="00D33962">
        <w:rPr>
          <w:b/>
          <w:i/>
          <w:sz w:val="24"/>
          <w:szCs w:val="24"/>
        </w:rPr>
        <w:t>New Journal of Chemistry</w:t>
      </w:r>
      <w:r w:rsidRPr="00D33962">
        <w:rPr>
          <w:b/>
          <w:sz w:val="24"/>
          <w:szCs w:val="24"/>
        </w:rPr>
        <w:t xml:space="preserve">, 2022, </w:t>
      </w:r>
      <w:r w:rsidRPr="00D33962">
        <w:rPr>
          <w:sz w:val="24"/>
          <w:szCs w:val="24"/>
        </w:rPr>
        <w:t xml:space="preserve">doi: 10.1039/D1NJ04502D. </w:t>
      </w:r>
      <w:r w:rsidRPr="00D33962">
        <w:rPr>
          <w:b/>
          <w:bCs/>
          <w:sz w:val="24"/>
          <w:szCs w:val="24"/>
        </w:rPr>
        <w:t>(IF: 3.925)</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sz w:val="24"/>
          <w:szCs w:val="24"/>
        </w:rPr>
      </w:pPr>
      <w:r w:rsidRPr="00D33962">
        <w:rPr>
          <w:sz w:val="24"/>
          <w:szCs w:val="24"/>
        </w:rPr>
        <w:t xml:space="preserve">Mahesha, Udaya KH, Vindya KG, Pampa KJ, Rangappa KS, Lokanath NK; Structure-property relationship in thioxotriaza-spiro derivative: Crystal structure </w:t>
      </w:r>
      <w:r w:rsidRPr="00D33962">
        <w:rPr>
          <w:sz w:val="24"/>
          <w:szCs w:val="24"/>
        </w:rPr>
        <w:lastRenderedPageBreak/>
        <w:t xml:space="preserve">and molecular docking analysis against SARS-CoV-2 main protease; </w:t>
      </w:r>
      <w:r w:rsidRPr="00D33962">
        <w:rPr>
          <w:b/>
          <w:i/>
          <w:sz w:val="24"/>
          <w:szCs w:val="24"/>
        </w:rPr>
        <w:t>Journal of Molecular Structure</w:t>
      </w:r>
      <w:r w:rsidRPr="00D33962">
        <w:rPr>
          <w:b/>
          <w:sz w:val="24"/>
          <w:szCs w:val="24"/>
        </w:rPr>
        <w:t xml:space="preserve"> 2022, 1250, 131746. </w:t>
      </w:r>
      <w:r w:rsidRPr="00D33962">
        <w:rPr>
          <w:b/>
          <w:bCs/>
          <w:sz w:val="24"/>
          <w:szCs w:val="24"/>
        </w:rPr>
        <w:t>(IF: 3.841)</w:t>
      </w:r>
    </w:p>
    <w:p w:rsidR="00BC7833" w:rsidRPr="00D33962" w:rsidRDefault="00BC7833" w:rsidP="00D33962">
      <w:pPr>
        <w:pStyle w:val="ListParagraph"/>
        <w:tabs>
          <w:tab w:val="left" w:pos="0"/>
        </w:tabs>
        <w:ind w:right="130"/>
        <w:rPr>
          <w:b/>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 Preetham HD, Umashankara M, Sharath KS, Shobith R, Rangappa KS; Pyrrolidine-based cationic γ-peptide: a DNA-binding molecule works as a potent anti-gene agent</w:t>
      </w:r>
      <w:r w:rsidRPr="00D33962">
        <w:rPr>
          <w:b/>
          <w:sz w:val="24"/>
          <w:szCs w:val="24"/>
        </w:rPr>
        <w:t xml:space="preserve">; </w:t>
      </w:r>
      <w:r w:rsidRPr="00D33962">
        <w:rPr>
          <w:b/>
          <w:i/>
          <w:sz w:val="24"/>
          <w:szCs w:val="24"/>
        </w:rPr>
        <w:t>Medicinal Chemistry Research</w:t>
      </w:r>
      <w:r w:rsidRPr="00D33962">
        <w:rPr>
          <w:b/>
          <w:sz w:val="24"/>
          <w:szCs w:val="24"/>
        </w:rPr>
        <w:t xml:space="preserve">, 2022, 00044-021-02833-3. </w:t>
      </w:r>
      <w:r w:rsidRPr="00D33962">
        <w:rPr>
          <w:b/>
          <w:bCs/>
          <w:sz w:val="24"/>
          <w:szCs w:val="24"/>
        </w:rPr>
        <w:t>(IF: 2.351)</w:t>
      </w:r>
    </w:p>
    <w:p w:rsidR="00BC7833" w:rsidRPr="00D33962" w:rsidRDefault="00BC7833" w:rsidP="00D33962">
      <w:pPr>
        <w:pStyle w:val="ListParagraph"/>
        <w:tabs>
          <w:tab w:val="left" w:pos="0"/>
        </w:tabs>
        <w:spacing w:after="160" w:line="259" w:lineRule="auto"/>
        <w:ind w:left="0" w:right="130"/>
        <w:contextualSpacing/>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sz w:val="24"/>
          <w:szCs w:val="24"/>
        </w:rPr>
      </w:pPr>
      <w:r w:rsidRPr="00D33962">
        <w:rPr>
          <w:sz w:val="24"/>
          <w:szCs w:val="24"/>
        </w:rPr>
        <w:t xml:space="preserve">Preetham HD, Umashankara M, Sharath KS, Shobith R, Rangappa KS; Identification of β-aminopyrrolidine containing peptides as β-amyloid aggregation inhibitors for Alzheimer's disease; </w:t>
      </w:r>
      <w:r w:rsidRPr="00D33962">
        <w:rPr>
          <w:b/>
          <w:i/>
          <w:sz w:val="24"/>
          <w:szCs w:val="24"/>
        </w:rPr>
        <w:t>Journal of PeptideScience</w:t>
      </w:r>
      <w:r w:rsidRPr="00D33962">
        <w:rPr>
          <w:b/>
          <w:sz w:val="24"/>
          <w:szCs w:val="24"/>
        </w:rPr>
        <w:t xml:space="preserve">, 2022, 28 (6), e3386. </w:t>
      </w:r>
      <w:r w:rsidRPr="00D33962">
        <w:rPr>
          <w:b/>
          <w:bCs/>
          <w:sz w:val="24"/>
          <w:szCs w:val="24"/>
        </w:rPr>
        <w:t>(IF: 2.408)</w:t>
      </w:r>
    </w:p>
    <w:p w:rsidR="00BC7833" w:rsidRPr="00D33962" w:rsidRDefault="00BC7833" w:rsidP="00D33962">
      <w:pPr>
        <w:pStyle w:val="ListParagraph"/>
        <w:tabs>
          <w:tab w:val="left" w:pos="0"/>
        </w:tabs>
        <w:ind w:right="130"/>
        <w:rPr>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sz w:val="24"/>
          <w:szCs w:val="24"/>
        </w:rPr>
      </w:pPr>
      <w:r w:rsidRPr="00D33962">
        <w:rPr>
          <w:sz w:val="24"/>
          <w:szCs w:val="24"/>
        </w:rPr>
        <w:t xml:space="preserve">Swaroop TR, Shivaprasad CM, Preetham R, Sadashiva MP &amp; Rangappa KS; Developments in the electrochemical synthesis of thia-heterocycles; </w:t>
      </w:r>
      <w:r w:rsidRPr="00D33962">
        <w:rPr>
          <w:b/>
          <w:i/>
          <w:sz w:val="24"/>
          <w:szCs w:val="24"/>
        </w:rPr>
        <w:t>Phosphorus, Sulfur, and Silicon and the Related Elements</w:t>
      </w:r>
      <w:r w:rsidRPr="00D33962">
        <w:rPr>
          <w:b/>
          <w:sz w:val="24"/>
          <w:szCs w:val="24"/>
        </w:rPr>
        <w:t>, 2022,</w:t>
      </w:r>
      <w:r w:rsidRPr="00D33962">
        <w:rPr>
          <w:color w:val="000000"/>
          <w:sz w:val="24"/>
          <w:szCs w:val="24"/>
        </w:rPr>
        <w:t xml:space="preserve"> </w:t>
      </w:r>
      <w:r w:rsidRPr="00D33962">
        <w:rPr>
          <w:b/>
          <w:color w:val="000000"/>
          <w:sz w:val="24"/>
          <w:szCs w:val="24"/>
        </w:rPr>
        <w:t>197(9), 891-898</w:t>
      </w:r>
      <w:r w:rsidRPr="00D33962">
        <w:rPr>
          <w:rStyle w:val="Hyperlink"/>
          <w:b/>
          <w:color w:val="000000"/>
          <w:sz w:val="24"/>
          <w:szCs w:val="24"/>
          <w:u w:val="none"/>
        </w:rPr>
        <w:t>.</w:t>
      </w:r>
      <w:r w:rsidRPr="00D33962">
        <w:rPr>
          <w:rStyle w:val="Hyperlink"/>
          <w:color w:val="000000"/>
          <w:sz w:val="24"/>
          <w:szCs w:val="24"/>
          <w:u w:val="none"/>
        </w:rPr>
        <w:t xml:space="preserve"> </w:t>
      </w:r>
      <w:r w:rsidRPr="00D33962">
        <w:rPr>
          <w:b/>
          <w:bCs/>
          <w:sz w:val="24"/>
          <w:szCs w:val="24"/>
        </w:rPr>
        <w:t>(IF: 1.052)</w:t>
      </w:r>
    </w:p>
    <w:p w:rsidR="00BC7833" w:rsidRPr="00D33962" w:rsidRDefault="00BC7833" w:rsidP="00D33962">
      <w:pPr>
        <w:pStyle w:val="ListParagraph"/>
        <w:tabs>
          <w:tab w:val="left" w:pos="0"/>
        </w:tabs>
        <w:spacing w:after="160" w:line="259" w:lineRule="auto"/>
        <w:ind w:left="0" w:right="130"/>
        <w:contextualSpacing/>
        <w:rPr>
          <w:b/>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sz w:val="24"/>
          <w:szCs w:val="24"/>
        </w:rPr>
      </w:pPr>
      <w:r w:rsidRPr="00D33962">
        <w:rPr>
          <w:sz w:val="24"/>
          <w:szCs w:val="24"/>
        </w:rPr>
        <w:t>Jadimurthy R, Shilpa BM, Nayak SC, Mohan CD, Rangappa KS;</w:t>
      </w:r>
      <w:r w:rsidRPr="00D33962">
        <w:rPr>
          <w:b/>
          <w:sz w:val="24"/>
          <w:szCs w:val="24"/>
        </w:rPr>
        <w:t xml:space="preserve"> </w:t>
      </w:r>
      <w:r w:rsidRPr="00D33962">
        <w:rPr>
          <w:sz w:val="24"/>
          <w:szCs w:val="24"/>
        </w:rPr>
        <w:t xml:space="preserve">Escaping mechanisms of ESKAPE pathogens from antibiotics and their targeting by natural compounds; </w:t>
      </w:r>
      <w:r w:rsidRPr="00D33962">
        <w:rPr>
          <w:b/>
          <w:i/>
          <w:sz w:val="24"/>
          <w:szCs w:val="24"/>
        </w:rPr>
        <w:t>Biotechnology</w:t>
      </w:r>
      <w:r w:rsidRPr="00D33962">
        <w:rPr>
          <w:i/>
          <w:sz w:val="24"/>
          <w:szCs w:val="24"/>
        </w:rPr>
        <w:t xml:space="preserve"> </w:t>
      </w:r>
      <w:r w:rsidRPr="00D33962">
        <w:rPr>
          <w:b/>
          <w:i/>
          <w:sz w:val="24"/>
          <w:szCs w:val="24"/>
        </w:rPr>
        <w:t>Reports,</w:t>
      </w:r>
      <w:r w:rsidRPr="00D33962">
        <w:rPr>
          <w:b/>
          <w:sz w:val="24"/>
          <w:szCs w:val="24"/>
        </w:rPr>
        <w:t xml:space="preserve"> 34 (2022) e00728. </w:t>
      </w:r>
      <w:r w:rsidRPr="00D33962">
        <w:rPr>
          <w:b/>
          <w:bCs/>
          <w:sz w:val="24"/>
          <w:szCs w:val="24"/>
        </w:rPr>
        <w:t>(IF: 0.854)</w:t>
      </w:r>
    </w:p>
    <w:p w:rsidR="00BC7833" w:rsidRPr="00D33962" w:rsidRDefault="00BC7833" w:rsidP="00D33962">
      <w:pPr>
        <w:pStyle w:val="ListParagraph"/>
        <w:rPr>
          <w:b/>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Cs/>
          <w:sz w:val="24"/>
          <w:szCs w:val="24"/>
        </w:rPr>
      </w:pPr>
      <w:r w:rsidRPr="00D33962">
        <w:rPr>
          <w:bCs/>
          <w:sz w:val="24"/>
          <w:szCs w:val="24"/>
        </w:rPr>
        <w:t xml:space="preserve">Jagadeesha GS, Sudhanva MS, Anil Kumar BM, Akshay U, Shwetha B, Sridhar BT, Vidya N, Shobith R, Rangappa KS; Novel 1,2,5-Trisubstituted Benzimidazoles Potentiate Apoptosis by Mitochondrial Dysfunction in Panel of Cancer Cells; </w:t>
      </w:r>
      <w:r w:rsidRPr="00D33962">
        <w:rPr>
          <w:b/>
          <w:i/>
          <w:iCs/>
          <w:sz w:val="24"/>
          <w:szCs w:val="24"/>
        </w:rPr>
        <w:t>ACS Omega</w:t>
      </w:r>
      <w:r w:rsidRPr="00D33962">
        <w:rPr>
          <w:bCs/>
          <w:sz w:val="24"/>
          <w:szCs w:val="24"/>
        </w:rPr>
        <w:t xml:space="preserve">, </w:t>
      </w:r>
      <w:r w:rsidRPr="00D33962">
        <w:rPr>
          <w:b/>
          <w:bCs/>
          <w:sz w:val="24"/>
          <w:szCs w:val="24"/>
        </w:rPr>
        <w:t>2022, 7, 46955-46971. (IF: 4.132)</w:t>
      </w:r>
    </w:p>
    <w:p w:rsidR="00BC7833" w:rsidRPr="00D33962" w:rsidRDefault="00BC7833" w:rsidP="00D33962">
      <w:pPr>
        <w:pStyle w:val="ListParagraph"/>
        <w:rPr>
          <w:bCs/>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
          <w:bCs/>
          <w:sz w:val="24"/>
          <w:szCs w:val="24"/>
        </w:rPr>
      </w:pPr>
      <w:r w:rsidRPr="00D33962">
        <w:rPr>
          <w:bCs/>
          <w:sz w:val="24"/>
          <w:szCs w:val="24"/>
        </w:rPr>
        <w:t xml:space="preserve">Preetham R, Vijay Kumar MS, Swaroop TR, Divyashree S, Kiran KR, Sreenivasa MY, Sadashiva MP, Rangappa KS; An Efficient Routr for the Synthesis of 1,5-Disubstituted Tetrazoles and their Anti-Microbial Activity Against Salmonells Paratyphi; </w:t>
      </w:r>
      <w:r w:rsidRPr="00D33962">
        <w:rPr>
          <w:b/>
          <w:i/>
          <w:iCs/>
          <w:sz w:val="24"/>
          <w:szCs w:val="24"/>
        </w:rPr>
        <w:t>ChemistrySelect</w:t>
      </w:r>
      <w:r w:rsidRPr="00D33962">
        <w:rPr>
          <w:bCs/>
          <w:sz w:val="24"/>
          <w:szCs w:val="24"/>
        </w:rPr>
        <w:t xml:space="preserve">, </w:t>
      </w:r>
      <w:r w:rsidRPr="00D33962">
        <w:rPr>
          <w:b/>
          <w:bCs/>
          <w:sz w:val="24"/>
          <w:szCs w:val="24"/>
        </w:rPr>
        <w:t>2022, 7, e202203079. (IF: 2.307)</w:t>
      </w:r>
    </w:p>
    <w:p w:rsidR="00BC7833" w:rsidRPr="00D33962" w:rsidRDefault="00BC7833" w:rsidP="00D33962">
      <w:pPr>
        <w:pStyle w:val="ListParagraph"/>
        <w:rPr>
          <w:bCs/>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Cs/>
          <w:sz w:val="24"/>
          <w:szCs w:val="24"/>
        </w:rPr>
      </w:pPr>
      <w:r w:rsidRPr="00D33962">
        <w:rPr>
          <w:bCs/>
          <w:sz w:val="24"/>
          <w:szCs w:val="24"/>
        </w:rPr>
        <w:t xml:space="preserve">Swaroop TR, Umashankara M, Vijay KT, Rangappa KS; Recent Advances in yhe Use of Transition Metal Catalysts in the Electro-Organic Synthesis; </w:t>
      </w:r>
      <w:r w:rsidRPr="00D33962">
        <w:rPr>
          <w:b/>
          <w:i/>
          <w:iCs/>
          <w:sz w:val="24"/>
          <w:szCs w:val="24"/>
        </w:rPr>
        <w:t>Journal of the Electrochemical Society</w:t>
      </w:r>
      <w:r w:rsidRPr="00D33962">
        <w:rPr>
          <w:bCs/>
          <w:sz w:val="24"/>
          <w:szCs w:val="24"/>
        </w:rPr>
        <w:t xml:space="preserve">, </w:t>
      </w:r>
      <w:r w:rsidRPr="00D33962">
        <w:rPr>
          <w:b/>
          <w:bCs/>
          <w:sz w:val="24"/>
          <w:szCs w:val="24"/>
        </w:rPr>
        <w:t>2022, 169,</w:t>
      </w:r>
      <w:r w:rsidRPr="00D33962">
        <w:rPr>
          <w:bCs/>
          <w:sz w:val="24"/>
          <w:szCs w:val="24"/>
        </w:rPr>
        <w:t xml:space="preserve"> </w:t>
      </w:r>
      <w:r w:rsidRPr="00D33962">
        <w:rPr>
          <w:b/>
          <w:bCs/>
          <w:sz w:val="24"/>
          <w:szCs w:val="24"/>
        </w:rPr>
        <w:t>115501. (IF: 4.371)</w:t>
      </w:r>
    </w:p>
    <w:p w:rsidR="00BC7833" w:rsidRPr="00D33962" w:rsidRDefault="00BC7833" w:rsidP="00D33962">
      <w:pPr>
        <w:pStyle w:val="ListParagraph"/>
        <w:rPr>
          <w:bCs/>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Cs/>
          <w:sz w:val="24"/>
          <w:szCs w:val="24"/>
        </w:rPr>
      </w:pPr>
      <w:r w:rsidRPr="00D33962">
        <w:rPr>
          <w:bCs/>
          <w:sz w:val="24"/>
          <w:szCs w:val="24"/>
        </w:rPr>
        <w:t xml:space="preserve">Hashemi M, Shima H, Mohan CD, Maryam M, Shamin R, Yeganeh O, Yeganeh G, Amin G, Reza SM, Nazanin G, Amirabbaa K, Shokooh S, Yavuz NE, Rangappa KS, Afshin T, Malilheh E; Long non-coding RNA/epithelial-mesenchymal transition axis in human cancers: Tumorigenesis, chemoresistance and radioresistance; </w:t>
      </w:r>
      <w:r w:rsidRPr="00D33962">
        <w:rPr>
          <w:b/>
          <w:i/>
          <w:iCs/>
          <w:sz w:val="24"/>
          <w:szCs w:val="24"/>
        </w:rPr>
        <w:t>Pharmacological Research</w:t>
      </w:r>
      <w:r w:rsidRPr="00D33962">
        <w:rPr>
          <w:bCs/>
          <w:sz w:val="24"/>
          <w:szCs w:val="24"/>
        </w:rPr>
        <w:t xml:space="preserve">, </w:t>
      </w:r>
      <w:r w:rsidRPr="00D33962">
        <w:rPr>
          <w:b/>
          <w:bCs/>
          <w:sz w:val="24"/>
          <w:szCs w:val="24"/>
        </w:rPr>
        <w:t>2022, 1186, 106535. (IF: 10.334)</w:t>
      </w:r>
    </w:p>
    <w:p w:rsidR="00BC7833" w:rsidRPr="00D33962" w:rsidRDefault="00BC7833" w:rsidP="00D33962">
      <w:pPr>
        <w:pStyle w:val="ListParagraph"/>
        <w:rPr>
          <w:bCs/>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Cs/>
          <w:sz w:val="24"/>
          <w:szCs w:val="24"/>
        </w:rPr>
      </w:pPr>
      <w:r w:rsidRPr="00D33962">
        <w:rPr>
          <w:bCs/>
          <w:sz w:val="24"/>
          <w:szCs w:val="24"/>
        </w:rPr>
        <w:t xml:space="preserve"> Verna SK, Rameshwari V, Girish YR, Xue F, Yan L, Shekar V, Monia S, Yogesh V, Afzal BS, Richie RB, Rakesh KP, Sharath Kumar KS, Rangappa KS; </w:t>
      </w:r>
      <w:r w:rsidRPr="00D33962">
        <w:rPr>
          <w:bCs/>
          <w:sz w:val="24"/>
          <w:szCs w:val="24"/>
        </w:rPr>
        <w:lastRenderedPageBreak/>
        <w:t xml:space="preserve">Heterogeneous graphitic carbon nitrides in visible-light-initiated organic transformations; </w:t>
      </w:r>
      <w:r w:rsidRPr="00D33962">
        <w:rPr>
          <w:b/>
          <w:i/>
          <w:iCs/>
          <w:sz w:val="24"/>
          <w:szCs w:val="24"/>
        </w:rPr>
        <w:t>Green Chemistry</w:t>
      </w:r>
      <w:r w:rsidRPr="00D33962">
        <w:rPr>
          <w:bCs/>
          <w:sz w:val="24"/>
          <w:szCs w:val="24"/>
        </w:rPr>
        <w:t xml:space="preserve">, </w:t>
      </w:r>
      <w:r w:rsidRPr="00D33962">
        <w:rPr>
          <w:b/>
          <w:bCs/>
          <w:sz w:val="24"/>
          <w:szCs w:val="24"/>
        </w:rPr>
        <w:t>2022, 24, 438-479. (IF: 11.034)</w:t>
      </w:r>
    </w:p>
    <w:p w:rsidR="00BC7833" w:rsidRPr="00D33962" w:rsidRDefault="00BC7833" w:rsidP="00D33962">
      <w:pPr>
        <w:pStyle w:val="ListParagraph"/>
        <w:rPr>
          <w:bCs/>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bCs/>
          <w:sz w:val="24"/>
          <w:szCs w:val="24"/>
        </w:rPr>
      </w:pPr>
      <w:r w:rsidRPr="00D33962">
        <w:rPr>
          <w:bCs/>
          <w:sz w:val="24"/>
          <w:szCs w:val="24"/>
        </w:rPr>
        <w:t xml:space="preserve">Shanaya R, Mohan CD, Jenaifer RM, Su Q, Naz I, Rangappa KS, Ahn KS; The multifaceted antineoplastic role of pyrimethamine against human malignancies; </w:t>
      </w:r>
      <w:r w:rsidRPr="00D33962">
        <w:rPr>
          <w:b/>
          <w:i/>
          <w:iCs/>
          <w:sz w:val="24"/>
          <w:szCs w:val="24"/>
        </w:rPr>
        <w:t>IUBMB Life</w:t>
      </w:r>
      <w:r w:rsidRPr="00D33962">
        <w:rPr>
          <w:bCs/>
          <w:sz w:val="24"/>
          <w:szCs w:val="24"/>
        </w:rPr>
        <w:t xml:space="preserve">, </w:t>
      </w:r>
      <w:r w:rsidRPr="00D33962">
        <w:rPr>
          <w:b/>
          <w:bCs/>
          <w:sz w:val="24"/>
          <w:szCs w:val="24"/>
        </w:rPr>
        <w:t>2022, 1-15. (IF: 4.709)</w:t>
      </w:r>
    </w:p>
    <w:p w:rsidR="00BC7833" w:rsidRPr="00D33962" w:rsidRDefault="00BC7833" w:rsidP="00D33962">
      <w:pPr>
        <w:pStyle w:val="ListParagraph"/>
        <w:rPr>
          <w:bCs/>
          <w:sz w:val="24"/>
          <w:szCs w:val="24"/>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 xml:space="preserve">Yatheesh N, Sandhya NC., H.E. Dinesh, Sridhar BT, Rangappa KS and Mantelingu K; N-Heterocyclic Carbene Mediated Organocatalysis Reactions; </w:t>
      </w:r>
      <w:r w:rsidRPr="00D33962">
        <w:rPr>
          <w:b/>
          <w:i/>
          <w:sz w:val="24"/>
          <w:szCs w:val="24"/>
        </w:rPr>
        <w:t>IntechOpen,</w:t>
      </w:r>
      <w:r w:rsidRPr="00D33962">
        <w:rPr>
          <w:sz w:val="24"/>
          <w:szCs w:val="24"/>
        </w:rPr>
        <w:t xml:space="preserve"> </w:t>
      </w:r>
      <w:r w:rsidRPr="00D33962">
        <w:rPr>
          <w:b/>
          <w:sz w:val="24"/>
          <w:szCs w:val="24"/>
        </w:rPr>
        <w:t>2022</w:t>
      </w:r>
      <w:r w:rsidRPr="00D33962">
        <w:rPr>
          <w:sz w:val="24"/>
          <w:szCs w:val="24"/>
        </w:rPr>
        <w:t xml:space="preserve">, doi: 10.5772/intechopen.100642. </w:t>
      </w:r>
      <w:r w:rsidRPr="00D33962">
        <w:rPr>
          <w:b/>
          <w:bCs/>
          <w:sz w:val="24"/>
          <w:szCs w:val="24"/>
        </w:rPr>
        <w:t>(IF: 0.101)</w:t>
      </w:r>
    </w:p>
    <w:p w:rsidR="00BC7833" w:rsidRPr="00D33962" w:rsidRDefault="00BC7833" w:rsidP="00D33962">
      <w:pPr>
        <w:pStyle w:val="ListParagraph"/>
        <w:widowControl/>
        <w:tabs>
          <w:tab w:val="left" w:pos="0"/>
        </w:tabs>
        <w:autoSpaceDE/>
        <w:autoSpaceDN/>
        <w:spacing w:after="160" w:line="259" w:lineRule="auto"/>
        <w:ind w:left="0" w:right="130" w:firstLine="0"/>
        <w:contextualSpacing/>
        <w:rPr>
          <w:bCs/>
          <w:sz w:val="24"/>
          <w:szCs w:val="24"/>
        </w:rPr>
      </w:pPr>
    </w:p>
    <w:p w:rsidR="00BC7833" w:rsidRPr="00D33962" w:rsidRDefault="00BC7833" w:rsidP="00D33962">
      <w:pPr>
        <w:tabs>
          <w:tab w:val="left" w:pos="0"/>
        </w:tabs>
        <w:adjustRightInd w:val="0"/>
        <w:spacing w:after="240"/>
        <w:ind w:right="130"/>
        <w:jc w:val="both"/>
        <w:rPr>
          <w:b/>
          <w:bCs/>
          <w:color w:val="365F91"/>
          <w:sz w:val="24"/>
          <w:szCs w:val="24"/>
        </w:rPr>
      </w:pPr>
      <w:r w:rsidRPr="00D33962">
        <w:rPr>
          <w:b/>
          <w:bCs/>
          <w:color w:val="365F91"/>
          <w:sz w:val="24"/>
          <w:szCs w:val="24"/>
        </w:rPr>
        <w:t>2021</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Sharath KS, Girish YR, Ashrafizadeh M, Mirzaei S, Rakesh KP, Gholami MH, Zabolian A, Hushmandi K, Orive G, Kadumudi FB, Dolatshahi-Pirouz A, Thakur VK, Zarrabi A, Makvandi P, Rangappa KS; AIE-featured tetraphenylethylene nanoarchitectures in biomedical application: Bioimaging, drug delivery and disease treatment; </w:t>
      </w:r>
      <w:r w:rsidRPr="00D33962">
        <w:rPr>
          <w:b/>
          <w:bCs/>
          <w:i/>
          <w:sz w:val="24"/>
          <w:szCs w:val="24"/>
        </w:rPr>
        <w:t>Coordination Chemistry Reviews</w:t>
      </w:r>
      <w:r w:rsidRPr="00D33962">
        <w:rPr>
          <w:b/>
          <w:bCs/>
          <w:sz w:val="24"/>
          <w:szCs w:val="24"/>
        </w:rPr>
        <w:t>, 2021, 447, 214135</w:t>
      </w:r>
      <w:r w:rsidRPr="00D33962">
        <w:rPr>
          <w:bCs/>
          <w:sz w:val="24"/>
          <w:szCs w:val="24"/>
        </w:rPr>
        <w:t xml:space="preserve">. </w:t>
      </w:r>
      <w:r w:rsidRPr="00D33962">
        <w:rPr>
          <w:b/>
          <w:bCs/>
          <w:sz w:val="24"/>
          <w:szCs w:val="24"/>
        </w:rPr>
        <w:t>(IF: 22.315)</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Mohan CD, Shobith R, Nayak SC, Jadimurthy R, Wang L, Sethi G, Garg M, Rangappa KS; Bacteria as a treasure house of secondary metabolites with anticancer potential; </w:t>
      </w:r>
      <w:r w:rsidRPr="00D33962">
        <w:rPr>
          <w:b/>
          <w:bCs/>
          <w:i/>
          <w:sz w:val="24"/>
          <w:szCs w:val="24"/>
        </w:rPr>
        <w:t>Seminars in Cancer Biology</w:t>
      </w:r>
      <w:r w:rsidRPr="00D33962">
        <w:rPr>
          <w:b/>
          <w:bCs/>
          <w:sz w:val="24"/>
          <w:szCs w:val="24"/>
        </w:rPr>
        <w:t>, 2021</w:t>
      </w:r>
      <w:r w:rsidRPr="00D33962">
        <w:rPr>
          <w:bCs/>
          <w:sz w:val="24"/>
          <w:szCs w:val="24"/>
        </w:rPr>
        <w:t xml:space="preserve">.   </w:t>
      </w:r>
      <w:proofErr w:type="gramStart"/>
      <w:r w:rsidRPr="00D33962">
        <w:rPr>
          <w:bCs/>
          <w:sz w:val="24"/>
          <w:szCs w:val="24"/>
        </w:rPr>
        <w:t>doi</w:t>
      </w:r>
      <w:proofErr w:type="gramEnd"/>
      <w:r w:rsidRPr="00D33962">
        <w:rPr>
          <w:bCs/>
          <w:sz w:val="24"/>
          <w:szCs w:val="24"/>
        </w:rPr>
        <w:t xml:space="preserve">: 10.1016/j.semcancer.2021.05.006. </w:t>
      </w:r>
      <w:r w:rsidRPr="00D33962">
        <w:rPr>
          <w:b/>
          <w:bCs/>
          <w:sz w:val="24"/>
          <w:szCs w:val="24"/>
        </w:rPr>
        <w:t>(IF: 17.012)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Mohan CD, Shobith R, Nayak SC, Sethi G, Rangappa KS; Paradoxical functions of long noncoding RNAs in modulating STAT3 signaling pathway in hepatocellular carcinoma; </w:t>
      </w:r>
      <w:r w:rsidRPr="00D33962">
        <w:rPr>
          <w:b/>
          <w:bCs/>
          <w:i/>
          <w:sz w:val="24"/>
          <w:szCs w:val="24"/>
        </w:rPr>
        <w:t>BBA Reviews on Cancer</w:t>
      </w:r>
      <w:r w:rsidRPr="00D33962">
        <w:rPr>
          <w:b/>
          <w:bCs/>
          <w:sz w:val="24"/>
          <w:szCs w:val="24"/>
        </w:rPr>
        <w:t>, 2021, 1876, 188574</w:t>
      </w:r>
      <w:r w:rsidRPr="00D33962">
        <w:rPr>
          <w:bCs/>
          <w:sz w:val="24"/>
          <w:szCs w:val="24"/>
        </w:rPr>
        <w:t xml:space="preserve">. </w:t>
      </w:r>
      <w:r w:rsidRPr="00D33962">
        <w:rPr>
          <w:b/>
          <w:bCs/>
          <w:sz w:val="24"/>
          <w:szCs w:val="24"/>
        </w:rPr>
        <w:t>(IF: 10.54)</w:t>
      </w:r>
      <w:r w:rsidRPr="00D33962">
        <w:rPr>
          <w:bCs/>
          <w:sz w:val="24"/>
          <w:szCs w:val="24"/>
        </w:rPr>
        <w:tab/>
      </w:r>
      <w:r w:rsidRPr="00D33962">
        <w:rPr>
          <w:bCs/>
          <w:sz w:val="24"/>
          <w:szCs w:val="24"/>
        </w:rPr>
        <w:tab/>
      </w:r>
      <w:r w:rsidRPr="00D33962">
        <w:rPr>
          <w:bCs/>
          <w:sz w:val="24"/>
          <w:szCs w:val="24"/>
        </w:rPr>
        <w:tab/>
        <w:t xml:space="preserve">     </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Pandya G, Kirtonia A, Singh A, Goel A, Mohan CD, Rangappa KS, Pandey AK, Kapoor S, Tandon S, Sethi G, Garg M; A comprehensive review of the multifaceted role of the microbiota in human pancreatic carcinoma</w:t>
      </w:r>
      <w:r w:rsidRPr="00D33962">
        <w:rPr>
          <w:bCs/>
          <w:i/>
          <w:sz w:val="24"/>
          <w:szCs w:val="24"/>
        </w:rPr>
        <w:t xml:space="preserve">; </w:t>
      </w:r>
      <w:r w:rsidRPr="00D33962">
        <w:rPr>
          <w:b/>
          <w:bCs/>
          <w:i/>
          <w:sz w:val="24"/>
          <w:szCs w:val="24"/>
        </w:rPr>
        <w:t>Seminars in Cancer Biology</w:t>
      </w:r>
      <w:r w:rsidRPr="00D33962">
        <w:rPr>
          <w:b/>
          <w:bCs/>
          <w:sz w:val="24"/>
          <w:szCs w:val="24"/>
        </w:rPr>
        <w:t>, 2021</w:t>
      </w:r>
      <w:r w:rsidRPr="00D33962">
        <w:rPr>
          <w:bCs/>
          <w:sz w:val="24"/>
          <w:szCs w:val="24"/>
        </w:rPr>
        <w:t xml:space="preserve">. </w:t>
      </w:r>
      <w:proofErr w:type="gramStart"/>
      <w:r w:rsidRPr="00D33962">
        <w:rPr>
          <w:bCs/>
          <w:sz w:val="24"/>
          <w:szCs w:val="24"/>
        </w:rPr>
        <w:t>doi</w:t>
      </w:r>
      <w:proofErr w:type="gramEnd"/>
      <w:r w:rsidRPr="00D33962">
        <w:rPr>
          <w:bCs/>
          <w:sz w:val="24"/>
          <w:szCs w:val="24"/>
        </w:rPr>
        <w:t xml:space="preserve">: 10.1016/j.semcancer.2021.05.027. </w:t>
      </w:r>
      <w:r w:rsidRPr="00D33962">
        <w:rPr>
          <w:b/>
          <w:bCs/>
          <w:sz w:val="24"/>
          <w:szCs w:val="24"/>
        </w:rPr>
        <w:t>(IF: 17.012)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Cheruku S, Sajith AM, Narayana Y, Shetty P, Nagarakere SC, Sagar KS, Kumara MN, Rangappa KS, Mantelingu K; Co</w:t>
      </w:r>
      <w:r w:rsidRPr="00D33962">
        <w:rPr>
          <w:bCs/>
          <w:sz w:val="24"/>
          <w:szCs w:val="24"/>
          <w:vertAlign w:val="subscript"/>
        </w:rPr>
        <w:t>2</w:t>
      </w:r>
      <w:r w:rsidRPr="00D33962">
        <w:rPr>
          <w:bCs/>
          <w:sz w:val="24"/>
          <w:szCs w:val="24"/>
        </w:rPr>
        <w:t>(CO)</w:t>
      </w:r>
      <w:r w:rsidRPr="00D33962">
        <w:rPr>
          <w:bCs/>
          <w:sz w:val="24"/>
          <w:szCs w:val="24"/>
          <w:vertAlign w:val="subscript"/>
        </w:rPr>
        <w:t>8</w:t>
      </w:r>
      <w:r w:rsidRPr="00D33962">
        <w:rPr>
          <w:bCs/>
          <w:sz w:val="24"/>
          <w:szCs w:val="24"/>
        </w:rPr>
        <w:t xml:space="preserve"> as a Solid CO (g) source for the amino carbonylation of (hetero)aryl halides with highly deactivated (hetero)arylamines; </w:t>
      </w:r>
      <w:r w:rsidRPr="00D33962">
        <w:rPr>
          <w:b/>
          <w:bCs/>
          <w:i/>
          <w:sz w:val="24"/>
          <w:szCs w:val="24"/>
        </w:rPr>
        <w:t>The</w:t>
      </w:r>
      <w:r w:rsidRPr="00D33962">
        <w:rPr>
          <w:b/>
          <w:bCs/>
          <w:sz w:val="24"/>
          <w:szCs w:val="24"/>
        </w:rPr>
        <w:t xml:space="preserve"> </w:t>
      </w:r>
      <w:r w:rsidRPr="00D33962">
        <w:rPr>
          <w:b/>
          <w:bCs/>
          <w:i/>
          <w:sz w:val="24"/>
          <w:szCs w:val="24"/>
        </w:rPr>
        <w:t>Journal of Organic Chemistry</w:t>
      </w:r>
      <w:r w:rsidRPr="00D33962">
        <w:rPr>
          <w:b/>
          <w:bCs/>
          <w:sz w:val="24"/>
          <w:szCs w:val="24"/>
        </w:rPr>
        <w:t>, 2021, 86, 5530-5537</w:t>
      </w:r>
      <w:r w:rsidRPr="00D33962">
        <w:rPr>
          <w:bCs/>
          <w:sz w:val="24"/>
          <w:szCs w:val="24"/>
        </w:rPr>
        <w:t xml:space="preserve">. </w:t>
      </w:r>
      <w:r w:rsidRPr="00D33962">
        <w:rPr>
          <w:b/>
          <w:bCs/>
          <w:sz w:val="24"/>
          <w:szCs w:val="24"/>
        </w:rPr>
        <w:t>(IF: 4.198)</w:t>
      </w:r>
      <w:r w:rsidRPr="00D33962">
        <w:rPr>
          <w:bCs/>
          <w:sz w:val="24"/>
          <w:szCs w:val="24"/>
        </w:rPr>
        <w:t xml:space="preserve">                </w:t>
      </w:r>
      <w:r w:rsidRPr="00D33962">
        <w:rPr>
          <w:bCs/>
          <w:sz w:val="24"/>
          <w:szCs w:val="24"/>
        </w:rPr>
        <w:tab/>
      </w:r>
      <w:r w:rsidRPr="00D33962">
        <w:rPr>
          <w:bCs/>
          <w:sz w:val="24"/>
          <w:szCs w:val="24"/>
        </w:rPr>
        <w:tab/>
      </w:r>
      <w:r w:rsidRPr="00D33962">
        <w:rPr>
          <w:bCs/>
          <w:sz w:val="24"/>
          <w:szCs w:val="24"/>
        </w:rPr>
        <w:tab/>
        <w:t xml:space="preserve">     </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Barash U, Shobith R, Mohan CD, Divakar V, Boyang I, Vlodavsky I, Basappa, Rangappa KS; New heparanase-inhibiting triazolo-thiadiazoles attenuate primary tumor growth and metastasis; </w:t>
      </w:r>
      <w:r w:rsidRPr="00D33962">
        <w:rPr>
          <w:b/>
          <w:bCs/>
          <w:i/>
          <w:sz w:val="24"/>
          <w:szCs w:val="24"/>
        </w:rPr>
        <w:t>Cancers</w:t>
      </w:r>
      <w:r w:rsidRPr="00D33962">
        <w:rPr>
          <w:b/>
          <w:bCs/>
          <w:sz w:val="24"/>
          <w:szCs w:val="24"/>
        </w:rPr>
        <w:t>, 2021, 13, 2959</w:t>
      </w:r>
      <w:r w:rsidRPr="00D33962">
        <w:rPr>
          <w:bCs/>
          <w:sz w:val="24"/>
          <w:szCs w:val="24"/>
        </w:rPr>
        <w:t xml:space="preserve">. </w:t>
      </w:r>
      <w:r w:rsidRPr="00D33962">
        <w:rPr>
          <w:b/>
          <w:bCs/>
          <w:sz w:val="24"/>
          <w:szCs w:val="24"/>
        </w:rPr>
        <w:t>(IF: 6.32)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rFonts w:eastAsia="Calibri"/>
          <w:bCs/>
          <w:sz w:val="24"/>
          <w:szCs w:val="24"/>
          <w:lang w:val="en-IN" w:eastAsia="en-IN"/>
        </w:rPr>
        <w:t xml:space="preserve">Mohan CD, Kim C, Siveen KS, Manu KA, Shobith R, Chinnathambi A, Alharbi SA, Rangappa KS, Kumar AP, Ahn KS; Crocetin imparts antiproliferative activity </w:t>
      </w:r>
      <w:r w:rsidRPr="00D33962">
        <w:rPr>
          <w:rFonts w:eastAsia="Calibri"/>
          <w:bCs/>
          <w:i/>
          <w:sz w:val="24"/>
          <w:szCs w:val="24"/>
          <w:lang w:val="en-IN" w:eastAsia="en-IN"/>
        </w:rPr>
        <w:t>via</w:t>
      </w:r>
      <w:r w:rsidRPr="00D33962">
        <w:rPr>
          <w:rFonts w:eastAsia="Calibri"/>
          <w:bCs/>
          <w:sz w:val="24"/>
          <w:szCs w:val="24"/>
          <w:lang w:val="en-IN" w:eastAsia="en-IN"/>
        </w:rPr>
        <w:t xml:space="preserve"> inhibiting STAT3 signaling in hepatocellular carcinoma; </w:t>
      </w:r>
      <w:r w:rsidRPr="00D33962">
        <w:rPr>
          <w:rFonts w:eastAsia="Calibri"/>
          <w:b/>
          <w:bCs/>
          <w:i/>
          <w:sz w:val="24"/>
          <w:szCs w:val="24"/>
          <w:lang w:val="en-IN" w:eastAsia="en-IN"/>
        </w:rPr>
        <w:t>IUBMB Life</w:t>
      </w:r>
      <w:r w:rsidRPr="00D33962">
        <w:rPr>
          <w:rFonts w:eastAsia="Calibri"/>
          <w:bCs/>
          <w:sz w:val="24"/>
          <w:szCs w:val="24"/>
          <w:lang w:val="en-IN" w:eastAsia="en-IN"/>
        </w:rPr>
        <w:t xml:space="preserve">, 2021. DOI: 10.1002/iub.2555. </w:t>
      </w:r>
      <w:r w:rsidRPr="00D33962">
        <w:rPr>
          <w:b/>
          <w:bCs/>
          <w:sz w:val="24"/>
          <w:szCs w:val="24"/>
        </w:rPr>
        <w:t>(IF: 4.709)</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lastRenderedPageBreak/>
        <w:t xml:space="preserve">Verma SK, Verma R, Kumar KSS, Banjare L, Shaik AB, Bhandare RR, Rakesh KP, Rangappa KS; A key review on oxadiazole analogs as potential methicillin-resistant Staphylococcus aureus (MRSA) activity: Structure-activity relationship studies; </w:t>
      </w:r>
      <w:r w:rsidRPr="00D33962">
        <w:rPr>
          <w:b/>
          <w:bCs/>
          <w:i/>
          <w:sz w:val="24"/>
          <w:szCs w:val="24"/>
        </w:rPr>
        <w:t>European Journal of Medicinal Chemistry</w:t>
      </w:r>
      <w:r w:rsidRPr="00D33962">
        <w:rPr>
          <w:b/>
          <w:bCs/>
          <w:sz w:val="24"/>
          <w:szCs w:val="24"/>
        </w:rPr>
        <w:t>, 2021, 219, 113442</w:t>
      </w:r>
      <w:r w:rsidRPr="00D33962">
        <w:rPr>
          <w:bCs/>
          <w:sz w:val="24"/>
          <w:szCs w:val="24"/>
        </w:rPr>
        <w:t xml:space="preserve">. </w:t>
      </w:r>
      <w:r w:rsidRPr="00D33962">
        <w:rPr>
          <w:b/>
          <w:bCs/>
          <w:sz w:val="24"/>
          <w:szCs w:val="24"/>
        </w:rPr>
        <w:t>(IF: 7.10)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Verma R, Verma SK, Rakesh KP, Girish YR, Ashrafizadeh M, Kumar KSS, Rangappa KS; Pyrazole-based analogs as potential antibacterial agents against methicillin-resistance staphylococcus aureus (MRSA) and its SAR elucidation; </w:t>
      </w:r>
      <w:r w:rsidRPr="00D33962">
        <w:rPr>
          <w:b/>
          <w:bCs/>
          <w:i/>
          <w:sz w:val="24"/>
          <w:szCs w:val="24"/>
        </w:rPr>
        <w:t>European Journal of Medicinal Chemistry</w:t>
      </w:r>
      <w:r w:rsidRPr="00D33962">
        <w:rPr>
          <w:b/>
          <w:bCs/>
          <w:sz w:val="24"/>
          <w:szCs w:val="24"/>
        </w:rPr>
        <w:t>, 2021, 212, 113134. (IF: 7.10)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Zha GF, Preetham HD, Shobith R, Kumar KSS, Girish YR, Rakesh KP, Ashrafizadeh M, Zarrabi A, Rangappa KS; Benzimidazole analogues as efficient arsenals in war against methicillin-resistance staphylococcus aureus (MRSA) and its SAR studies; </w:t>
      </w:r>
      <w:r w:rsidRPr="00D33962">
        <w:rPr>
          <w:b/>
          <w:bCs/>
          <w:i/>
          <w:sz w:val="24"/>
          <w:szCs w:val="24"/>
        </w:rPr>
        <w:t>Bioorganic Chemistry</w:t>
      </w:r>
      <w:r w:rsidRPr="00D33962">
        <w:rPr>
          <w:b/>
          <w:bCs/>
          <w:sz w:val="24"/>
          <w:szCs w:val="24"/>
        </w:rPr>
        <w:t>, 2021, 115, 105175</w:t>
      </w:r>
      <w:r w:rsidRPr="00D33962">
        <w:rPr>
          <w:bCs/>
          <w:sz w:val="24"/>
          <w:szCs w:val="24"/>
        </w:rPr>
        <w:t xml:space="preserve">. </w:t>
      </w:r>
      <w:r w:rsidRPr="00D33962">
        <w:rPr>
          <w:b/>
          <w:bCs/>
          <w:sz w:val="24"/>
          <w:szCs w:val="24"/>
        </w:rPr>
        <w:t>(IF: 5.16)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Mohan CD, Liew YY, Jung YY, Shobith R, Preetham HD, Chinnathambi A, Alahmadi TA, Alharbi SA, Lin ZX, Rangappa KS, Ahn KS; Brucein D modulates MAPK signaling cascade to exert multi-faceted anti-neoplastic actions against breast cancer cells; </w:t>
      </w:r>
      <w:r w:rsidRPr="00D33962">
        <w:rPr>
          <w:b/>
          <w:bCs/>
          <w:i/>
          <w:sz w:val="24"/>
          <w:szCs w:val="24"/>
        </w:rPr>
        <w:t>Biochimie</w:t>
      </w:r>
      <w:r w:rsidRPr="00D33962">
        <w:rPr>
          <w:b/>
          <w:bCs/>
          <w:sz w:val="24"/>
          <w:szCs w:val="24"/>
        </w:rPr>
        <w:t>, 2021, 182, 140-151</w:t>
      </w:r>
      <w:r w:rsidRPr="00D33962">
        <w:rPr>
          <w:bCs/>
          <w:sz w:val="24"/>
          <w:szCs w:val="24"/>
        </w:rPr>
        <w:t xml:space="preserve">. </w:t>
      </w:r>
      <w:r w:rsidRPr="00D33962">
        <w:rPr>
          <w:b/>
          <w:bCs/>
          <w:sz w:val="24"/>
          <w:szCs w:val="24"/>
        </w:rPr>
        <w:t>(IF: 4.372)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AM Sajith, KH Narasimhamurthy, MK Shanmugam, Shobith R, Nayak SC, Chinnathambi A, Alahmadi TA, Alharbi SA, Haridas KR, Reddy EK, Savitha B, Mohan CD, Rangappa KS; Pyrimidine-2, 4-dione targets STAT3 signaling pathway to induce cytotoxicity in hepatocellular carcinoma cells; </w:t>
      </w:r>
      <w:r w:rsidRPr="00D33962">
        <w:rPr>
          <w:b/>
          <w:bCs/>
          <w:i/>
          <w:sz w:val="24"/>
          <w:szCs w:val="24"/>
        </w:rPr>
        <w:t>Bioorganic &amp; Medicinal Chemistry Letters</w:t>
      </w:r>
      <w:r w:rsidRPr="00D33962">
        <w:rPr>
          <w:b/>
          <w:bCs/>
          <w:sz w:val="24"/>
          <w:szCs w:val="24"/>
        </w:rPr>
        <w:t>, 2021, 50, 128332</w:t>
      </w:r>
      <w:r w:rsidRPr="00D33962">
        <w:rPr>
          <w:bCs/>
          <w:sz w:val="24"/>
          <w:szCs w:val="24"/>
        </w:rPr>
        <w:t xml:space="preserve">. </w:t>
      </w:r>
      <w:r w:rsidRPr="00D33962">
        <w:rPr>
          <w:b/>
          <w:bCs/>
          <w:sz w:val="24"/>
          <w:szCs w:val="24"/>
        </w:rPr>
        <w:t>(IF: 2.90)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Shwetha B, Sudhanva MS, Jagadeesha GS, Thimmegowda NR, Hamse VK, Sridhar BT, Thimmaiah KN, Anandakumar CS, Shobith R, Rangappa KS; Furan-2-carboxamide derivative, a novel microtubule stabilizing agent induces mitotic arrest and potentiates apoptosis in cancer cells; </w:t>
      </w:r>
      <w:r w:rsidRPr="00D33962">
        <w:rPr>
          <w:b/>
          <w:bCs/>
          <w:i/>
          <w:sz w:val="24"/>
          <w:szCs w:val="24"/>
        </w:rPr>
        <w:t>Bioorganic Chemistry</w:t>
      </w:r>
      <w:r w:rsidRPr="00D33962">
        <w:rPr>
          <w:b/>
          <w:bCs/>
          <w:sz w:val="24"/>
          <w:szCs w:val="24"/>
        </w:rPr>
        <w:t>, 2021, 108, 104586</w:t>
      </w:r>
      <w:r w:rsidRPr="00D33962">
        <w:rPr>
          <w:bCs/>
          <w:sz w:val="24"/>
          <w:szCs w:val="24"/>
        </w:rPr>
        <w:t xml:space="preserve">. </w:t>
      </w:r>
      <w:r w:rsidRPr="00D33962">
        <w:rPr>
          <w:b/>
          <w:bCs/>
          <w:sz w:val="24"/>
          <w:szCs w:val="24"/>
        </w:rPr>
        <w:t>(IF: 5.16)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Kumar KSS, Ananda H, Shobith R, Raghavan SC, Rangappa KS; Regioselective competitive synthesis of 3,5-bis(het) aryl pyrrole-2-carboxylates/carbonitriles vs. β-enaminones from β-thioxoketones; </w:t>
      </w:r>
      <w:r w:rsidRPr="00D33962">
        <w:rPr>
          <w:b/>
          <w:bCs/>
          <w:i/>
          <w:sz w:val="24"/>
          <w:szCs w:val="24"/>
        </w:rPr>
        <w:t>Tetrahedron Letters</w:t>
      </w:r>
      <w:r w:rsidRPr="00D33962">
        <w:rPr>
          <w:b/>
          <w:bCs/>
          <w:sz w:val="24"/>
          <w:szCs w:val="24"/>
        </w:rPr>
        <w:t>, 2021,</w:t>
      </w:r>
      <w:r w:rsidRPr="00D33962">
        <w:rPr>
          <w:sz w:val="24"/>
          <w:szCs w:val="24"/>
        </w:rPr>
        <w:t xml:space="preserve"> </w:t>
      </w:r>
      <w:r w:rsidRPr="00D33962">
        <w:rPr>
          <w:b/>
          <w:bCs/>
          <w:sz w:val="24"/>
          <w:szCs w:val="24"/>
        </w:rPr>
        <w:t>82, 153373</w:t>
      </w:r>
      <w:r w:rsidRPr="00D33962">
        <w:rPr>
          <w:bCs/>
          <w:sz w:val="24"/>
          <w:szCs w:val="24"/>
        </w:rPr>
        <w:t xml:space="preserve">. </w:t>
      </w:r>
      <w:r w:rsidRPr="00D33962">
        <w:rPr>
          <w:b/>
          <w:bCs/>
          <w:sz w:val="24"/>
          <w:szCs w:val="24"/>
        </w:rPr>
        <w:t>(IF: 2.08</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Kiran KR, Swaroop TR, Santhosh C, Rangappa KS, Sadashiva MP; Cyclocondensation of o‐Phenylenediamines with 2‐Oxo‐ethanimidothioates: A Novel Synthesis of 2‐Amino‐3</w:t>
      </w:r>
      <w:proofErr w:type="gramStart"/>
      <w:r w:rsidRPr="00D33962">
        <w:rPr>
          <w:bCs/>
          <w:sz w:val="24"/>
          <w:szCs w:val="24"/>
        </w:rPr>
        <w:t>‐(</w:t>
      </w:r>
      <w:proofErr w:type="gramEnd"/>
      <w:r w:rsidRPr="00D33962">
        <w:rPr>
          <w:bCs/>
          <w:sz w:val="24"/>
          <w:szCs w:val="24"/>
        </w:rPr>
        <w:t xml:space="preserve">het) aryl‐quinoxalines; </w:t>
      </w:r>
      <w:r w:rsidRPr="00D33962">
        <w:rPr>
          <w:b/>
          <w:bCs/>
          <w:i/>
          <w:sz w:val="24"/>
          <w:szCs w:val="24"/>
        </w:rPr>
        <w:t>ChemistrySelect</w:t>
      </w:r>
      <w:r w:rsidRPr="00D33962">
        <w:rPr>
          <w:b/>
          <w:bCs/>
          <w:sz w:val="24"/>
          <w:szCs w:val="24"/>
        </w:rPr>
        <w:t>, 2021, 6, 7262-7265</w:t>
      </w:r>
      <w:r w:rsidRPr="00D33962">
        <w:rPr>
          <w:bCs/>
          <w:sz w:val="24"/>
          <w:szCs w:val="24"/>
        </w:rPr>
        <w:t xml:space="preserve">. </w:t>
      </w:r>
      <w:r w:rsidRPr="00D33962">
        <w:rPr>
          <w:b/>
          <w:bCs/>
          <w:sz w:val="24"/>
          <w:szCs w:val="24"/>
        </w:rPr>
        <w:t>(IF: 2.307)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Basappa B, Baburajeev CP, Mamatha SK, Rangappa KS, Lobie PE, Pandey V; Novel biphenyl amines inhibit oestrogen receptor (ER)-α in ER-positive mammary carcinoma cells; </w:t>
      </w:r>
      <w:r w:rsidRPr="00D33962">
        <w:rPr>
          <w:b/>
          <w:bCs/>
          <w:i/>
          <w:sz w:val="24"/>
          <w:szCs w:val="24"/>
        </w:rPr>
        <w:t>Molecules</w:t>
      </w:r>
      <w:r w:rsidRPr="00D33962">
        <w:rPr>
          <w:b/>
          <w:bCs/>
          <w:sz w:val="24"/>
          <w:szCs w:val="24"/>
        </w:rPr>
        <w:t>, 2021, 26, 783</w:t>
      </w:r>
      <w:r w:rsidRPr="00D33962">
        <w:rPr>
          <w:bCs/>
          <w:sz w:val="24"/>
          <w:szCs w:val="24"/>
        </w:rPr>
        <w:t xml:space="preserve">. </w:t>
      </w:r>
      <w:r w:rsidRPr="00D33962">
        <w:rPr>
          <w:b/>
          <w:bCs/>
          <w:sz w:val="24"/>
          <w:szCs w:val="24"/>
        </w:rPr>
        <w:t>(IF: 4.927)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Prathima C, Baburajeev CP, Bovilla VR, Veeresh PM, Leihang Z, Thippeswamy T, Padukudru MA, Hathur B, Rangappa KS, Basappa, SubbaRao MV; Design, synthesis, characterization, and crystal structure studies of Nrf2 modulators for </w:t>
      </w:r>
      <w:r w:rsidRPr="00D33962">
        <w:rPr>
          <w:bCs/>
          <w:sz w:val="24"/>
          <w:szCs w:val="24"/>
        </w:rPr>
        <w:lastRenderedPageBreak/>
        <w:t xml:space="preserve">inhibiting cancer cell growth in vitro and in vivo; </w:t>
      </w:r>
      <w:r w:rsidRPr="00D33962">
        <w:rPr>
          <w:b/>
          <w:bCs/>
          <w:sz w:val="24"/>
          <w:szCs w:val="24"/>
        </w:rPr>
        <w:t xml:space="preserve">ACS </w:t>
      </w:r>
      <w:r w:rsidRPr="00D33962">
        <w:rPr>
          <w:b/>
          <w:bCs/>
          <w:i/>
          <w:sz w:val="24"/>
          <w:szCs w:val="24"/>
        </w:rPr>
        <w:t>Omega</w:t>
      </w:r>
      <w:r w:rsidRPr="00D33962">
        <w:rPr>
          <w:b/>
          <w:bCs/>
          <w:sz w:val="24"/>
          <w:szCs w:val="24"/>
        </w:rPr>
        <w:t>, 2021, 6, 10054-10071</w:t>
      </w:r>
      <w:r w:rsidRPr="00D33962">
        <w:rPr>
          <w:bCs/>
          <w:sz w:val="24"/>
          <w:szCs w:val="24"/>
        </w:rPr>
        <w:t xml:space="preserve">. </w:t>
      </w:r>
      <w:r w:rsidRPr="00D33962">
        <w:rPr>
          <w:b/>
          <w:bCs/>
          <w:sz w:val="24"/>
          <w:szCs w:val="24"/>
        </w:rPr>
        <w:t>(IF: 4.132)</w:t>
      </w:r>
      <w:r w:rsidRPr="00D33962">
        <w:rPr>
          <w:bCs/>
          <w:sz w:val="24"/>
          <w:szCs w:val="24"/>
        </w:rPr>
        <w:t xml:space="preserve">     </w:t>
      </w:r>
      <w:r w:rsidRPr="00D33962">
        <w:rPr>
          <w:bCs/>
          <w:sz w:val="24"/>
          <w:szCs w:val="24"/>
        </w:rPr>
        <w:tab/>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Sujesh S, Kumar SM, Anil Kumar BM, Sushmitha S, Darshan K, Mohan CD, Rangappa KS, Gupta VK, Nayaka SC; Green synthesis of silver nanoparticles by Cytobacillus firmus isolated from the stem bark of </w:t>
      </w:r>
      <w:r w:rsidRPr="00D33962">
        <w:rPr>
          <w:bCs/>
          <w:i/>
          <w:sz w:val="24"/>
          <w:szCs w:val="24"/>
        </w:rPr>
        <w:t>Terminalia arjuna</w:t>
      </w:r>
      <w:r w:rsidRPr="00D33962">
        <w:rPr>
          <w:bCs/>
          <w:sz w:val="24"/>
          <w:szCs w:val="24"/>
        </w:rPr>
        <w:t xml:space="preserve"> and its anti-microbial activity; </w:t>
      </w:r>
      <w:r w:rsidRPr="00D33962">
        <w:rPr>
          <w:b/>
          <w:bCs/>
          <w:i/>
          <w:sz w:val="24"/>
          <w:szCs w:val="24"/>
        </w:rPr>
        <w:t>Biomolecules</w:t>
      </w:r>
      <w:r w:rsidRPr="00D33962">
        <w:rPr>
          <w:b/>
          <w:bCs/>
          <w:sz w:val="24"/>
          <w:szCs w:val="24"/>
        </w:rPr>
        <w:t>, 2021, 11, 259</w:t>
      </w:r>
      <w:r w:rsidRPr="00D33962">
        <w:rPr>
          <w:bCs/>
          <w:sz w:val="24"/>
          <w:szCs w:val="24"/>
        </w:rPr>
        <w:t xml:space="preserve">. </w:t>
      </w:r>
      <w:r w:rsidRPr="00D33962">
        <w:rPr>
          <w:b/>
          <w:bCs/>
          <w:sz w:val="24"/>
          <w:szCs w:val="24"/>
        </w:rPr>
        <w:t>(IF: 5.88)</w:t>
      </w:r>
      <w:r w:rsidRPr="00D33962">
        <w:rPr>
          <w:bCs/>
          <w:sz w:val="24"/>
          <w:szCs w:val="24"/>
        </w:rPr>
        <w:tab/>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Siddaiah CN, Anil Kumar BM, Deepak SA, Lateef SS, Nagpal S, Rangappa KS, Mohan CD, Shobith R, Madan KS, Sharma M, Gupta VK; Metabolite Profiling of Alangium salviifolium bark using advanced LCMS and GC/QTOF technology; </w:t>
      </w:r>
      <w:r w:rsidRPr="00D33962">
        <w:rPr>
          <w:b/>
          <w:bCs/>
          <w:i/>
          <w:sz w:val="24"/>
          <w:szCs w:val="24"/>
        </w:rPr>
        <w:t>Cells</w:t>
      </w:r>
      <w:r w:rsidRPr="00D33962">
        <w:rPr>
          <w:b/>
          <w:bCs/>
          <w:sz w:val="24"/>
          <w:szCs w:val="24"/>
        </w:rPr>
        <w:t>, 2021, 10, 1</w:t>
      </w:r>
      <w:r w:rsidRPr="00D33962">
        <w:rPr>
          <w:bCs/>
          <w:sz w:val="24"/>
          <w:szCs w:val="24"/>
        </w:rPr>
        <w:t xml:space="preserve">. </w:t>
      </w:r>
      <w:r w:rsidRPr="00D33962">
        <w:rPr>
          <w:b/>
          <w:bCs/>
          <w:sz w:val="24"/>
          <w:szCs w:val="24"/>
        </w:rPr>
        <w:t>(IF: 7.677)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Sukrutha KP, Swaroop TR, Preetham R, Lokanath NK, Rangappa KS; A convenient way for alkylation of amines using xanthate esters; </w:t>
      </w:r>
      <w:r w:rsidRPr="00D33962">
        <w:rPr>
          <w:b/>
          <w:bCs/>
          <w:i/>
          <w:sz w:val="24"/>
          <w:szCs w:val="24"/>
        </w:rPr>
        <w:t>Synthetic Communications</w:t>
      </w:r>
      <w:r w:rsidRPr="00D33962">
        <w:rPr>
          <w:b/>
          <w:bCs/>
          <w:sz w:val="24"/>
          <w:szCs w:val="24"/>
        </w:rPr>
        <w:t>, 2021, 1-8</w:t>
      </w:r>
      <w:r w:rsidRPr="00D33962">
        <w:rPr>
          <w:bCs/>
          <w:sz w:val="24"/>
          <w:szCs w:val="24"/>
        </w:rPr>
        <w:t xml:space="preserve">. </w:t>
      </w:r>
      <w:r w:rsidRPr="00D33962">
        <w:rPr>
          <w:b/>
          <w:bCs/>
          <w:sz w:val="24"/>
          <w:szCs w:val="24"/>
        </w:rPr>
        <w:t>(IF: 2.17)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Swaroop TR, Rangappa KS, Torun L; Claisen type condensation of methyl ketones with carbimidothioates: A new gateway for the synthesis of β‐enaminones; </w:t>
      </w:r>
      <w:r w:rsidRPr="00D33962">
        <w:rPr>
          <w:b/>
          <w:bCs/>
          <w:i/>
          <w:sz w:val="24"/>
          <w:szCs w:val="24"/>
        </w:rPr>
        <w:t>ChemistrySelect</w:t>
      </w:r>
      <w:r w:rsidRPr="00D33962">
        <w:rPr>
          <w:b/>
          <w:bCs/>
          <w:sz w:val="24"/>
          <w:szCs w:val="24"/>
        </w:rPr>
        <w:t>, 2021, 6, 177-180</w:t>
      </w:r>
      <w:r w:rsidRPr="00D33962">
        <w:rPr>
          <w:bCs/>
          <w:sz w:val="24"/>
          <w:szCs w:val="24"/>
        </w:rPr>
        <w:t xml:space="preserve">. </w:t>
      </w:r>
      <w:r w:rsidRPr="00D33962">
        <w:rPr>
          <w:b/>
          <w:bCs/>
          <w:sz w:val="24"/>
          <w:szCs w:val="24"/>
        </w:rPr>
        <w:t>(IF: 2.307)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Paramesh CC, Halligudra G, Muniyappa M, Shetty M, Somashekharappa KK, Dinesh R, Rangappa KS, Prasanna DS; Silver nanoparticles anchored TiO2 nanotubes prepared using saponin extract as heterogeneous and recyclable catalysts for reduction of dyes; </w:t>
      </w:r>
      <w:r w:rsidRPr="00D33962">
        <w:rPr>
          <w:b/>
          <w:bCs/>
          <w:i/>
          <w:sz w:val="24"/>
          <w:szCs w:val="24"/>
        </w:rPr>
        <w:t>Ceramics International</w:t>
      </w:r>
      <w:r w:rsidRPr="00D33962">
        <w:rPr>
          <w:b/>
          <w:bCs/>
          <w:sz w:val="24"/>
          <w:szCs w:val="24"/>
        </w:rPr>
        <w:t>, 2021, 47, 14750-14759. (IF: 516)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Paramesh CC, Halligudra G, Gangaraju V, Sriramoju JB, Shastri M, Dinesh R, Rangappa KS, Prasanna DS; Silver nanoparticles synthesized using saponin extract of Simarouba glauca oil seed meal as effective, recoverable and reusable catalyst for reduction of organic dyes; </w:t>
      </w:r>
      <w:r w:rsidRPr="00D33962">
        <w:rPr>
          <w:b/>
          <w:bCs/>
          <w:i/>
          <w:sz w:val="24"/>
          <w:szCs w:val="24"/>
        </w:rPr>
        <w:t>Ceramics International</w:t>
      </w:r>
      <w:r w:rsidRPr="00D33962">
        <w:rPr>
          <w:b/>
          <w:bCs/>
          <w:sz w:val="24"/>
          <w:szCs w:val="24"/>
        </w:rPr>
        <w:t>, 2021, 3, 100005. (IF: 5.16)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Sriramoju JB, Muniyappa M, Marilingaiah NR, Chetana S, Shetty M, Mudike R, Chitrabanu CP, Prasanna DS, Nagaraju G, Rangappa KS, Kumar A, Dinesh R; Carbon-based TiO2-x heterostructure nanocomposites for enhanced photocatalytic degradation of dye molecules; </w:t>
      </w:r>
      <w:r w:rsidRPr="00D33962">
        <w:rPr>
          <w:b/>
          <w:bCs/>
          <w:i/>
          <w:sz w:val="24"/>
          <w:szCs w:val="24"/>
        </w:rPr>
        <w:t>Ceramics International,</w:t>
      </w:r>
      <w:r w:rsidRPr="00D33962">
        <w:rPr>
          <w:b/>
          <w:bCs/>
          <w:sz w:val="24"/>
          <w:szCs w:val="24"/>
        </w:rPr>
        <w:t xml:space="preserve"> 2021, 47, 10314-10321. (IF: 5.16)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Rajeev N, Kumar KSS, Bommegowda YK, Rangappa KS, Sadashiva MP; Catalyst free sequential one‐pot reaction for the synthesis of 3‐indole propanoates/propanoic acid/propanamides as antituberculosis agents; </w:t>
      </w:r>
      <w:r w:rsidRPr="00D33962">
        <w:rPr>
          <w:b/>
          <w:bCs/>
          <w:i/>
          <w:sz w:val="24"/>
          <w:szCs w:val="24"/>
        </w:rPr>
        <w:t>Journal of the Chinese Chemical Society</w:t>
      </w:r>
      <w:r w:rsidRPr="00D33962">
        <w:rPr>
          <w:b/>
          <w:bCs/>
          <w:sz w:val="24"/>
          <w:szCs w:val="24"/>
        </w:rPr>
        <w:t>, 2021, 68, 39-44</w:t>
      </w:r>
      <w:r w:rsidRPr="00D33962">
        <w:rPr>
          <w:bCs/>
          <w:sz w:val="24"/>
          <w:szCs w:val="24"/>
        </w:rPr>
        <w:t xml:space="preserve">. </w:t>
      </w:r>
      <w:r w:rsidRPr="00D33962">
        <w:rPr>
          <w:b/>
          <w:bCs/>
          <w:sz w:val="24"/>
          <w:szCs w:val="24"/>
        </w:rPr>
        <w:t>(IF: 1.74)</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Chandrappa S, Narasimhamurthy KH, Joy MN, Rangappa KS; One-pot Tandem Approach for the Diastereoselective Syn-diacetoxylation of in Cinnamic esters; </w:t>
      </w:r>
      <w:r w:rsidRPr="00D33962">
        <w:rPr>
          <w:b/>
          <w:bCs/>
          <w:i/>
          <w:sz w:val="24"/>
          <w:szCs w:val="24"/>
        </w:rPr>
        <w:t>Chemical Data Collections</w:t>
      </w:r>
      <w:r w:rsidRPr="00D33962">
        <w:rPr>
          <w:b/>
          <w:bCs/>
          <w:sz w:val="24"/>
          <w:szCs w:val="24"/>
        </w:rPr>
        <w:t>, 2021, 100710</w:t>
      </w:r>
      <w:r w:rsidRPr="00D33962">
        <w:rPr>
          <w:bCs/>
          <w:sz w:val="24"/>
          <w:szCs w:val="24"/>
        </w:rPr>
        <w:t xml:space="preserve">. </w:t>
      </w:r>
      <w:r w:rsidRPr="00D33962">
        <w:rPr>
          <w:b/>
          <w:bCs/>
          <w:sz w:val="24"/>
          <w:szCs w:val="24"/>
        </w:rPr>
        <w:t>(IF: 2.50)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Shamanth S, Nagarakere SC, Sagar KS, Narayana Y, Mamatha M, Rangappa KS, Mantelingu K; T3P mediated intramolecular rearrangement of o-</w:t>
      </w:r>
      <w:r w:rsidRPr="00D33962">
        <w:rPr>
          <w:bCs/>
          <w:sz w:val="24"/>
          <w:szCs w:val="24"/>
        </w:rPr>
        <w:lastRenderedPageBreak/>
        <w:t xml:space="preserve">aminobenzamide to o-ureidobenzonitrile using isothiocyanates; </w:t>
      </w:r>
      <w:r w:rsidRPr="00D33962">
        <w:rPr>
          <w:b/>
          <w:bCs/>
          <w:i/>
          <w:sz w:val="24"/>
          <w:szCs w:val="24"/>
        </w:rPr>
        <w:t>Synthetic Communications</w:t>
      </w:r>
      <w:r w:rsidRPr="00D33962">
        <w:rPr>
          <w:b/>
          <w:bCs/>
          <w:sz w:val="24"/>
          <w:szCs w:val="24"/>
        </w:rPr>
        <w:t>, 2021, 51, 1197-1205</w:t>
      </w:r>
      <w:r w:rsidRPr="00D33962">
        <w:rPr>
          <w:bCs/>
          <w:sz w:val="24"/>
          <w:szCs w:val="24"/>
        </w:rPr>
        <w:t xml:space="preserve">. </w:t>
      </w:r>
      <w:r w:rsidRPr="00D33962">
        <w:rPr>
          <w:b/>
          <w:bCs/>
          <w:sz w:val="24"/>
          <w:szCs w:val="24"/>
        </w:rPr>
        <w:t>(IF: 2.17)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Narasimhamurthy KH, Guruswamy DKM, Kallesha N, Rangappa KS; Synthesis of bioactive quinoline acting as anticancer agents and their mode of action using in silico analysis towards Aurora kinase A inhibitor; </w:t>
      </w:r>
      <w:r w:rsidRPr="00D33962">
        <w:rPr>
          <w:b/>
          <w:bCs/>
          <w:i/>
          <w:sz w:val="24"/>
          <w:szCs w:val="24"/>
        </w:rPr>
        <w:t>Chemical Data Collections</w:t>
      </w:r>
      <w:r w:rsidRPr="00D33962">
        <w:rPr>
          <w:b/>
          <w:bCs/>
          <w:sz w:val="24"/>
          <w:szCs w:val="24"/>
        </w:rPr>
        <w:t>, 2021, 35, 100768</w:t>
      </w:r>
      <w:r w:rsidRPr="00D33962">
        <w:rPr>
          <w:bCs/>
          <w:sz w:val="24"/>
          <w:szCs w:val="24"/>
        </w:rPr>
        <w:t xml:space="preserve">. </w:t>
      </w:r>
      <w:r w:rsidRPr="00D33962">
        <w:rPr>
          <w:b/>
          <w:bCs/>
          <w:sz w:val="24"/>
          <w:szCs w:val="24"/>
        </w:rPr>
        <w:t>(IF: 2.50)</w:t>
      </w:r>
    </w:p>
    <w:p w:rsidR="00BC7833" w:rsidRPr="00D33962" w:rsidRDefault="00BC7833" w:rsidP="00D33962">
      <w:pPr>
        <w:pStyle w:val="ListParagraph"/>
        <w:tabs>
          <w:tab w:val="left" w:pos="0"/>
        </w:tabs>
        <w:ind w:right="130"/>
        <w:rPr>
          <w:rFonts w:eastAsia="Calibri"/>
          <w:bCs/>
          <w:sz w:val="24"/>
          <w:szCs w:val="24"/>
          <w:lang w:eastAsia="en-IN"/>
        </w:rPr>
      </w:pPr>
    </w:p>
    <w:p w:rsidR="00BC7833" w:rsidRPr="00D33962" w:rsidRDefault="00BC7833" w:rsidP="00D33962">
      <w:pPr>
        <w:pStyle w:val="ListParagraph"/>
        <w:widowControl/>
        <w:numPr>
          <w:ilvl w:val="0"/>
          <w:numId w:val="19"/>
        </w:numPr>
        <w:tabs>
          <w:tab w:val="left" w:pos="0"/>
        </w:tabs>
        <w:autoSpaceDE/>
        <w:autoSpaceDN/>
        <w:spacing w:after="160" w:line="259" w:lineRule="auto"/>
        <w:ind w:right="130"/>
        <w:contextualSpacing/>
        <w:rPr>
          <w:sz w:val="24"/>
          <w:szCs w:val="24"/>
        </w:rPr>
      </w:pPr>
      <w:r w:rsidRPr="00D33962">
        <w:rPr>
          <w:sz w:val="24"/>
          <w:szCs w:val="24"/>
        </w:rPr>
        <w:t>Loukik A, Mohan CD, Yang MH, Shobith R, Deivasigamani A, Kumar AP, Kunnumakkara AB, Manoj G, Chinnathambi A, Alharbi SA, Alahmadi TA, Rangappa KS, Hui KM, Sethi G and Ahn KS; Tris(dibenzylideneacetone)dipalladium (0) (Tris DBA) Abrogates Tumor Progression in Hepatocellular Carcinoma and Multiple Myeloma Preclinical Models by Regulating the STAT3 Signaling Pathway</w:t>
      </w:r>
      <w:r w:rsidRPr="00D33962">
        <w:rPr>
          <w:i/>
          <w:sz w:val="24"/>
          <w:szCs w:val="24"/>
        </w:rPr>
        <w:t xml:space="preserve">; </w:t>
      </w:r>
      <w:r w:rsidRPr="00D33962">
        <w:rPr>
          <w:b/>
          <w:i/>
          <w:sz w:val="24"/>
          <w:szCs w:val="24"/>
        </w:rPr>
        <w:t>Cancers</w:t>
      </w:r>
      <w:r w:rsidRPr="00D33962">
        <w:rPr>
          <w:b/>
          <w:sz w:val="24"/>
          <w:szCs w:val="24"/>
        </w:rPr>
        <w:t xml:space="preserve">, 2021, 13, 5479. </w:t>
      </w:r>
      <w:r w:rsidRPr="00D33962">
        <w:rPr>
          <w:b/>
          <w:bCs/>
          <w:sz w:val="24"/>
          <w:szCs w:val="24"/>
        </w:rPr>
        <w:t>(IF: 6.32)</w:t>
      </w:r>
    </w:p>
    <w:p w:rsidR="00BC7833" w:rsidRPr="00D33962" w:rsidRDefault="00BC7833" w:rsidP="00D33962">
      <w:pPr>
        <w:pStyle w:val="ListParagraph"/>
        <w:tabs>
          <w:tab w:val="left" w:pos="0"/>
        </w:tabs>
        <w:ind w:right="130"/>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sz w:val="24"/>
          <w:szCs w:val="24"/>
        </w:rPr>
      </w:pPr>
      <w:r w:rsidRPr="00D33962">
        <w:rPr>
          <w:sz w:val="24"/>
          <w:szCs w:val="24"/>
        </w:rPr>
        <w:t xml:space="preserve">Girimanchanaika SS, Dukanya D, Ananda S, Govindachar DM, Mahendra M, Ganga P, Rangappa KS, Vijay P, Lobie PE and Basappa B; Investigation of NPB Analogs That Target Phosphorylation of BAD-Ser99 in Human Mammary Carcinoma Cells; </w:t>
      </w:r>
      <w:r w:rsidRPr="00D33962">
        <w:rPr>
          <w:b/>
          <w:i/>
          <w:sz w:val="24"/>
          <w:szCs w:val="24"/>
        </w:rPr>
        <w:t xml:space="preserve">International Journal of Molecular Sciences, </w:t>
      </w:r>
      <w:r w:rsidRPr="00D33962">
        <w:rPr>
          <w:b/>
          <w:sz w:val="24"/>
          <w:szCs w:val="24"/>
        </w:rPr>
        <w:t xml:space="preserve">2021, 22, 11002. </w:t>
      </w:r>
      <w:r w:rsidRPr="00D33962">
        <w:rPr>
          <w:b/>
          <w:bCs/>
          <w:sz w:val="24"/>
          <w:szCs w:val="24"/>
        </w:rPr>
        <w:t>(IF: 6.208)</w:t>
      </w:r>
    </w:p>
    <w:p w:rsidR="00BC7833" w:rsidRPr="00D33962" w:rsidRDefault="00BC7833" w:rsidP="00D33962">
      <w:pPr>
        <w:pStyle w:val="ListParagraph"/>
        <w:widowControl/>
        <w:tabs>
          <w:tab w:val="left" w:pos="0"/>
        </w:tabs>
        <w:autoSpaceDE/>
        <w:autoSpaceDN/>
        <w:spacing w:after="160" w:line="259" w:lineRule="auto"/>
        <w:ind w:left="360" w:right="130" w:firstLine="0"/>
        <w:contextualSpacing/>
        <w:rPr>
          <w:sz w:val="24"/>
          <w:szCs w:val="24"/>
        </w:rPr>
      </w:pPr>
    </w:p>
    <w:p w:rsidR="00BC7833" w:rsidRPr="00D33962" w:rsidRDefault="00BC7833" w:rsidP="00D33962">
      <w:pPr>
        <w:pStyle w:val="ListParagraph"/>
        <w:widowControl/>
        <w:numPr>
          <w:ilvl w:val="0"/>
          <w:numId w:val="19"/>
        </w:numPr>
        <w:tabs>
          <w:tab w:val="left" w:pos="0"/>
          <w:tab w:val="left" w:pos="360"/>
        </w:tabs>
        <w:autoSpaceDE/>
        <w:autoSpaceDN/>
        <w:spacing w:after="160" w:line="259" w:lineRule="auto"/>
        <w:ind w:right="130"/>
        <w:contextualSpacing/>
        <w:rPr>
          <w:b/>
          <w:sz w:val="24"/>
          <w:szCs w:val="24"/>
        </w:rPr>
      </w:pPr>
      <w:r w:rsidRPr="00D33962">
        <w:rPr>
          <w:sz w:val="24"/>
          <w:szCs w:val="24"/>
        </w:rPr>
        <w:t xml:space="preserve">Chandrakantha KS, Abdo H, Abhilash HR, Deepu HR, Dhananjay KP, Jagadish K, Rangappa KS, Srikantaswamy S; Microwave hydrothermal synthesis of copper induced ZnO/gC3N4 heterostructure with efficient photocatalytic degradation through S-scheme mechanism; </w:t>
      </w:r>
      <w:r w:rsidRPr="00D33962">
        <w:rPr>
          <w:b/>
          <w:i/>
          <w:sz w:val="24"/>
          <w:szCs w:val="24"/>
        </w:rPr>
        <w:t>Journal of Photochemistry and Photobiology A: Chemistry</w:t>
      </w:r>
      <w:r w:rsidRPr="00D33962">
        <w:rPr>
          <w:b/>
          <w:sz w:val="24"/>
          <w:szCs w:val="24"/>
        </w:rPr>
        <w:t>; 2021, 418, 113394. (IF: 5.14)</w:t>
      </w:r>
    </w:p>
    <w:p w:rsidR="00BC7833" w:rsidRPr="00D33962" w:rsidRDefault="00BC7833" w:rsidP="00D33962">
      <w:pPr>
        <w:pStyle w:val="ListParagraph"/>
        <w:widowControl/>
        <w:tabs>
          <w:tab w:val="left" w:pos="0"/>
        </w:tabs>
        <w:autoSpaceDE/>
        <w:autoSpaceDN/>
        <w:spacing w:after="160" w:line="259" w:lineRule="auto"/>
        <w:ind w:right="130"/>
        <w:contextualSpacing/>
        <w:rPr>
          <w:b/>
          <w:sz w:val="24"/>
          <w:szCs w:val="24"/>
        </w:rPr>
      </w:pPr>
    </w:p>
    <w:p w:rsidR="00BC7833" w:rsidRPr="00D33962" w:rsidRDefault="00BC7833" w:rsidP="00D33962">
      <w:pPr>
        <w:pStyle w:val="ListParagraph"/>
        <w:widowControl/>
        <w:tabs>
          <w:tab w:val="left" w:pos="0"/>
        </w:tabs>
        <w:autoSpaceDE/>
        <w:autoSpaceDN/>
        <w:spacing w:after="160" w:line="259" w:lineRule="auto"/>
        <w:ind w:right="130"/>
        <w:contextualSpacing/>
        <w:rPr>
          <w:b/>
          <w:sz w:val="24"/>
          <w:szCs w:val="24"/>
        </w:rPr>
      </w:pPr>
    </w:p>
    <w:p w:rsidR="00BC7833" w:rsidRPr="00D33962" w:rsidRDefault="00BC7833" w:rsidP="00D33962">
      <w:pPr>
        <w:pStyle w:val="ListParagraph"/>
        <w:tabs>
          <w:tab w:val="left" w:pos="0"/>
        </w:tabs>
        <w:ind w:left="0" w:right="130" w:firstLine="0"/>
        <w:rPr>
          <w:sz w:val="24"/>
          <w:szCs w:val="24"/>
        </w:rPr>
      </w:pPr>
    </w:p>
    <w:p w:rsidR="00BC7833" w:rsidRPr="00D33962" w:rsidRDefault="00BC7833" w:rsidP="00D33962">
      <w:pPr>
        <w:tabs>
          <w:tab w:val="left" w:pos="0"/>
        </w:tabs>
        <w:adjustRightInd w:val="0"/>
        <w:spacing w:after="240"/>
        <w:ind w:left="90" w:right="130"/>
        <w:jc w:val="both"/>
        <w:rPr>
          <w:b/>
          <w:bCs/>
          <w:color w:val="365F91"/>
          <w:sz w:val="24"/>
          <w:szCs w:val="24"/>
        </w:rPr>
      </w:pPr>
      <w:r w:rsidRPr="00D33962">
        <w:rPr>
          <w:b/>
          <w:bCs/>
          <w:color w:val="365F91"/>
          <w:sz w:val="24"/>
          <w:szCs w:val="24"/>
        </w:rPr>
        <w:t>2020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Mohan CD, Shobith R, Preetham HD, Nayak SC, Gupta VK, Basappa, Sethi G, Rangappa KS; Targeting STAT3 signaling pathway in cancer by agents derived from Mother Nature; </w:t>
      </w:r>
      <w:r w:rsidRPr="00D33962">
        <w:rPr>
          <w:b/>
          <w:bCs/>
          <w:i/>
          <w:sz w:val="24"/>
          <w:szCs w:val="24"/>
        </w:rPr>
        <w:t>Seminars in Cancer Biology</w:t>
      </w:r>
      <w:r w:rsidRPr="00D33962">
        <w:rPr>
          <w:b/>
          <w:bCs/>
          <w:sz w:val="24"/>
          <w:szCs w:val="24"/>
        </w:rPr>
        <w:t>, 2020,</w:t>
      </w:r>
      <w:r w:rsidRPr="00D33962">
        <w:rPr>
          <w:bCs/>
          <w:sz w:val="24"/>
          <w:szCs w:val="24"/>
        </w:rPr>
        <w:t xml:space="preserve"> doi: 10.1016/j.semcancer.2020.03.016. </w:t>
      </w:r>
      <w:r w:rsidRPr="00D33962">
        <w:rPr>
          <w:b/>
          <w:bCs/>
          <w:sz w:val="24"/>
          <w:szCs w:val="24"/>
        </w:rPr>
        <w:t>(IF: 11.39)</w:t>
      </w:r>
    </w:p>
    <w:p w:rsidR="00BC7833" w:rsidRPr="00D33962" w:rsidRDefault="00BC7833" w:rsidP="00D33962">
      <w:pPr>
        <w:widowControl/>
        <w:numPr>
          <w:ilvl w:val="0"/>
          <w:numId w:val="19"/>
        </w:numPr>
        <w:tabs>
          <w:tab w:val="left" w:pos="0"/>
        </w:tabs>
        <w:autoSpaceDE/>
        <w:autoSpaceDN/>
        <w:spacing w:after="240"/>
        <w:ind w:right="130"/>
        <w:jc w:val="both"/>
        <w:rPr>
          <w:bCs/>
          <w:sz w:val="24"/>
          <w:szCs w:val="24"/>
        </w:rPr>
      </w:pPr>
      <w:r w:rsidRPr="00D33962">
        <w:rPr>
          <w:bCs/>
          <w:sz w:val="24"/>
          <w:szCs w:val="24"/>
        </w:rPr>
        <w:t xml:space="preserve">Lee JH, Mohan CD, Deivasigamani A, Shobith R, Basappa, Chinnathambi A, Alahmadi TA, Alharbi SA, Garg M, Lin ZX, Rangappa KS, Sethi G, Hui KM, Ahn KS; Brusatol suppresses STAT3-driven metastasis by downregulating epithelial-mesenchymal transition in hepatocellular carcinoma; </w:t>
      </w:r>
      <w:r w:rsidRPr="00D33962">
        <w:rPr>
          <w:b/>
          <w:bCs/>
          <w:i/>
          <w:sz w:val="24"/>
          <w:szCs w:val="24"/>
        </w:rPr>
        <w:t>Journal of Advanced Research</w:t>
      </w:r>
      <w:r w:rsidRPr="00D33962">
        <w:rPr>
          <w:b/>
          <w:bCs/>
          <w:sz w:val="24"/>
          <w:szCs w:val="24"/>
        </w:rPr>
        <w:t>, 2020</w:t>
      </w:r>
      <w:r w:rsidRPr="00D33962">
        <w:rPr>
          <w:bCs/>
          <w:sz w:val="24"/>
          <w:szCs w:val="24"/>
        </w:rPr>
        <w:t>,</w:t>
      </w:r>
      <w:r w:rsidRPr="00D33962">
        <w:rPr>
          <w:b/>
          <w:bCs/>
          <w:sz w:val="24"/>
          <w:szCs w:val="24"/>
        </w:rPr>
        <w:t xml:space="preserve"> 26, 83-94</w:t>
      </w:r>
      <w:r w:rsidRPr="00D33962">
        <w:rPr>
          <w:bCs/>
          <w:sz w:val="24"/>
          <w:szCs w:val="24"/>
        </w:rPr>
        <w:t xml:space="preserve">. </w:t>
      </w:r>
      <w:r w:rsidRPr="00D33962">
        <w:rPr>
          <w:b/>
          <w:bCs/>
          <w:sz w:val="24"/>
          <w:szCs w:val="24"/>
        </w:rPr>
        <w:t>(IF: 10.10)</w:t>
      </w:r>
    </w:p>
    <w:p w:rsidR="00BC7833" w:rsidRPr="00D33962" w:rsidRDefault="00BC7833" w:rsidP="00D33962">
      <w:pPr>
        <w:widowControl/>
        <w:numPr>
          <w:ilvl w:val="0"/>
          <w:numId w:val="19"/>
        </w:numPr>
        <w:tabs>
          <w:tab w:val="left" w:pos="0"/>
        </w:tabs>
        <w:autoSpaceDE/>
        <w:autoSpaceDN/>
        <w:ind w:right="130"/>
        <w:jc w:val="both"/>
        <w:rPr>
          <w:bCs/>
          <w:sz w:val="24"/>
          <w:szCs w:val="24"/>
        </w:rPr>
      </w:pPr>
      <w:r w:rsidRPr="00D33962">
        <w:rPr>
          <w:bCs/>
          <w:sz w:val="24"/>
          <w:szCs w:val="24"/>
        </w:rPr>
        <w:t xml:space="preserve">Wang Y, Chiou Y, Chong Q, Zhang M, Rangappa KS, Ma L, Zhu T, Kumar AP, Huang RY, Pandey V, Basappa, Lobie PE; Pharmacological inhibition of BAD Ser99 phosphorylation enhances the efficacy of cisplatin in ovarian cancer by inhibition of cancer stem cell-like behavior; </w:t>
      </w:r>
      <w:r w:rsidRPr="00D33962">
        <w:rPr>
          <w:b/>
          <w:bCs/>
          <w:i/>
          <w:sz w:val="24"/>
          <w:szCs w:val="24"/>
        </w:rPr>
        <w:t>ACS Pharmacology &amp; Translational Science</w:t>
      </w:r>
      <w:r w:rsidRPr="00D33962">
        <w:rPr>
          <w:b/>
          <w:bCs/>
          <w:sz w:val="24"/>
          <w:szCs w:val="24"/>
        </w:rPr>
        <w:t>, 2020, 3, 1083-1099</w:t>
      </w:r>
      <w:r w:rsidRPr="00D33962">
        <w:rPr>
          <w:bCs/>
          <w:sz w:val="24"/>
          <w:szCs w:val="24"/>
        </w:rPr>
        <w:t xml:space="preserve">. </w:t>
      </w:r>
      <w:r w:rsidRPr="00D33962">
        <w:rPr>
          <w:b/>
          <w:bCs/>
          <w:sz w:val="24"/>
          <w:szCs w:val="24"/>
        </w:rPr>
        <w:t>(IF: 3.50)</w:t>
      </w:r>
    </w:p>
    <w:p w:rsidR="00BC7833" w:rsidRPr="00D33962" w:rsidRDefault="00BC7833" w:rsidP="00D33962">
      <w:pPr>
        <w:tabs>
          <w:tab w:val="left" w:pos="0"/>
        </w:tabs>
        <w:ind w:left="450" w:right="130"/>
        <w:jc w:val="both"/>
        <w:rPr>
          <w:bCs/>
          <w:sz w:val="24"/>
          <w:szCs w:val="24"/>
        </w:rPr>
      </w:pP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Lee JH, Mohan CD, Shanmugam MK, Rangappa S, Sethi G, Siveen KS, Chinnathambi A, Alahmadi TA, Alharbi SA, Basappa, Rangappa KS, Ahn KS; Vitexin abrogates invasion and survival of hepatocellular carcinoma cells through targeting STAT3 signaling pathway; </w:t>
      </w:r>
      <w:r w:rsidRPr="00D33962">
        <w:rPr>
          <w:b/>
          <w:bCs/>
          <w:i/>
          <w:sz w:val="24"/>
          <w:szCs w:val="24"/>
        </w:rPr>
        <w:t>Biochimie,</w:t>
      </w:r>
      <w:r w:rsidRPr="00D33962">
        <w:rPr>
          <w:b/>
          <w:bCs/>
          <w:sz w:val="24"/>
          <w:szCs w:val="24"/>
        </w:rPr>
        <w:t xml:space="preserve"> 2020, 175, 58-68</w:t>
      </w:r>
      <w:r w:rsidRPr="00D33962">
        <w:rPr>
          <w:bCs/>
          <w:sz w:val="24"/>
          <w:szCs w:val="24"/>
        </w:rPr>
        <w:t xml:space="preserve">. </w:t>
      </w:r>
      <w:r w:rsidRPr="00D33962">
        <w:rPr>
          <w:b/>
          <w:bCs/>
          <w:sz w:val="24"/>
          <w:szCs w:val="24"/>
        </w:rPr>
        <w:t>(IF: 4.079)</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Ray U, Raul SK, Gopinatha VK, Ghosh D, Rangappa KS, Mantelingu K, Raghavan S; Identification and characterization of novel SCR7‐based small‐molecule inhibitor of DNA end‐joining, SCR130 and its relevance in cancer therapeutics; </w:t>
      </w:r>
      <w:r w:rsidRPr="00D33962">
        <w:rPr>
          <w:b/>
          <w:bCs/>
          <w:i/>
          <w:sz w:val="24"/>
          <w:szCs w:val="24"/>
        </w:rPr>
        <w:t>Molecular Carcinogenesis</w:t>
      </w:r>
      <w:r w:rsidRPr="00D33962">
        <w:rPr>
          <w:b/>
          <w:bCs/>
          <w:sz w:val="24"/>
          <w:szCs w:val="24"/>
        </w:rPr>
        <w:t>, 2020, 59, 618-628</w:t>
      </w:r>
      <w:r w:rsidRPr="00D33962">
        <w:rPr>
          <w:bCs/>
          <w:sz w:val="24"/>
          <w:szCs w:val="24"/>
        </w:rPr>
        <w:t xml:space="preserve">. </w:t>
      </w:r>
      <w:r w:rsidRPr="00D33962">
        <w:rPr>
          <w:b/>
          <w:bCs/>
          <w:sz w:val="24"/>
          <w:szCs w:val="24"/>
        </w:rPr>
        <w:t>(IF: 4.35)</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Malojirao VH, Girimanchanaika SS, Shanmugam MK, Sherapura A, Metri PK, Vigneshwaran V, Chinnathambi A, Alharbi SA, Shobith R, Mohan CD, Prabhakar BT, Rangappa KS; Novel 1, 3, 4-oxadiazole Targets STAT3 Signaling to Induce Antitumor Effect in Lung Cancer</w:t>
      </w:r>
      <w:r w:rsidRPr="00D33962">
        <w:rPr>
          <w:bCs/>
          <w:i/>
          <w:sz w:val="24"/>
          <w:szCs w:val="24"/>
        </w:rPr>
        <w:t xml:space="preserve">; </w:t>
      </w:r>
      <w:r w:rsidRPr="00D33962">
        <w:rPr>
          <w:b/>
          <w:bCs/>
          <w:i/>
          <w:sz w:val="24"/>
          <w:szCs w:val="24"/>
        </w:rPr>
        <w:t>Biomedicines</w:t>
      </w:r>
      <w:r w:rsidRPr="00D33962">
        <w:rPr>
          <w:b/>
          <w:bCs/>
          <w:sz w:val="24"/>
          <w:szCs w:val="24"/>
        </w:rPr>
        <w:t>, 2020, 8, 368</w:t>
      </w:r>
      <w:r w:rsidRPr="00D33962">
        <w:rPr>
          <w:bCs/>
          <w:sz w:val="24"/>
          <w:szCs w:val="24"/>
        </w:rPr>
        <w:t xml:space="preserve">. </w:t>
      </w:r>
      <w:r w:rsidRPr="00D33962">
        <w:rPr>
          <w:b/>
          <w:bCs/>
          <w:sz w:val="24"/>
          <w:szCs w:val="24"/>
        </w:rPr>
        <w:t>(IF: 5.61)</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Baburajeev CP, Shilpa ER, Suresha ND, Prashant KM, Kashifa FR, Ganga P, Gayathri V, Priya BS, Pandey VK, Lobie PE, Rangappa KS; Development of a new arylamination reaction catalyzed by polymer bound 1, 3-(bisbenzimidazolyl) benzene Co (Ii) complex and generation of bioactive adamanate amines</w:t>
      </w:r>
      <w:r w:rsidRPr="00D33962">
        <w:rPr>
          <w:bCs/>
          <w:i/>
          <w:sz w:val="24"/>
          <w:szCs w:val="24"/>
        </w:rPr>
        <w:t xml:space="preserve">; </w:t>
      </w:r>
      <w:r w:rsidRPr="00D33962">
        <w:rPr>
          <w:b/>
          <w:bCs/>
          <w:i/>
          <w:sz w:val="24"/>
          <w:szCs w:val="24"/>
        </w:rPr>
        <w:t>Catalysts</w:t>
      </w:r>
      <w:r w:rsidRPr="00D33962">
        <w:rPr>
          <w:b/>
          <w:bCs/>
          <w:sz w:val="24"/>
          <w:szCs w:val="24"/>
        </w:rPr>
        <w:t>, 2021, 10, 1315</w:t>
      </w:r>
      <w:r w:rsidRPr="00D33962">
        <w:rPr>
          <w:bCs/>
          <w:sz w:val="24"/>
          <w:szCs w:val="24"/>
        </w:rPr>
        <w:t xml:space="preserve">. </w:t>
      </w:r>
      <w:r w:rsidRPr="00D33962">
        <w:rPr>
          <w:b/>
          <w:bCs/>
          <w:sz w:val="24"/>
          <w:szCs w:val="24"/>
        </w:rPr>
        <w:t>(IF: 4.146)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Narasimhamurthy KH, Sajith AM, Joy MN, Rangappa KS; An Overview of Recent Developments in the Synthesis of Substituted Thiazoles; </w:t>
      </w:r>
      <w:r w:rsidRPr="00D33962">
        <w:rPr>
          <w:b/>
          <w:bCs/>
          <w:i/>
          <w:sz w:val="24"/>
          <w:szCs w:val="24"/>
        </w:rPr>
        <w:t>ChemistrySelect</w:t>
      </w:r>
      <w:r w:rsidRPr="00D33962">
        <w:rPr>
          <w:b/>
          <w:bCs/>
          <w:sz w:val="24"/>
          <w:szCs w:val="24"/>
        </w:rPr>
        <w:t>, 2020, 5, 5629-5656</w:t>
      </w:r>
      <w:r w:rsidRPr="00D33962">
        <w:rPr>
          <w:bCs/>
          <w:sz w:val="24"/>
          <w:szCs w:val="24"/>
        </w:rPr>
        <w:t xml:space="preserve">. </w:t>
      </w:r>
      <w:r w:rsidRPr="00D33962">
        <w:rPr>
          <w:b/>
          <w:bCs/>
          <w:sz w:val="24"/>
          <w:szCs w:val="24"/>
        </w:rPr>
        <w:t>(IF: 2.00)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Su W, Matsumoto S, </w:t>
      </w:r>
      <w:r w:rsidRPr="00D33962">
        <w:rPr>
          <w:sz w:val="24"/>
          <w:szCs w:val="24"/>
        </w:rPr>
        <w:t xml:space="preserve">Banine F, Srivastava T, Dean J, Foster S, Hammond B, Peters A, Girish KS, Rangappa KS, Basappa, Jose J, Hennebold JD, Murphy MJ, Toomey JB, Back SA, Sherman LS; A modified flavonoid accelerates oligodendrocyte maturation and functional remyelination; </w:t>
      </w:r>
      <w:r w:rsidRPr="00D33962">
        <w:rPr>
          <w:b/>
          <w:i/>
          <w:sz w:val="24"/>
          <w:szCs w:val="24"/>
        </w:rPr>
        <w:t>Glia</w:t>
      </w:r>
      <w:r w:rsidRPr="00D33962">
        <w:rPr>
          <w:b/>
          <w:sz w:val="24"/>
          <w:szCs w:val="24"/>
        </w:rPr>
        <w:t>, 2020,</w:t>
      </w:r>
      <w:r w:rsidRPr="00D33962">
        <w:rPr>
          <w:sz w:val="24"/>
          <w:szCs w:val="24"/>
        </w:rPr>
        <w:t xml:space="preserve"> </w:t>
      </w:r>
      <w:r w:rsidRPr="00D33962">
        <w:rPr>
          <w:b/>
          <w:sz w:val="24"/>
          <w:szCs w:val="24"/>
        </w:rPr>
        <w:t>68, 263-279</w:t>
      </w:r>
      <w:r w:rsidRPr="00D33962">
        <w:rPr>
          <w:sz w:val="24"/>
          <w:szCs w:val="24"/>
        </w:rPr>
        <w:t xml:space="preserve">. </w:t>
      </w:r>
      <w:r w:rsidRPr="00D33962">
        <w:rPr>
          <w:b/>
          <w:bCs/>
          <w:sz w:val="24"/>
          <w:szCs w:val="24"/>
        </w:rPr>
        <w:t>(IF: 7.452)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rFonts w:eastAsia="Calibri"/>
          <w:bCs/>
          <w:sz w:val="24"/>
          <w:szCs w:val="24"/>
          <w:lang w:val="en-IN" w:eastAsia="en-IN"/>
        </w:rPr>
        <w:t xml:space="preserve">Chaithanya S, Mohan CD, Ambeker S, Dukanya, Shobith R, Baburajeev CP, Sukhorukov A, Mishra S, Shanmugam MK, Chinnathambi A, Alahmadi TA, Alharbi SA, Basappa, Rangappa KS; Identification of a Novel 1,2 Oxazine That Can Induce Apoptosis by Targeting NF-κB in Hepatocellular Carcinoma Cells; </w:t>
      </w:r>
      <w:r w:rsidRPr="00D33962">
        <w:rPr>
          <w:rFonts w:eastAsia="Calibri"/>
          <w:b/>
          <w:bCs/>
          <w:i/>
          <w:sz w:val="24"/>
          <w:szCs w:val="24"/>
          <w:lang w:val="en-IN" w:eastAsia="en-IN"/>
        </w:rPr>
        <w:t>Biotechnology Reports</w:t>
      </w:r>
      <w:r w:rsidRPr="00D33962">
        <w:rPr>
          <w:rFonts w:eastAsia="Calibri"/>
          <w:b/>
          <w:bCs/>
          <w:sz w:val="24"/>
          <w:szCs w:val="24"/>
          <w:lang w:val="en-IN" w:eastAsia="en-IN"/>
        </w:rPr>
        <w:t>, 2020, 25, e00438</w:t>
      </w:r>
      <w:r w:rsidRPr="00D33962">
        <w:rPr>
          <w:rFonts w:eastAsia="Calibri"/>
          <w:bCs/>
          <w:sz w:val="24"/>
          <w:szCs w:val="24"/>
          <w:lang w:val="en-IN" w:eastAsia="en-IN"/>
        </w:rPr>
        <w:t xml:space="preserve">. </w:t>
      </w:r>
      <w:r w:rsidRPr="00D33962">
        <w:rPr>
          <w:b/>
          <w:bCs/>
          <w:sz w:val="24"/>
          <w:szCs w:val="24"/>
        </w:rPr>
        <w:t>(IF: 4.98)</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Sharma M, Singh DP, Rangappa KS, Stadler M, Mishra PK, Silva RN, Prasad R, Gupta VK; The Biomolecular Spectrum Drives Microbial Biology and Functions in Agri-Food-Environments; </w:t>
      </w:r>
      <w:r w:rsidRPr="00D33962">
        <w:rPr>
          <w:b/>
          <w:bCs/>
          <w:i/>
          <w:sz w:val="24"/>
          <w:szCs w:val="24"/>
        </w:rPr>
        <w:t>Biomolecules</w:t>
      </w:r>
      <w:r w:rsidRPr="00D33962">
        <w:rPr>
          <w:b/>
          <w:bCs/>
          <w:sz w:val="24"/>
          <w:szCs w:val="24"/>
        </w:rPr>
        <w:t>, 2020, 10, 401</w:t>
      </w:r>
      <w:r w:rsidRPr="00D33962">
        <w:rPr>
          <w:bCs/>
          <w:sz w:val="24"/>
          <w:szCs w:val="24"/>
        </w:rPr>
        <w:t xml:space="preserve">. </w:t>
      </w:r>
      <w:r w:rsidRPr="00D33962">
        <w:rPr>
          <w:b/>
          <w:bCs/>
          <w:sz w:val="24"/>
          <w:szCs w:val="24"/>
        </w:rPr>
        <w:t>(IF: 4.57)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Shamanth S, Nagaraju C, Gurukiran M, Mamatha M, Lokanath NK, Rangappa KS, Mantelingu K; I2 – Catalyzed Transformation of o-Aminobenzamide to o-Ureidobenzonitrile Using Isothiocyanates; </w:t>
      </w:r>
      <w:r w:rsidRPr="00D33962">
        <w:rPr>
          <w:b/>
          <w:bCs/>
          <w:i/>
          <w:sz w:val="24"/>
          <w:szCs w:val="24"/>
        </w:rPr>
        <w:t>Organic &amp; Biomolecular Chemistry</w:t>
      </w:r>
      <w:r w:rsidRPr="00D33962">
        <w:rPr>
          <w:b/>
          <w:bCs/>
          <w:sz w:val="24"/>
          <w:szCs w:val="24"/>
        </w:rPr>
        <w:t>, 2020, 18, 2678-2684. (IF: 3.876)</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Gopinatha VK, Mantelingu K, Rangappa KS; Synthesis and biological evaluation of theophylline acetohydrazide hydrazone derivatives as </w:t>
      </w:r>
      <w:r w:rsidRPr="00D33962">
        <w:rPr>
          <w:bCs/>
          <w:sz w:val="24"/>
          <w:szCs w:val="24"/>
        </w:rPr>
        <w:lastRenderedPageBreak/>
        <w:t>antituberculosis agents</w:t>
      </w:r>
      <w:r w:rsidRPr="00D33962">
        <w:rPr>
          <w:bCs/>
          <w:i/>
          <w:sz w:val="24"/>
          <w:szCs w:val="24"/>
        </w:rPr>
        <w:t xml:space="preserve">; </w:t>
      </w:r>
      <w:r w:rsidRPr="00D33962">
        <w:rPr>
          <w:b/>
          <w:bCs/>
          <w:i/>
          <w:sz w:val="24"/>
          <w:szCs w:val="24"/>
        </w:rPr>
        <w:t>Journal of the Chinese Chemical Society</w:t>
      </w:r>
      <w:r w:rsidRPr="00D33962">
        <w:rPr>
          <w:b/>
          <w:bCs/>
          <w:sz w:val="24"/>
          <w:szCs w:val="24"/>
        </w:rPr>
        <w:t>, 2020, 67, 1453-1461</w:t>
      </w:r>
      <w:r w:rsidRPr="00D33962">
        <w:rPr>
          <w:bCs/>
          <w:sz w:val="24"/>
          <w:szCs w:val="24"/>
        </w:rPr>
        <w:t xml:space="preserve">. </w:t>
      </w:r>
      <w:r w:rsidRPr="00D33962">
        <w:rPr>
          <w:b/>
          <w:bCs/>
          <w:sz w:val="24"/>
          <w:szCs w:val="24"/>
        </w:rPr>
        <w:t>(IF: 1.753)</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Rajeev N, Swaroop TR, Alrawashdeh AI, Rahman S, Abdullah A, Anil SM, Kiran KR, Georghiou PE, Rangappa KS, Sadashiva MP; The reaction of arylmethyl isocyanides and arylmethylamines with xanthate esters: a facile and unexpected synthesis of carbamothioates;</w:t>
      </w:r>
      <w:r w:rsidRPr="00D33962">
        <w:rPr>
          <w:b/>
          <w:bCs/>
          <w:sz w:val="24"/>
          <w:szCs w:val="24"/>
        </w:rPr>
        <w:t xml:space="preserve"> </w:t>
      </w:r>
      <w:r w:rsidRPr="00D33962">
        <w:rPr>
          <w:b/>
          <w:bCs/>
          <w:i/>
          <w:sz w:val="24"/>
          <w:szCs w:val="24"/>
        </w:rPr>
        <w:t>Beilstein Journal of Organic Chemistry</w:t>
      </w:r>
      <w:r w:rsidRPr="00D33962">
        <w:rPr>
          <w:b/>
          <w:bCs/>
          <w:sz w:val="24"/>
          <w:szCs w:val="24"/>
        </w:rPr>
        <w:t>, 2020, 16, 159-167</w:t>
      </w:r>
      <w:r w:rsidRPr="00D33962">
        <w:rPr>
          <w:bCs/>
          <w:sz w:val="24"/>
          <w:szCs w:val="24"/>
        </w:rPr>
        <w:t xml:space="preserve">. </w:t>
      </w:r>
      <w:r w:rsidRPr="00D33962">
        <w:rPr>
          <w:b/>
          <w:bCs/>
          <w:sz w:val="24"/>
          <w:szCs w:val="24"/>
        </w:rPr>
        <w:t>(IF: 2.88)</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Kiran KR, Swaroop TR, Rajeev N, Anil SM, Rangappa KS, Sadashiva MP; Cyclization of Active Methylene Isocyanides with α-Oxodithioesters Induced by Base: An Expedient Synthesis of 4-Methylthio/Ethoxycarbonyl-5-acylthiazoles; </w:t>
      </w:r>
      <w:r w:rsidRPr="00D33962">
        <w:rPr>
          <w:b/>
          <w:bCs/>
          <w:i/>
          <w:sz w:val="24"/>
          <w:szCs w:val="24"/>
        </w:rPr>
        <w:t>Synthesis</w:t>
      </w:r>
      <w:r w:rsidRPr="00D33962">
        <w:rPr>
          <w:b/>
          <w:bCs/>
          <w:sz w:val="24"/>
          <w:szCs w:val="24"/>
        </w:rPr>
        <w:t>, 2020, 52, 1444-1450</w:t>
      </w:r>
      <w:r w:rsidRPr="00D33962">
        <w:rPr>
          <w:bCs/>
          <w:sz w:val="24"/>
          <w:szCs w:val="24"/>
        </w:rPr>
        <w:t xml:space="preserve">. </w:t>
      </w:r>
      <w:r w:rsidRPr="00D33962">
        <w:rPr>
          <w:b/>
          <w:bCs/>
          <w:sz w:val="24"/>
          <w:szCs w:val="24"/>
        </w:rPr>
        <w:t>(IF: 2.85)</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Gopinatha VK, Ray U, Mantelingu K, Raghavan SC, Rangappa KS; Synthesis and Biological Evaluation of Theophylline Methyl 1, 3, 4-Oxadiazole as Anticancer Agents; </w:t>
      </w:r>
      <w:r w:rsidRPr="00D33962">
        <w:rPr>
          <w:b/>
          <w:bCs/>
          <w:i/>
          <w:sz w:val="24"/>
          <w:szCs w:val="24"/>
        </w:rPr>
        <w:t>Russian Journal of Bioorganic Chemistry</w:t>
      </w:r>
      <w:r w:rsidRPr="00D33962">
        <w:rPr>
          <w:b/>
          <w:bCs/>
          <w:sz w:val="24"/>
          <w:szCs w:val="24"/>
        </w:rPr>
        <w:t>, 2020, 46, 837-844</w:t>
      </w:r>
      <w:r w:rsidRPr="00D33962">
        <w:rPr>
          <w:bCs/>
          <w:sz w:val="24"/>
          <w:szCs w:val="24"/>
        </w:rPr>
        <w:t xml:space="preserve">. </w:t>
      </w:r>
      <w:r w:rsidRPr="00D33962">
        <w:rPr>
          <w:b/>
          <w:bCs/>
          <w:sz w:val="24"/>
          <w:szCs w:val="24"/>
        </w:rPr>
        <w:t>(IF: 0.79)</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rFonts w:eastAsia="Calibri"/>
          <w:bCs/>
          <w:sz w:val="24"/>
          <w:szCs w:val="24"/>
          <w:lang w:val="en-IN" w:eastAsia="en-IN"/>
        </w:rPr>
        <w:t xml:space="preserve">Sumana KY, Mohan CD, Merlo AA, Shobith R, Nayak SC, Rai KM, Rangappa KS; Small Molecule Based Five-Membered Heterocycles: A View of Liquid Crystalline Properties beyond the Biological Applications; </w:t>
      </w:r>
      <w:r w:rsidRPr="00D33962">
        <w:rPr>
          <w:rFonts w:eastAsia="Calibri"/>
          <w:b/>
          <w:bCs/>
          <w:i/>
          <w:sz w:val="24"/>
          <w:szCs w:val="24"/>
          <w:lang w:val="en-IN" w:eastAsia="en-IN"/>
        </w:rPr>
        <w:t xml:space="preserve">Journal of Molecular Liquids, </w:t>
      </w:r>
      <w:r w:rsidRPr="00D33962">
        <w:rPr>
          <w:rFonts w:eastAsia="Calibri"/>
          <w:b/>
          <w:bCs/>
          <w:sz w:val="24"/>
          <w:szCs w:val="24"/>
          <w:lang w:val="en-IN" w:eastAsia="en-IN"/>
        </w:rPr>
        <w:t>2020, 297, 111686</w:t>
      </w:r>
      <w:r w:rsidRPr="00D33962">
        <w:rPr>
          <w:rFonts w:eastAsia="Calibri"/>
          <w:bCs/>
          <w:sz w:val="24"/>
          <w:szCs w:val="24"/>
          <w:lang w:val="en-IN" w:eastAsia="en-IN"/>
        </w:rPr>
        <w:t xml:space="preserve">. </w:t>
      </w:r>
      <w:r w:rsidRPr="00D33962">
        <w:rPr>
          <w:b/>
          <w:bCs/>
          <w:sz w:val="24"/>
          <w:szCs w:val="24"/>
        </w:rPr>
        <w:t>(IF: 5.85)</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Dukanya, Shanmugam MK, Shobith R, Metri PK, Mohan S, Basappa, Rangappa KS; Exploring the newer oxadiazoles as real inhibitors of human SIRT2 in hepatocellular cancer cells; </w:t>
      </w:r>
      <w:r w:rsidRPr="00D33962">
        <w:rPr>
          <w:b/>
          <w:bCs/>
          <w:i/>
          <w:sz w:val="24"/>
          <w:szCs w:val="24"/>
        </w:rPr>
        <w:t>Bioorganic &amp; Medicinal Chemistry Letters</w:t>
      </w:r>
      <w:r w:rsidRPr="00D33962">
        <w:rPr>
          <w:b/>
          <w:bCs/>
          <w:sz w:val="24"/>
          <w:szCs w:val="24"/>
        </w:rPr>
        <w:t>, 2020, 30, 127330</w:t>
      </w:r>
      <w:r w:rsidRPr="00D33962">
        <w:rPr>
          <w:bCs/>
          <w:sz w:val="24"/>
          <w:szCs w:val="24"/>
        </w:rPr>
        <w:t xml:space="preserve">. </w:t>
      </w:r>
      <w:r w:rsidRPr="00D33962">
        <w:rPr>
          <w:b/>
          <w:bCs/>
          <w:sz w:val="24"/>
          <w:szCs w:val="24"/>
        </w:rPr>
        <w:t>(IF: 2.823)</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Dukanya, Shanmugam MK, Shobith R, Metri PK, Mohan S, Basappa, Rangappa KS; Anti-proliferative activity and Characterization Data on Oxadiazole derivatives; </w:t>
      </w:r>
      <w:r w:rsidRPr="00D33962">
        <w:rPr>
          <w:b/>
          <w:bCs/>
          <w:i/>
          <w:sz w:val="24"/>
          <w:szCs w:val="24"/>
        </w:rPr>
        <w:t>Data in Brief</w:t>
      </w:r>
      <w:r w:rsidRPr="00D33962">
        <w:rPr>
          <w:b/>
          <w:bCs/>
          <w:sz w:val="24"/>
          <w:szCs w:val="24"/>
        </w:rPr>
        <w:t>, 2020, 31, 105979. (IF: 1.13)</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rFonts w:eastAsia="Calibri"/>
          <w:bCs/>
          <w:sz w:val="24"/>
          <w:szCs w:val="24"/>
          <w:lang w:val="en-IN" w:eastAsia="en-IN"/>
        </w:rPr>
        <w:t xml:space="preserve">Swetha H, Swaroop TR, Preetham HD, Mohan CD, Umashakara M, Basappa, Vlodavsky I, Sethi G, Rangappa KS; Synthesis, cytotoxic and heparanase inhibition studies of 5-oxo-1-arylpyrrolidine-3-carboxamides of hydrazides and 4-amino-5-aryl-4H-1,2,4-triazole-3-thiol; </w:t>
      </w:r>
      <w:r w:rsidRPr="00D33962">
        <w:rPr>
          <w:rFonts w:eastAsia="Calibri"/>
          <w:b/>
          <w:bCs/>
          <w:i/>
          <w:sz w:val="24"/>
          <w:szCs w:val="24"/>
          <w:lang w:eastAsia="en-IN"/>
        </w:rPr>
        <w:t>Current Organic Synthesis</w:t>
      </w:r>
      <w:r w:rsidRPr="00D33962">
        <w:rPr>
          <w:rFonts w:eastAsia="Calibri"/>
          <w:b/>
          <w:bCs/>
          <w:sz w:val="24"/>
          <w:szCs w:val="24"/>
          <w:lang w:eastAsia="en-IN"/>
        </w:rPr>
        <w:t>, 2020, 17, 243-250</w:t>
      </w:r>
      <w:r w:rsidRPr="00D33962">
        <w:rPr>
          <w:rFonts w:eastAsia="Calibri"/>
          <w:bCs/>
          <w:sz w:val="24"/>
          <w:szCs w:val="24"/>
          <w:lang w:eastAsia="en-IN"/>
        </w:rPr>
        <w:t xml:space="preserve">. </w:t>
      </w:r>
      <w:r w:rsidRPr="00D33962">
        <w:rPr>
          <w:b/>
          <w:bCs/>
          <w:sz w:val="24"/>
          <w:szCs w:val="24"/>
        </w:rPr>
        <w:t>(IF: 1.84)</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Narasimhamurthy KH, Swaroop TR, Jagadish S, Rangappa KS; Synthesis of Piperidine Conjugated Dihydroquinazolin-4 (1H)-ones and their Antiproliferative Activity, Molecular Docking Studies and DFT Calculations; </w:t>
      </w:r>
      <w:r w:rsidRPr="00D33962">
        <w:rPr>
          <w:b/>
          <w:bCs/>
          <w:i/>
          <w:sz w:val="24"/>
          <w:szCs w:val="24"/>
        </w:rPr>
        <w:t>Letters in Drug Design &amp; Discovery</w:t>
      </w:r>
      <w:r w:rsidRPr="00D33962">
        <w:rPr>
          <w:b/>
          <w:bCs/>
          <w:sz w:val="24"/>
          <w:szCs w:val="24"/>
        </w:rPr>
        <w:t>, 2020, 17, 85-93</w:t>
      </w:r>
      <w:r w:rsidRPr="00D33962">
        <w:rPr>
          <w:bCs/>
          <w:sz w:val="24"/>
          <w:szCs w:val="24"/>
        </w:rPr>
        <w:t xml:space="preserve">. </w:t>
      </w:r>
      <w:r w:rsidRPr="00D33962">
        <w:rPr>
          <w:b/>
          <w:bCs/>
          <w:sz w:val="24"/>
          <w:szCs w:val="24"/>
        </w:rPr>
        <w:t>(IF: 1.12)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Kumar KSV, Swaroop TR, Singh KR, Rangappa KS, Sadashiva MP; Sugar-urea-salt eutectic mixture as an efficient green solvent for N-alkylation of heterocyclic secondary amines; </w:t>
      </w:r>
      <w:r w:rsidRPr="00D33962">
        <w:rPr>
          <w:b/>
          <w:bCs/>
          <w:i/>
          <w:sz w:val="24"/>
          <w:szCs w:val="24"/>
        </w:rPr>
        <w:t>Chemical Data Collections</w:t>
      </w:r>
      <w:r w:rsidRPr="00D33962">
        <w:rPr>
          <w:b/>
          <w:bCs/>
          <w:sz w:val="24"/>
          <w:szCs w:val="24"/>
        </w:rPr>
        <w:t>, 2020, 29, 100536</w:t>
      </w:r>
      <w:r w:rsidRPr="00D33962">
        <w:rPr>
          <w:bCs/>
          <w:sz w:val="24"/>
          <w:szCs w:val="24"/>
        </w:rPr>
        <w:t xml:space="preserve">. </w:t>
      </w:r>
      <w:r w:rsidRPr="00D33962">
        <w:rPr>
          <w:b/>
          <w:bCs/>
          <w:sz w:val="24"/>
          <w:szCs w:val="24"/>
        </w:rPr>
        <w:t>(IF: 2.22)</w:t>
      </w:r>
    </w:p>
    <w:p w:rsidR="00BC7833" w:rsidRPr="00D33962" w:rsidRDefault="00BC7833" w:rsidP="00D33962">
      <w:pPr>
        <w:widowControl/>
        <w:numPr>
          <w:ilvl w:val="0"/>
          <w:numId w:val="19"/>
        </w:numPr>
        <w:tabs>
          <w:tab w:val="left" w:pos="0"/>
        </w:tabs>
        <w:autoSpaceDE/>
        <w:autoSpaceDN/>
        <w:ind w:right="130"/>
        <w:jc w:val="both"/>
        <w:rPr>
          <w:sz w:val="24"/>
          <w:szCs w:val="24"/>
        </w:rPr>
      </w:pPr>
      <w:r w:rsidRPr="00D33962">
        <w:rPr>
          <w:sz w:val="24"/>
          <w:szCs w:val="24"/>
        </w:rPr>
        <w:t xml:space="preserve">Dukanya, Swaroop TR, Rangappa KS, Basappa; Cyclocondensation of sodium azide with methyl N(N), N'-di(tri)substituted carbamimidothioate: A new </w:t>
      </w:r>
      <w:r w:rsidRPr="00D33962">
        <w:rPr>
          <w:sz w:val="24"/>
          <w:szCs w:val="24"/>
        </w:rPr>
        <w:lastRenderedPageBreak/>
        <w:t xml:space="preserve">dimension for the synthesis of 1,5-disubstituted tetrazoles and their cytotoxicity against human breast cancer cells; </w:t>
      </w:r>
      <w:r w:rsidRPr="00D33962">
        <w:rPr>
          <w:b/>
          <w:i/>
          <w:sz w:val="24"/>
          <w:szCs w:val="24"/>
        </w:rPr>
        <w:t>Current Organic Chemistry</w:t>
      </w:r>
      <w:r w:rsidRPr="00D33962">
        <w:rPr>
          <w:b/>
          <w:sz w:val="24"/>
          <w:szCs w:val="24"/>
        </w:rPr>
        <w:t>, 2021, 24, 2792-2799</w:t>
      </w:r>
      <w:r w:rsidRPr="00D33962">
        <w:rPr>
          <w:sz w:val="24"/>
          <w:szCs w:val="24"/>
        </w:rPr>
        <w:t>.</w:t>
      </w:r>
      <w:r w:rsidRPr="00D33962">
        <w:rPr>
          <w:b/>
          <w:bCs/>
          <w:sz w:val="24"/>
          <w:szCs w:val="24"/>
        </w:rPr>
        <w:t xml:space="preserve"> (IF: 1.82)</w:t>
      </w:r>
    </w:p>
    <w:p w:rsidR="00BC7833" w:rsidRPr="00D33962" w:rsidRDefault="00BC7833" w:rsidP="00D33962">
      <w:pPr>
        <w:widowControl/>
        <w:tabs>
          <w:tab w:val="left" w:pos="0"/>
        </w:tabs>
        <w:autoSpaceDE/>
        <w:autoSpaceDN/>
        <w:ind w:left="360" w:right="130"/>
        <w:jc w:val="both"/>
        <w:rPr>
          <w:sz w:val="24"/>
          <w:szCs w:val="24"/>
        </w:rPr>
      </w:pPr>
    </w:p>
    <w:p w:rsidR="00BC7833" w:rsidRPr="00D33962" w:rsidRDefault="00BC7833" w:rsidP="00D33962">
      <w:pPr>
        <w:tabs>
          <w:tab w:val="left" w:pos="0"/>
        </w:tabs>
        <w:adjustRightInd w:val="0"/>
        <w:spacing w:after="240"/>
        <w:ind w:left="90" w:right="130"/>
        <w:jc w:val="both"/>
        <w:rPr>
          <w:bCs/>
          <w:color w:val="365F91"/>
          <w:sz w:val="24"/>
          <w:szCs w:val="24"/>
        </w:rPr>
      </w:pPr>
      <w:r w:rsidRPr="00D33962">
        <w:rPr>
          <w:b/>
          <w:color w:val="365F91"/>
          <w:sz w:val="24"/>
          <w:szCs w:val="24"/>
        </w:rPr>
        <w:t>2019</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Mohan CD, Swetha H, Preetham HD, Shobith R, Barash U, Ilan N, Nayak SC, Gupta VK, Basappa, Vlodavsky I, Rangappa KS; Targeting Heparanase in Cancer: Inhibition by Synthetic, Chemically Modified, and Natural Compounds; </w:t>
      </w:r>
      <w:r w:rsidRPr="00D33962">
        <w:rPr>
          <w:b/>
          <w:bCs/>
          <w:i/>
          <w:sz w:val="24"/>
          <w:szCs w:val="24"/>
        </w:rPr>
        <w:t xml:space="preserve">iScience </w:t>
      </w:r>
      <w:r w:rsidRPr="00D33962">
        <w:rPr>
          <w:b/>
          <w:bCs/>
          <w:sz w:val="24"/>
          <w:szCs w:val="24"/>
        </w:rPr>
        <w:t>(Cell Press), 2019, 15, 360–390</w:t>
      </w:r>
      <w:r w:rsidRPr="00D33962">
        <w:rPr>
          <w:bCs/>
          <w:sz w:val="24"/>
          <w:szCs w:val="24"/>
        </w:rPr>
        <w:t xml:space="preserve">. </w:t>
      </w:r>
      <w:r w:rsidRPr="00D33962">
        <w:rPr>
          <w:b/>
          <w:bCs/>
          <w:sz w:val="24"/>
          <w:szCs w:val="24"/>
        </w:rPr>
        <w:t>(IF: 4.47)</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Lee JH, Mohan CD, Shobith R, Chinnathambi A, Alahmadi TA, Alharbi SA, Kumar AP, Basappa, Sethi G, Ahn KS, Rangappa KS; The IκB Kinase Inhibitor ACHP Targets STAT3 Signaling Pathway in Human Non-Small Cell Lung Carcinoma Cells; </w:t>
      </w:r>
      <w:r w:rsidRPr="00D33962">
        <w:rPr>
          <w:b/>
          <w:bCs/>
          <w:i/>
          <w:sz w:val="24"/>
          <w:szCs w:val="24"/>
        </w:rPr>
        <w:t>Biomolecules</w:t>
      </w:r>
      <w:r w:rsidRPr="00D33962">
        <w:rPr>
          <w:b/>
          <w:bCs/>
          <w:sz w:val="24"/>
          <w:szCs w:val="24"/>
        </w:rPr>
        <w:t>, 2019, 9, 875</w:t>
      </w:r>
      <w:r w:rsidRPr="00D33962">
        <w:rPr>
          <w:bCs/>
          <w:sz w:val="24"/>
          <w:szCs w:val="24"/>
        </w:rPr>
        <w:t xml:space="preserve">. </w:t>
      </w:r>
      <w:r w:rsidRPr="00D33962">
        <w:rPr>
          <w:b/>
          <w:bCs/>
          <w:sz w:val="24"/>
          <w:szCs w:val="24"/>
        </w:rPr>
        <w:t>(IF: 4.082)</w:t>
      </w:r>
    </w:p>
    <w:p w:rsidR="00BC7833" w:rsidRPr="00D33962" w:rsidRDefault="00BC7833" w:rsidP="00D33962">
      <w:pPr>
        <w:pStyle w:val="ListParagraph"/>
        <w:widowControl/>
        <w:numPr>
          <w:ilvl w:val="0"/>
          <w:numId w:val="19"/>
        </w:numPr>
        <w:tabs>
          <w:tab w:val="left" w:pos="0"/>
        </w:tabs>
        <w:autoSpaceDE/>
        <w:autoSpaceDN/>
        <w:spacing w:after="240"/>
        <w:ind w:right="130"/>
        <w:rPr>
          <w:bCs/>
          <w:sz w:val="24"/>
          <w:szCs w:val="24"/>
        </w:rPr>
      </w:pPr>
      <w:r w:rsidRPr="00D33962">
        <w:rPr>
          <w:bCs/>
          <w:sz w:val="24"/>
          <w:szCs w:val="24"/>
        </w:rPr>
        <w:t>Lee JH, Shobith R, Mohan CD, Basappa, Sethi G, Lin ZX, Rangappa KS, Ahn KS; Brusatol, a Nrf2 Inhibitor Targets STAT3 Signaling in Head and Neck Squamous Cell Carcinoma</w:t>
      </w:r>
      <w:r w:rsidRPr="00D33962">
        <w:rPr>
          <w:bCs/>
          <w:i/>
          <w:sz w:val="24"/>
          <w:szCs w:val="24"/>
        </w:rPr>
        <w:t xml:space="preserve">; </w:t>
      </w:r>
      <w:r w:rsidRPr="00D33962">
        <w:rPr>
          <w:b/>
          <w:bCs/>
          <w:i/>
          <w:sz w:val="24"/>
          <w:szCs w:val="24"/>
        </w:rPr>
        <w:t>Biomolecules</w:t>
      </w:r>
      <w:r w:rsidRPr="00D33962">
        <w:rPr>
          <w:b/>
          <w:bCs/>
          <w:sz w:val="24"/>
          <w:szCs w:val="24"/>
        </w:rPr>
        <w:t>, 2019, 9, 550</w:t>
      </w:r>
      <w:r w:rsidRPr="00D33962">
        <w:rPr>
          <w:bCs/>
          <w:sz w:val="24"/>
          <w:szCs w:val="24"/>
        </w:rPr>
        <w:t>.</w:t>
      </w:r>
      <w:r w:rsidRPr="00D33962">
        <w:rPr>
          <w:b/>
          <w:bCs/>
          <w:sz w:val="24"/>
          <w:szCs w:val="24"/>
        </w:rPr>
        <w:t xml:space="preserve"> (IF: 4.082)</w:t>
      </w:r>
    </w:p>
    <w:p w:rsidR="00BC7833" w:rsidRPr="00D33962" w:rsidRDefault="00BC7833" w:rsidP="00D33962">
      <w:pPr>
        <w:pStyle w:val="ListParagraph"/>
        <w:widowControl/>
        <w:numPr>
          <w:ilvl w:val="0"/>
          <w:numId w:val="19"/>
        </w:numPr>
        <w:tabs>
          <w:tab w:val="left" w:pos="0"/>
        </w:tabs>
        <w:autoSpaceDE/>
        <w:autoSpaceDN/>
        <w:spacing w:after="240"/>
        <w:ind w:right="130"/>
        <w:rPr>
          <w:bCs/>
          <w:sz w:val="24"/>
          <w:szCs w:val="24"/>
        </w:rPr>
      </w:pPr>
      <w:r w:rsidRPr="00D33962">
        <w:rPr>
          <w:bCs/>
          <w:sz w:val="24"/>
          <w:szCs w:val="24"/>
        </w:rPr>
        <w:t xml:space="preserve">Poh HM, Chiou YS, Chong QY, Chen RM, Rangappa KS, Ma L, Zhu T, Kumar AP, Pandey V, Lee SC, Lobie PE; Inhibition of TFF3 Enhances Sensitivity and Overcomes Acquired Resistance to Doxorubicin in Estrogen Receptor-Positive Mammary Carcinoma; </w:t>
      </w:r>
      <w:r w:rsidRPr="00D33962">
        <w:rPr>
          <w:b/>
          <w:bCs/>
          <w:i/>
          <w:sz w:val="24"/>
          <w:szCs w:val="24"/>
        </w:rPr>
        <w:t>Cancers</w:t>
      </w:r>
      <w:r w:rsidRPr="00D33962">
        <w:rPr>
          <w:b/>
          <w:bCs/>
          <w:sz w:val="24"/>
          <w:szCs w:val="24"/>
        </w:rPr>
        <w:t>, 2019, 11, 1528</w:t>
      </w:r>
      <w:r w:rsidRPr="00D33962">
        <w:rPr>
          <w:bCs/>
          <w:sz w:val="24"/>
          <w:szCs w:val="24"/>
        </w:rPr>
        <w:t>.</w:t>
      </w:r>
      <w:r w:rsidRPr="00D33962">
        <w:rPr>
          <w:b/>
          <w:bCs/>
          <w:sz w:val="24"/>
          <w:szCs w:val="24"/>
        </w:rPr>
        <w:t>(IF: 0.93)</w:t>
      </w:r>
    </w:p>
    <w:p w:rsidR="00BC7833" w:rsidRPr="00D33962" w:rsidRDefault="00BC7833" w:rsidP="00D33962">
      <w:pPr>
        <w:pStyle w:val="ListParagraph"/>
        <w:widowControl/>
        <w:numPr>
          <w:ilvl w:val="0"/>
          <w:numId w:val="19"/>
        </w:numPr>
        <w:tabs>
          <w:tab w:val="left" w:pos="0"/>
        </w:tabs>
        <w:autoSpaceDE/>
        <w:autoSpaceDN/>
        <w:ind w:right="130"/>
        <w:rPr>
          <w:bCs/>
          <w:sz w:val="24"/>
          <w:szCs w:val="24"/>
        </w:rPr>
      </w:pPr>
      <w:r w:rsidRPr="00D33962">
        <w:rPr>
          <w:bCs/>
          <w:sz w:val="24"/>
          <w:szCs w:val="24"/>
        </w:rPr>
        <w:t xml:space="preserve">Kiran KR, Swaroop TR, Sukrutha KP, Shruthi JB, Anil SM, Rangappa KS, Sadashiva MP; Acid-Catalyzed Condensation of o-Phenylenediammines and o-Aminophenols with α-Oxodithioesters: A Divergent and Regio­selective Synthesis of 2-Methylthio-3-aryl/Heteroarylquinoxalines and 2-Acylbenzoxazoles; </w:t>
      </w:r>
      <w:r w:rsidRPr="00D33962">
        <w:rPr>
          <w:b/>
          <w:bCs/>
          <w:i/>
          <w:sz w:val="24"/>
          <w:szCs w:val="24"/>
        </w:rPr>
        <w:t>Synthesis</w:t>
      </w:r>
      <w:r w:rsidRPr="00D33962">
        <w:rPr>
          <w:b/>
          <w:bCs/>
          <w:sz w:val="24"/>
          <w:szCs w:val="24"/>
        </w:rPr>
        <w:t>, 2019, 51, 4205-4214</w:t>
      </w:r>
      <w:r w:rsidRPr="00D33962">
        <w:rPr>
          <w:bCs/>
          <w:sz w:val="24"/>
          <w:szCs w:val="24"/>
        </w:rPr>
        <w:t xml:space="preserve">. </w:t>
      </w:r>
      <w:r w:rsidRPr="00D33962">
        <w:rPr>
          <w:b/>
          <w:bCs/>
          <w:sz w:val="24"/>
          <w:szCs w:val="24"/>
        </w:rPr>
        <w:t>(IF: 0.96)</w:t>
      </w:r>
    </w:p>
    <w:p w:rsidR="00BC7833" w:rsidRPr="00D33962" w:rsidRDefault="00BC7833" w:rsidP="00D33962">
      <w:pPr>
        <w:pStyle w:val="ListParagraph"/>
        <w:tabs>
          <w:tab w:val="left" w:pos="0"/>
        </w:tabs>
        <w:ind w:left="450" w:right="130"/>
        <w:rPr>
          <w:bCs/>
          <w:sz w:val="24"/>
          <w:szCs w:val="24"/>
        </w:rPr>
      </w:pPr>
      <w:r w:rsidRPr="00D33962">
        <w:rPr>
          <w:bCs/>
          <w:sz w:val="24"/>
          <w:szCs w:val="24"/>
        </w:rPr>
        <w:t xml:space="preserve"> </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Swarup HA, Chaithra N, Sandhya NC, Shobith R, Mantelingu K, Rangappa KS; Innovative approach for the synthesis of N-substituted amides from nitriles and alcohols using propylphosphonic anhydride (T3P®) under solvent-free conditions; </w:t>
      </w:r>
      <w:r w:rsidRPr="00D33962">
        <w:rPr>
          <w:b/>
          <w:bCs/>
          <w:i/>
          <w:sz w:val="24"/>
          <w:szCs w:val="24"/>
        </w:rPr>
        <w:t>Synthetic Communications,</w:t>
      </w:r>
      <w:r w:rsidRPr="00D33962">
        <w:rPr>
          <w:b/>
          <w:bCs/>
          <w:sz w:val="24"/>
          <w:szCs w:val="24"/>
        </w:rPr>
        <w:t xml:space="preserve"> 2019, 2106-2116. (IF: 0.79)</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Keerthy HK, Surender M, Basappa, Bharathkumar H, Shobith R, Svensson F, Bender A, Mohan CD, Rangappa KS, Bhatnagar R; Triazole-Pyridine Dicarbonitrile Targets Phosphodiesterase 4 to Induce Anticancer Activity in Lung Carcinoma Cells</w:t>
      </w:r>
      <w:r w:rsidRPr="00D33962">
        <w:rPr>
          <w:bCs/>
          <w:i/>
          <w:sz w:val="24"/>
          <w:szCs w:val="24"/>
        </w:rPr>
        <w:t xml:space="preserve">; </w:t>
      </w:r>
      <w:r w:rsidRPr="00D33962">
        <w:rPr>
          <w:b/>
          <w:bCs/>
          <w:i/>
          <w:sz w:val="24"/>
          <w:szCs w:val="24"/>
        </w:rPr>
        <w:t>Chemistry &amp; Biodiversity,</w:t>
      </w:r>
      <w:r w:rsidRPr="00D33962">
        <w:rPr>
          <w:b/>
          <w:bCs/>
          <w:sz w:val="24"/>
          <w:szCs w:val="24"/>
        </w:rPr>
        <w:t xml:space="preserve"> 2019, 16, e1900234. (IF: 0.60)</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 xml:space="preserve">Brauer VS, Rezende CP, Pessoni AM, Paula RG, Rangappa KS, Nayaka SC, Gupta VK, Almeida F; Antifungal Agents in Agriculture: Friends and Foes of Public Health; </w:t>
      </w:r>
      <w:r w:rsidRPr="00D33962">
        <w:rPr>
          <w:b/>
          <w:bCs/>
          <w:i/>
          <w:sz w:val="24"/>
          <w:szCs w:val="24"/>
        </w:rPr>
        <w:t>Biomolecules,</w:t>
      </w:r>
      <w:r w:rsidRPr="00D33962">
        <w:rPr>
          <w:b/>
          <w:bCs/>
          <w:sz w:val="24"/>
          <w:szCs w:val="24"/>
        </w:rPr>
        <w:t xml:space="preserve"> 2019, 9, 521</w:t>
      </w:r>
      <w:r w:rsidRPr="00D33962">
        <w:rPr>
          <w:bCs/>
          <w:sz w:val="24"/>
          <w:szCs w:val="24"/>
        </w:rPr>
        <w:t>.</w:t>
      </w:r>
      <w:r w:rsidRPr="00D33962">
        <w:rPr>
          <w:b/>
          <w:bCs/>
          <w:sz w:val="24"/>
          <w:szCs w:val="24"/>
        </w:rPr>
        <w:t xml:space="preserve"> (IF: 4.082)</w:t>
      </w:r>
    </w:p>
    <w:p w:rsidR="00BC7833" w:rsidRPr="00D33962" w:rsidRDefault="00BC7833" w:rsidP="00D33962">
      <w:pPr>
        <w:widowControl/>
        <w:numPr>
          <w:ilvl w:val="0"/>
          <w:numId w:val="19"/>
        </w:numPr>
        <w:tabs>
          <w:tab w:val="left" w:pos="0"/>
        </w:tabs>
        <w:adjustRightInd w:val="0"/>
        <w:spacing w:after="240"/>
        <w:ind w:right="130"/>
        <w:jc w:val="both"/>
        <w:rPr>
          <w:bCs/>
          <w:sz w:val="24"/>
          <w:szCs w:val="24"/>
        </w:rPr>
      </w:pPr>
      <w:r w:rsidRPr="00D33962">
        <w:rPr>
          <w:bCs/>
          <w:sz w:val="24"/>
          <w:szCs w:val="24"/>
        </w:rPr>
        <w:t>Gopinatha VK, Swarup HA, Raghavan SC, Mantelingu K, Rangappa KS; Discovery of Novel Approach for Regioselective Synthesis of Thioxotriaza-Spiro Derivatives via Oxalic Acid;</w:t>
      </w:r>
      <w:r w:rsidRPr="00D33962">
        <w:rPr>
          <w:bCs/>
          <w:i/>
          <w:sz w:val="24"/>
          <w:szCs w:val="24"/>
        </w:rPr>
        <w:t xml:space="preserve"> </w:t>
      </w:r>
      <w:r w:rsidRPr="00D33962">
        <w:rPr>
          <w:b/>
          <w:bCs/>
          <w:i/>
          <w:sz w:val="24"/>
          <w:szCs w:val="24"/>
        </w:rPr>
        <w:t>Synlett</w:t>
      </w:r>
      <w:r w:rsidRPr="00D33962">
        <w:rPr>
          <w:b/>
          <w:bCs/>
          <w:sz w:val="24"/>
          <w:szCs w:val="24"/>
        </w:rPr>
        <w:t>, 2019, 30, 2004-2009</w:t>
      </w:r>
      <w:r w:rsidRPr="00D33962">
        <w:rPr>
          <w:bCs/>
          <w:sz w:val="24"/>
          <w:szCs w:val="24"/>
        </w:rPr>
        <w:t xml:space="preserve">. </w:t>
      </w:r>
      <w:r w:rsidRPr="00D33962">
        <w:rPr>
          <w:b/>
          <w:bCs/>
          <w:sz w:val="24"/>
          <w:szCs w:val="24"/>
        </w:rPr>
        <w:t>(IF: 0.85)</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lastRenderedPageBreak/>
        <w:t xml:space="preserve">Swarup HA, Sandhya NC, Shobith R, K Mantelingu, Rangappa KS; Efficient One‐Pot Synthesis of 3, 5‐Disubstituted 1, 3, 4‐Thiadiazole from Dithioesters under Mild Condition; </w:t>
      </w:r>
      <w:r w:rsidRPr="00D33962">
        <w:rPr>
          <w:b/>
          <w:bCs/>
          <w:i/>
          <w:sz w:val="24"/>
          <w:szCs w:val="24"/>
        </w:rPr>
        <w:t>ChemistrySelect</w:t>
      </w:r>
      <w:r w:rsidRPr="00D33962">
        <w:rPr>
          <w:b/>
          <w:bCs/>
          <w:sz w:val="24"/>
          <w:szCs w:val="24"/>
        </w:rPr>
        <w:t>, 2019, 4, 4611-4614. (IF: 1.01)</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Rajeev N, Swaroop TR, Anil SM, Kiran KR, Chandru, Georghiou PE, Ahmad I A, Rahman S, Alodhay A, Rangappa KS, Sadashiva MP; Reaction of Arylmethyl Isocyanides/Arylmethyl-amines with Xanthate Esters: A Facile and Unexpected Synthesis of Carbamothioates; </w:t>
      </w:r>
      <w:r w:rsidRPr="00D33962">
        <w:rPr>
          <w:b/>
          <w:bCs/>
          <w:i/>
          <w:sz w:val="24"/>
          <w:szCs w:val="24"/>
        </w:rPr>
        <w:t>Beilstein Archives,</w:t>
      </w:r>
      <w:r w:rsidRPr="00D33962">
        <w:rPr>
          <w:b/>
          <w:bCs/>
          <w:sz w:val="24"/>
          <w:szCs w:val="24"/>
        </w:rPr>
        <w:t xml:space="preserve"> 2019</w:t>
      </w:r>
      <w:r w:rsidRPr="00D33962">
        <w:rPr>
          <w:bCs/>
          <w:sz w:val="24"/>
          <w:szCs w:val="24"/>
        </w:rPr>
        <w:t xml:space="preserve">. </w:t>
      </w:r>
      <w:r w:rsidRPr="00D33962">
        <w:rPr>
          <w:b/>
          <w:bCs/>
          <w:sz w:val="24"/>
          <w:szCs w:val="24"/>
        </w:rPr>
        <w:t>(IF: 1.62)</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Baburajeev CP, Mohan CD, Pandey V, Shobith R, Naveen S, Kalash L, Devaraja S, Bender A, Lobie PE, Rangappa KS, Basappa; Synthesis of CC, CN coupled novel substituted dibutyl benzothiazepinone derivatives and evaluation of their thrombin inhibitory activity; </w:t>
      </w:r>
      <w:r w:rsidRPr="00D33962">
        <w:rPr>
          <w:b/>
          <w:bCs/>
          <w:i/>
          <w:sz w:val="24"/>
          <w:szCs w:val="24"/>
        </w:rPr>
        <w:t>Bioorganic Chemistry</w:t>
      </w:r>
      <w:r w:rsidRPr="00D33962">
        <w:rPr>
          <w:b/>
          <w:bCs/>
          <w:sz w:val="24"/>
          <w:szCs w:val="24"/>
        </w:rPr>
        <w:t>, 2019, 87, 142-154</w:t>
      </w:r>
      <w:r w:rsidRPr="00D33962">
        <w:rPr>
          <w:bCs/>
          <w:sz w:val="24"/>
          <w:szCs w:val="24"/>
        </w:rPr>
        <w:t xml:space="preserve">. </w:t>
      </w:r>
      <w:r w:rsidRPr="00D33962">
        <w:rPr>
          <w:b/>
          <w:bCs/>
          <w:sz w:val="24"/>
          <w:szCs w:val="24"/>
        </w:rPr>
        <w:t>(IF: 2.24)</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Surender M, Shobith R, Anilkumar NC, Fuchs JE, Bender A, Basappa, Rangappa KS, Rakesh B; Sulfated ceria catalyzed synthesis of imidazopyridines and their implementation as DNA minor groove binders; </w:t>
      </w:r>
      <w:r w:rsidRPr="00D33962">
        <w:rPr>
          <w:b/>
          <w:bCs/>
          <w:i/>
          <w:sz w:val="24"/>
          <w:szCs w:val="24"/>
        </w:rPr>
        <w:t>Chemistry and Biodiversity</w:t>
      </w:r>
      <w:r w:rsidRPr="00D33962">
        <w:rPr>
          <w:b/>
          <w:bCs/>
          <w:sz w:val="24"/>
          <w:szCs w:val="24"/>
        </w:rPr>
        <w:t>, 2019, 16, e1800435. (IF: 0.60)</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Kemaparajegowda, Swarup HA, Sandhya NC, Shobith R, Mantelingu K, Rangappa KS; </w:t>
      </w:r>
      <w:r w:rsidRPr="00D33962">
        <w:rPr>
          <w:bCs/>
          <w:sz w:val="24"/>
          <w:szCs w:val="24"/>
          <w:lang w:val="en-IN"/>
        </w:rPr>
        <w:t>Efficient One‐Pot Synthesis of 3</w:t>
      </w:r>
      <w:proofErr w:type="gramStart"/>
      <w:r w:rsidRPr="00D33962">
        <w:rPr>
          <w:bCs/>
          <w:sz w:val="24"/>
          <w:szCs w:val="24"/>
          <w:lang w:val="en-IN"/>
        </w:rPr>
        <w:t>,5</w:t>
      </w:r>
      <w:proofErr w:type="gramEnd"/>
      <w:r w:rsidRPr="00D33962">
        <w:rPr>
          <w:bCs/>
          <w:sz w:val="24"/>
          <w:szCs w:val="24"/>
          <w:lang w:val="en-IN"/>
        </w:rPr>
        <w:t xml:space="preserve">‐Disubstituted 1,3,4‐Thiadiazole from Dithioesters under Mild Condition; </w:t>
      </w:r>
      <w:r w:rsidRPr="00D33962">
        <w:rPr>
          <w:b/>
          <w:bCs/>
          <w:i/>
          <w:sz w:val="24"/>
          <w:szCs w:val="24"/>
          <w:lang w:val="en-IN"/>
        </w:rPr>
        <w:t>Chemistry Select</w:t>
      </w:r>
      <w:r w:rsidRPr="00D33962">
        <w:rPr>
          <w:b/>
          <w:bCs/>
          <w:sz w:val="24"/>
          <w:szCs w:val="24"/>
          <w:lang w:val="en-IN"/>
        </w:rPr>
        <w:t xml:space="preserve">, 2019, 4, </w:t>
      </w:r>
      <w:r w:rsidRPr="00D33962">
        <w:rPr>
          <w:b/>
          <w:bCs/>
          <w:sz w:val="24"/>
          <w:szCs w:val="24"/>
        </w:rPr>
        <w:t>4611-4614</w:t>
      </w:r>
      <w:r w:rsidRPr="00D33962">
        <w:rPr>
          <w:bCs/>
          <w:sz w:val="24"/>
          <w:szCs w:val="24"/>
        </w:rPr>
        <w:t xml:space="preserve">. </w:t>
      </w:r>
      <w:r w:rsidRPr="00D33962">
        <w:rPr>
          <w:b/>
          <w:bCs/>
          <w:sz w:val="24"/>
          <w:szCs w:val="24"/>
        </w:rPr>
        <w:t>(IF: 1.01)</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 xml:space="preserve">Dukanya, Swaroop TR, Shobith R, Rangappa KS, Basappa; Cyclization of Activated Methylene Isocyanides with Methyl N(N), N′-Di(tri)substituted Carbamimidothioate: A Novel Entry for the Synthesis of N,1-Aryl-4-tosyl/ethoxycarbonyl-1H-imidazol-5-amines; </w:t>
      </w:r>
      <w:r w:rsidRPr="00D33962">
        <w:rPr>
          <w:b/>
          <w:bCs/>
          <w:i/>
          <w:sz w:val="24"/>
          <w:szCs w:val="24"/>
          <w:lang w:val="en-IN"/>
        </w:rPr>
        <w:t>SynOpen,</w:t>
      </w:r>
      <w:r w:rsidRPr="00D33962">
        <w:rPr>
          <w:b/>
          <w:bCs/>
          <w:sz w:val="24"/>
          <w:szCs w:val="24"/>
          <w:lang w:val="en-IN"/>
        </w:rPr>
        <w:t xml:space="preserve"> 2019, 3, 71-76</w:t>
      </w:r>
      <w:r w:rsidRPr="00D33962">
        <w:rPr>
          <w:bCs/>
          <w:sz w:val="24"/>
          <w:szCs w:val="24"/>
          <w:lang w:val="en-IN"/>
        </w:rPr>
        <w:t xml:space="preserve">. </w:t>
      </w:r>
      <w:r w:rsidRPr="00D33962">
        <w:rPr>
          <w:b/>
          <w:bCs/>
          <w:sz w:val="24"/>
          <w:szCs w:val="24"/>
        </w:rPr>
        <w:t>(IF: )</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Narasimhamurthy KH, Sajith AM, Rangappa KS; Synthetic utility of gem-dibromomethylarenes in organic synthesis</w:t>
      </w:r>
      <w:r w:rsidRPr="00D33962">
        <w:rPr>
          <w:bCs/>
          <w:i/>
          <w:sz w:val="24"/>
          <w:szCs w:val="24"/>
          <w:lang w:val="en-IN"/>
        </w:rPr>
        <w:t xml:space="preserve">; </w:t>
      </w:r>
      <w:r w:rsidRPr="00D33962">
        <w:rPr>
          <w:b/>
          <w:bCs/>
          <w:i/>
          <w:sz w:val="24"/>
          <w:szCs w:val="24"/>
          <w:lang w:val="en-IN"/>
        </w:rPr>
        <w:t>Synthetic Communications</w:t>
      </w:r>
      <w:r w:rsidRPr="00D33962">
        <w:rPr>
          <w:b/>
          <w:bCs/>
          <w:sz w:val="24"/>
          <w:szCs w:val="24"/>
          <w:lang w:val="en-IN"/>
        </w:rPr>
        <w:t>, 2019, 49, 1777-1801</w:t>
      </w:r>
      <w:r w:rsidRPr="00D33962">
        <w:rPr>
          <w:bCs/>
          <w:sz w:val="24"/>
          <w:szCs w:val="24"/>
          <w:lang w:val="en-IN"/>
        </w:rPr>
        <w:t xml:space="preserve">. </w:t>
      </w:r>
      <w:r w:rsidRPr="00D33962">
        <w:rPr>
          <w:b/>
          <w:bCs/>
          <w:sz w:val="24"/>
          <w:szCs w:val="24"/>
        </w:rPr>
        <w:t>(IF: 0.79)</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 xml:space="preserve">Narasimhamurthy KH, Girish YR, Thimmaraju N, Rangappa KS; Utility of ZrO2–Al2O3 in the synthesis of 2, 3-dihydroquinazolin-4 (1H)-ones; </w:t>
      </w:r>
      <w:r w:rsidRPr="00D33962">
        <w:rPr>
          <w:b/>
          <w:bCs/>
          <w:i/>
          <w:sz w:val="24"/>
          <w:szCs w:val="24"/>
          <w:lang w:val="en-IN"/>
        </w:rPr>
        <w:t>Chemical Data Collections</w:t>
      </w:r>
      <w:r w:rsidRPr="00D33962">
        <w:rPr>
          <w:b/>
          <w:bCs/>
          <w:sz w:val="24"/>
          <w:szCs w:val="24"/>
          <w:lang w:val="en-IN"/>
        </w:rPr>
        <w:t>, 2019, 100230</w:t>
      </w:r>
      <w:r w:rsidRPr="00D33962">
        <w:rPr>
          <w:bCs/>
          <w:sz w:val="24"/>
          <w:szCs w:val="24"/>
          <w:lang w:val="en-IN"/>
        </w:rPr>
        <w:t xml:space="preserve">. </w:t>
      </w:r>
      <w:r w:rsidRPr="00D33962">
        <w:rPr>
          <w:b/>
          <w:bCs/>
          <w:sz w:val="24"/>
          <w:szCs w:val="24"/>
        </w:rPr>
        <w:t>(IF: 0.94)</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 xml:space="preserve">Narasimhamurthy KH, Sagar BK, Rangappa KS, Yathirajan HS, Glidewell; The crystal structure of (RS)-7-chloro-2-(2, 5-dimethoxyphenyl)-2, 3-dihydroquinazolin-4 (1H)-one: two hydrogen bonds generate an elegant three-dimensional framework structure; </w:t>
      </w:r>
      <w:r w:rsidRPr="00D33962">
        <w:rPr>
          <w:b/>
          <w:bCs/>
          <w:i/>
          <w:sz w:val="24"/>
          <w:szCs w:val="24"/>
          <w:lang w:val="en-IN"/>
        </w:rPr>
        <w:t>Acta Crystallographica Section E</w:t>
      </w:r>
      <w:r w:rsidRPr="00D33962">
        <w:rPr>
          <w:b/>
          <w:bCs/>
          <w:sz w:val="24"/>
          <w:szCs w:val="24"/>
          <w:lang w:val="en-IN"/>
        </w:rPr>
        <w:t>, 2019, 6, 843-847</w:t>
      </w:r>
      <w:r w:rsidRPr="00D33962">
        <w:rPr>
          <w:bCs/>
          <w:sz w:val="24"/>
          <w:szCs w:val="24"/>
          <w:lang w:val="en-IN"/>
        </w:rPr>
        <w:t xml:space="preserve">. </w:t>
      </w:r>
      <w:r w:rsidRPr="00D33962">
        <w:rPr>
          <w:b/>
          <w:bCs/>
          <w:sz w:val="24"/>
          <w:szCs w:val="24"/>
        </w:rPr>
        <w:t>(IF: 0.15)</w:t>
      </w:r>
    </w:p>
    <w:p w:rsidR="00BC7833" w:rsidRPr="00D33962" w:rsidRDefault="00BC7833" w:rsidP="00D33962">
      <w:pPr>
        <w:widowControl/>
        <w:tabs>
          <w:tab w:val="left" w:pos="0"/>
        </w:tabs>
        <w:adjustRightInd w:val="0"/>
        <w:spacing w:after="240"/>
        <w:ind w:left="1080" w:right="40"/>
        <w:jc w:val="both"/>
        <w:rPr>
          <w:b/>
          <w:bCs/>
          <w:sz w:val="24"/>
          <w:szCs w:val="24"/>
        </w:rPr>
      </w:pPr>
    </w:p>
    <w:p w:rsidR="00BC7833" w:rsidRPr="00D33962" w:rsidRDefault="00BC7833" w:rsidP="00D33962">
      <w:pPr>
        <w:widowControl/>
        <w:tabs>
          <w:tab w:val="left" w:pos="0"/>
        </w:tabs>
        <w:adjustRightInd w:val="0"/>
        <w:spacing w:after="240"/>
        <w:ind w:left="360" w:right="40"/>
        <w:jc w:val="both"/>
        <w:rPr>
          <w:b/>
          <w:bCs/>
          <w:sz w:val="24"/>
          <w:szCs w:val="24"/>
        </w:rPr>
      </w:pPr>
      <w:r w:rsidRPr="00D33962">
        <w:rPr>
          <w:b/>
          <w:color w:val="365F91"/>
          <w:sz w:val="24"/>
          <w:szCs w:val="24"/>
        </w:rPr>
        <w:t>2018</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 xml:space="preserve">Pandey V, Wang B, Mohan CD, Raquib A, Shobith R, Srinivasa V, Fuchs J, Girish KS, Zhu T, Bender A, Ma L, Yin Z, Basappa, Rangappa KS, Lobie PE; Discovery of a novel small molecule inhibitor of specific serine-residue BAD </w:t>
      </w:r>
      <w:r w:rsidRPr="00D33962">
        <w:rPr>
          <w:bCs/>
          <w:sz w:val="24"/>
          <w:szCs w:val="24"/>
          <w:lang w:val="en-IN"/>
        </w:rPr>
        <w:lastRenderedPageBreak/>
        <w:t xml:space="preserve">phosphorylation; </w:t>
      </w:r>
      <w:r w:rsidRPr="00D33962">
        <w:rPr>
          <w:b/>
          <w:bCs/>
          <w:i/>
          <w:sz w:val="24"/>
          <w:szCs w:val="24"/>
          <w:lang w:val="en-IN"/>
        </w:rPr>
        <w:t>Proceedings of the National Academy of Sciences</w:t>
      </w:r>
      <w:r w:rsidRPr="00D33962">
        <w:rPr>
          <w:b/>
          <w:bCs/>
          <w:sz w:val="24"/>
          <w:szCs w:val="24"/>
          <w:lang w:val="en-IN"/>
        </w:rPr>
        <w:t>, USA,</w:t>
      </w:r>
      <w:r w:rsidRPr="00D33962">
        <w:rPr>
          <w:bCs/>
          <w:sz w:val="24"/>
          <w:szCs w:val="24"/>
          <w:lang w:val="en-IN"/>
        </w:rPr>
        <w:t xml:space="preserve"> </w:t>
      </w:r>
      <w:r w:rsidRPr="00D33962">
        <w:rPr>
          <w:b/>
          <w:bCs/>
          <w:sz w:val="24"/>
          <w:szCs w:val="24"/>
          <w:lang w:val="en-IN"/>
        </w:rPr>
        <w:t>2018</w:t>
      </w:r>
      <w:r w:rsidRPr="00D33962">
        <w:rPr>
          <w:b/>
          <w:bCs/>
          <w:sz w:val="24"/>
          <w:szCs w:val="24"/>
        </w:rPr>
        <w:t>, 115, E10505-E10514</w:t>
      </w:r>
      <w:r w:rsidRPr="00D33962">
        <w:rPr>
          <w:bCs/>
          <w:sz w:val="24"/>
          <w:szCs w:val="24"/>
        </w:rPr>
        <w:t xml:space="preserve">. </w:t>
      </w:r>
      <w:r w:rsidRPr="00D33962">
        <w:rPr>
          <w:b/>
          <w:bCs/>
          <w:sz w:val="24"/>
          <w:szCs w:val="24"/>
        </w:rPr>
        <w:t>(IF: 9.58)</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 xml:space="preserve"> Mohan CD, Anilkumar NC, Shobith R, </w:t>
      </w:r>
      <w:r w:rsidRPr="00D33962">
        <w:rPr>
          <w:rFonts w:eastAsia="Calibri"/>
          <w:sz w:val="24"/>
          <w:szCs w:val="24"/>
          <w:lang w:val="en-IN" w:eastAsia="en-IN"/>
        </w:rPr>
        <w:t xml:space="preserve">Shanmugam MK, Mishra S, Chinnathambi A, Alharbi SA, Bhattacharya A, Sethi G, Kumar AP, Basappa, Rangappa KS; </w:t>
      </w:r>
      <w:r w:rsidRPr="00D33962">
        <w:rPr>
          <w:rFonts w:eastAsia="Calibri"/>
          <w:bCs/>
          <w:sz w:val="24"/>
          <w:szCs w:val="24"/>
          <w:lang w:val="en-IN" w:eastAsia="en-IN"/>
        </w:rPr>
        <w:t xml:space="preserve">Novel 1, 3, 4-Oxadiazole Induces Anticancer Activity by Targeting NF-κB in Hepatocellular Carcinoma Cells; </w:t>
      </w:r>
      <w:r w:rsidRPr="00D33962">
        <w:rPr>
          <w:rFonts w:eastAsia="Calibri"/>
          <w:b/>
          <w:bCs/>
          <w:i/>
          <w:sz w:val="24"/>
          <w:szCs w:val="24"/>
          <w:lang w:val="en-IN" w:eastAsia="en-IN"/>
        </w:rPr>
        <w:t>Frontiers in Oncology</w:t>
      </w:r>
      <w:r w:rsidRPr="00D33962">
        <w:rPr>
          <w:rFonts w:eastAsia="Calibri"/>
          <w:bCs/>
          <w:sz w:val="24"/>
          <w:szCs w:val="24"/>
          <w:lang w:val="en-IN" w:eastAsia="en-IN"/>
        </w:rPr>
        <w:t xml:space="preserve">, </w:t>
      </w:r>
      <w:r w:rsidRPr="00D33962">
        <w:rPr>
          <w:rFonts w:eastAsia="Calibri"/>
          <w:b/>
          <w:bCs/>
          <w:sz w:val="24"/>
          <w:szCs w:val="24"/>
          <w:lang w:val="en-IN" w:eastAsia="en-IN"/>
        </w:rPr>
        <w:t>2018, 8, 42</w:t>
      </w:r>
      <w:r w:rsidRPr="00D33962">
        <w:rPr>
          <w:rFonts w:eastAsia="Calibri"/>
          <w:bCs/>
          <w:sz w:val="24"/>
          <w:szCs w:val="24"/>
          <w:lang w:val="en-IN" w:eastAsia="en-IN"/>
        </w:rPr>
        <w:t xml:space="preserve">. </w:t>
      </w:r>
      <w:r w:rsidRPr="00D33962">
        <w:rPr>
          <w:b/>
          <w:bCs/>
          <w:sz w:val="24"/>
          <w:szCs w:val="24"/>
        </w:rPr>
        <w:t>(IF: 2.53)</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rFonts w:eastAsia="Calibri"/>
          <w:bCs/>
          <w:sz w:val="24"/>
          <w:szCs w:val="24"/>
          <w:lang w:eastAsia="en-IN"/>
        </w:rPr>
        <w:t xml:space="preserve"> M</w:t>
      </w:r>
      <w:r w:rsidRPr="00D33962">
        <w:rPr>
          <w:rFonts w:eastAsia="Calibri"/>
          <w:bCs/>
          <w:sz w:val="24"/>
          <w:szCs w:val="24"/>
          <w:lang w:val="en-IN" w:eastAsia="en-IN"/>
        </w:rPr>
        <w:t xml:space="preserve">ohan CD, Bharathkumar H, Dukanya, Shobith R, Shanmugam MK, Chinnathambi A, Alharbi SA, Alahmadi TA, Bhattacharjee A, Lobie PE, Deivasigamani A, Hui KM, Sethi G, Basappa, Rangappa KS, Kumar AP; N-Substituted Pyrido-1,4-oxazin-3-ones Induce Apoptosis of Hepatocellular Carcinoma Cells by Targeting NF-κB Signaling 2 Pathway; </w:t>
      </w:r>
      <w:r w:rsidRPr="00D33962">
        <w:rPr>
          <w:rFonts w:eastAsia="Calibri"/>
          <w:b/>
          <w:bCs/>
          <w:i/>
          <w:sz w:val="24"/>
          <w:szCs w:val="24"/>
          <w:lang w:val="en-IN" w:eastAsia="en-IN"/>
        </w:rPr>
        <w:t>Frontiers in Pharmacology</w:t>
      </w:r>
      <w:r w:rsidRPr="00D33962">
        <w:rPr>
          <w:rFonts w:eastAsia="Calibri"/>
          <w:b/>
          <w:bCs/>
          <w:sz w:val="24"/>
          <w:szCs w:val="24"/>
          <w:lang w:val="en-IN" w:eastAsia="en-IN"/>
        </w:rPr>
        <w:t>, 2018, 9:1125</w:t>
      </w:r>
      <w:r w:rsidRPr="00D33962">
        <w:rPr>
          <w:rFonts w:eastAsia="Calibri"/>
          <w:bCs/>
          <w:sz w:val="24"/>
          <w:szCs w:val="24"/>
          <w:lang w:val="en-IN" w:eastAsia="en-IN"/>
        </w:rPr>
        <w:t xml:space="preserve">. </w:t>
      </w:r>
      <w:r w:rsidRPr="00D33962">
        <w:rPr>
          <w:b/>
          <w:bCs/>
          <w:sz w:val="24"/>
          <w:szCs w:val="24"/>
        </w:rPr>
        <w:t>(IF: 1.79)</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Harsha KB, Shobith R, Preetham HD, Swaroop TR, Gilandoust M, Rakesh KS, Rangappa KS; An Easy and Efficient Method for the Synthesis of Quinoxalines Using Recyclable and Heterogeneous Nanomagnetic‐Supported Acid Catalyst under Solvent‐Free Condition; </w:t>
      </w:r>
      <w:r w:rsidRPr="00D33962">
        <w:rPr>
          <w:b/>
          <w:bCs/>
          <w:i/>
          <w:sz w:val="24"/>
          <w:szCs w:val="24"/>
        </w:rPr>
        <w:t>ChemistrySelect</w:t>
      </w:r>
      <w:r w:rsidRPr="00D33962">
        <w:rPr>
          <w:b/>
          <w:bCs/>
          <w:sz w:val="24"/>
          <w:szCs w:val="24"/>
        </w:rPr>
        <w:t>, 2018, 3, 5228-5232</w:t>
      </w:r>
      <w:r w:rsidRPr="00D33962">
        <w:rPr>
          <w:bCs/>
          <w:sz w:val="24"/>
          <w:szCs w:val="24"/>
        </w:rPr>
        <w:t>.</w:t>
      </w:r>
      <w:r w:rsidRPr="00D33962">
        <w:rPr>
          <w:b/>
          <w:bCs/>
          <w:sz w:val="24"/>
          <w:szCs w:val="24"/>
        </w:rPr>
        <w:t xml:space="preserve"> (IF: 1.01)</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Gilandoust M, Harsha KB, Mohan CD, Raquib AR, Shobith R, Pandey V, Lobie PE, Basappa, Rangappa KS; Synthesis, characterization and cytotoxicity studies of 1,2,3-triazoles and 1,2,4-triazolo [1,5-a] pyrimidines in human breast cancer cells; </w:t>
      </w:r>
      <w:r w:rsidRPr="00D33962">
        <w:rPr>
          <w:b/>
          <w:bCs/>
          <w:i/>
          <w:sz w:val="24"/>
          <w:szCs w:val="24"/>
        </w:rPr>
        <w:t>Bioorganic &amp; Medicinal Chemistry Letters</w:t>
      </w:r>
      <w:r w:rsidRPr="00D33962">
        <w:rPr>
          <w:b/>
          <w:bCs/>
          <w:sz w:val="24"/>
          <w:szCs w:val="24"/>
        </w:rPr>
        <w:t>, 2018, 28, 2314-2319. (IF: 1.81)</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Swarup HA, Kemparajegowda, Mantelingu K, Rangappa KS; Effective and Transition-Metal-Free Construction of Disubstituted, Trisubstituted 1,2,3-NH-Triazoles andTriazolo Pyridazine via Intermolecular 1,3-Dipolar Cycloaddition Reaction; </w:t>
      </w:r>
      <w:r w:rsidRPr="00D33962">
        <w:rPr>
          <w:b/>
          <w:bCs/>
          <w:i/>
          <w:sz w:val="24"/>
          <w:szCs w:val="24"/>
        </w:rPr>
        <w:t>ChemistrySelect</w:t>
      </w:r>
      <w:r w:rsidRPr="00D33962">
        <w:rPr>
          <w:b/>
          <w:bCs/>
          <w:sz w:val="24"/>
          <w:szCs w:val="24"/>
        </w:rPr>
        <w:t>, 2018, 3, 703 –708. (IF: 1.01)</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Vinaya K, Prasanna DS, Chandrashekara GK, Chandrappa S, Rangappa KS; T3P® -DMSO Mediated One-pot Tandem Approach for the Synthesis of 3,4-dihydropyrimidin-2(1H)-ones/thiones from Alcohols</w:t>
      </w:r>
      <w:r w:rsidRPr="00D33962">
        <w:rPr>
          <w:bCs/>
          <w:i/>
          <w:sz w:val="24"/>
          <w:szCs w:val="24"/>
        </w:rPr>
        <w:t xml:space="preserve">; </w:t>
      </w:r>
      <w:r w:rsidRPr="00D33962">
        <w:rPr>
          <w:b/>
          <w:bCs/>
          <w:i/>
          <w:sz w:val="24"/>
          <w:szCs w:val="24"/>
        </w:rPr>
        <w:t>Letters in Organic Chemistry</w:t>
      </w:r>
      <w:r w:rsidRPr="00D33962">
        <w:rPr>
          <w:b/>
          <w:bCs/>
          <w:sz w:val="24"/>
          <w:szCs w:val="24"/>
        </w:rPr>
        <w:t>, 2018, 15, 241-245. (IF: 0.22)</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rPr>
        <w:t xml:space="preserve">Anil SM, Vinayaka AC, Rajeev N, Swaroop TR, Mallesha N, Rangappa KS, Sadashiva MP; Aqueous Chloroplatinic Acid: A Green, Chemoselective andReusable Catalyst for the Deprotection of Acetals, Ketals, Dioxolanes and Oxathiolanes; </w:t>
      </w:r>
      <w:r w:rsidRPr="00D33962">
        <w:rPr>
          <w:b/>
          <w:bCs/>
          <w:i/>
          <w:sz w:val="24"/>
          <w:szCs w:val="24"/>
        </w:rPr>
        <w:t>ChemistrySelect</w:t>
      </w:r>
      <w:r w:rsidRPr="00D33962">
        <w:rPr>
          <w:b/>
          <w:bCs/>
          <w:sz w:val="24"/>
          <w:szCs w:val="24"/>
        </w:rPr>
        <w:t>, 2018, 3, 1999-2003. (IF: 1.01)</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lang w:val="en-IN"/>
        </w:rPr>
        <w:t>Preethi SD, Balaji KS, Prasanna DS, Swaroop TR, Shankar J, Rangappa KS, Lokesh S; Synthesis, Characterization of 4-Anilino-6</w:t>
      </w:r>
      <w:proofErr w:type="gramStart"/>
      <w:r w:rsidRPr="00D33962">
        <w:rPr>
          <w:bCs/>
          <w:sz w:val="24"/>
          <w:szCs w:val="24"/>
          <w:lang w:val="en-IN"/>
        </w:rPr>
        <w:t>,7</w:t>
      </w:r>
      <w:proofErr w:type="gramEnd"/>
      <w:r w:rsidRPr="00D33962">
        <w:rPr>
          <w:bCs/>
          <w:sz w:val="24"/>
          <w:szCs w:val="24"/>
          <w:lang w:val="en-IN"/>
        </w:rPr>
        <w:t xml:space="preserve">-Dimethoxy Quinazoline Derivatives as Potential Anti-Angiogenic Agents; </w:t>
      </w:r>
      <w:r w:rsidRPr="00D33962">
        <w:rPr>
          <w:b/>
          <w:i/>
          <w:sz w:val="24"/>
          <w:szCs w:val="24"/>
          <w:lang w:val="en-IN"/>
        </w:rPr>
        <w:t>Anti-Cancer Agents in Medicinal Chemistry</w:t>
      </w:r>
      <w:r w:rsidRPr="00D33962">
        <w:rPr>
          <w:b/>
          <w:sz w:val="24"/>
          <w:szCs w:val="24"/>
          <w:lang w:val="en-IN"/>
        </w:rPr>
        <w:t>, 2018, 17,</w:t>
      </w:r>
      <w:r w:rsidRPr="00D33962">
        <w:rPr>
          <w:sz w:val="24"/>
          <w:szCs w:val="24"/>
          <w:lang w:val="en-IN"/>
        </w:rPr>
        <w:t xml:space="preserve"> </w:t>
      </w:r>
      <w:r w:rsidRPr="00D33962">
        <w:rPr>
          <w:b/>
          <w:sz w:val="24"/>
          <w:szCs w:val="24"/>
          <w:lang w:val="en-IN"/>
        </w:rPr>
        <w:t xml:space="preserve">1931-1941. </w:t>
      </w:r>
      <w:r w:rsidRPr="00D33962">
        <w:rPr>
          <w:b/>
          <w:bCs/>
          <w:sz w:val="24"/>
          <w:szCs w:val="24"/>
        </w:rPr>
        <w:t>(IF: 0.89)</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rPr>
        <w:t xml:space="preserve">Ambeker S, Mohan CD, Arunkumar S, Kumar MK, Shobith R, Surender M, Basappa, Kotresh O, Rangappa KS; Synthesis of Coumarin-Benzotriazole Hybrids and Evaluation of Their Anti-Tubercular Activity; </w:t>
      </w:r>
      <w:r w:rsidRPr="00D33962">
        <w:rPr>
          <w:b/>
          <w:bCs/>
          <w:i/>
          <w:sz w:val="24"/>
          <w:szCs w:val="24"/>
        </w:rPr>
        <w:t>Letters in Organic Chemistry</w:t>
      </w:r>
      <w:r w:rsidRPr="00D33962">
        <w:rPr>
          <w:b/>
          <w:bCs/>
          <w:sz w:val="24"/>
          <w:szCs w:val="24"/>
        </w:rPr>
        <w:t>, 2018, 15, 23-31</w:t>
      </w:r>
      <w:r w:rsidRPr="00D33962">
        <w:rPr>
          <w:bCs/>
          <w:sz w:val="24"/>
          <w:szCs w:val="24"/>
        </w:rPr>
        <w:t xml:space="preserve">. </w:t>
      </w:r>
      <w:r w:rsidRPr="00D33962">
        <w:rPr>
          <w:b/>
          <w:bCs/>
          <w:sz w:val="24"/>
          <w:szCs w:val="24"/>
        </w:rPr>
        <w:t>(IF: 0.22)</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rPr>
        <w:lastRenderedPageBreak/>
        <w:t xml:space="preserve">Chaithanya S, Hegde M, Sharath Kumar KS, Ananda H, Srivastava M, Harsha KB, Mohan CD, Kavya A, Basappa, Raghavan SC, Rangappa KS; Synthesis and Biological Evaluation of Novel Thiazol-2yl-amine Derivatives as Potential Anticancer Agents; </w:t>
      </w:r>
      <w:r w:rsidRPr="00D33962">
        <w:rPr>
          <w:b/>
          <w:bCs/>
          <w:i/>
          <w:sz w:val="24"/>
          <w:szCs w:val="24"/>
        </w:rPr>
        <w:t>Letters in Organic Chemistry</w:t>
      </w:r>
      <w:r w:rsidRPr="00D33962">
        <w:rPr>
          <w:b/>
          <w:bCs/>
          <w:sz w:val="24"/>
          <w:szCs w:val="24"/>
        </w:rPr>
        <w:t>, 2018, 15, 270-281</w:t>
      </w:r>
      <w:r w:rsidRPr="00D33962">
        <w:rPr>
          <w:bCs/>
          <w:sz w:val="24"/>
          <w:szCs w:val="24"/>
        </w:rPr>
        <w:t xml:space="preserve">. </w:t>
      </w:r>
      <w:r w:rsidRPr="00D33962">
        <w:rPr>
          <w:b/>
          <w:bCs/>
          <w:sz w:val="24"/>
          <w:szCs w:val="24"/>
        </w:rPr>
        <w:t>(IF: 0.22)</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rPr>
        <w:t xml:space="preserve">Ananda H, Sharath Kumar KS, Sudhanva MS, Shobith R, Rangappa KS; A trisubstituted pyrazole derivative reduces DMBA-induced mammary tumor growth in rats by inhibiting estrogen receptor-α expression; </w:t>
      </w:r>
      <w:r w:rsidRPr="00D33962">
        <w:rPr>
          <w:b/>
          <w:bCs/>
          <w:i/>
          <w:sz w:val="24"/>
          <w:szCs w:val="24"/>
        </w:rPr>
        <w:t>Molecular and Cellular Biochemistry</w:t>
      </w:r>
      <w:r w:rsidRPr="00D33962">
        <w:rPr>
          <w:b/>
          <w:bCs/>
          <w:sz w:val="24"/>
          <w:szCs w:val="24"/>
        </w:rPr>
        <w:t>, 2018, 1-8</w:t>
      </w:r>
      <w:r w:rsidRPr="00D33962">
        <w:rPr>
          <w:bCs/>
          <w:sz w:val="24"/>
          <w:szCs w:val="24"/>
        </w:rPr>
        <w:t xml:space="preserve">. </w:t>
      </w:r>
      <w:r w:rsidRPr="00D33962">
        <w:rPr>
          <w:b/>
          <w:bCs/>
          <w:sz w:val="24"/>
          <w:szCs w:val="24"/>
        </w:rPr>
        <w:t>(IF: 1.59)</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rPr>
        <w:t>Swarup HA, Chaithra N, Mantelingu K, Rangappa KS; Green Synthetic Approach for the Construction of 3</w:t>
      </w:r>
      <w:proofErr w:type="gramStart"/>
      <w:r w:rsidRPr="00D33962">
        <w:rPr>
          <w:bCs/>
          <w:sz w:val="24"/>
          <w:szCs w:val="24"/>
        </w:rPr>
        <w:t>,5</w:t>
      </w:r>
      <w:proofErr w:type="gramEnd"/>
      <w:r w:rsidRPr="00D33962">
        <w:rPr>
          <w:bCs/>
          <w:sz w:val="24"/>
          <w:szCs w:val="24"/>
        </w:rPr>
        <w:t xml:space="preserve">‐Disubstituted 1,2,4‐Oxadiazoles and Ataluren Analogues from Dithioesters Using Water; </w:t>
      </w:r>
      <w:r w:rsidRPr="00D33962">
        <w:rPr>
          <w:b/>
          <w:bCs/>
          <w:i/>
          <w:sz w:val="24"/>
          <w:szCs w:val="24"/>
        </w:rPr>
        <w:t>ChemistrySelect</w:t>
      </w:r>
      <w:r w:rsidRPr="00D33962">
        <w:rPr>
          <w:b/>
          <w:bCs/>
          <w:sz w:val="24"/>
          <w:szCs w:val="24"/>
        </w:rPr>
        <w:t>, 2018, 3, 5390-5394</w:t>
      </w:r>
      <w:r w:rsidRPr="00D33962">
        <w:rPr>
          <w:bCs/>
          <w:sz w:val="24"/>
          <w:szCs w:val="24"/>
        </w:rPr>
        <w:t xml:space="preserve">. </w:t>
      </w:r>
      <w:r w:rsidRPr="00D33962">
        <w:rPr>
          <w:b/>
          <w:bCs/>
          <w:sz w:val="24"/>
          <w:szCs w:val="24"/>
        </w:rPr>
        <w:t>(IF: 1.01)</w:t>
      </w:r>
    </w:p>
    <w:p w:rsidR="00BC7833" w:rsidRPr="00D33962" w:rsidRDefault="00BC7833" w:rsidP="00D33962">
      <w:pPr>
        <w:widowControl/>
        <w:numPr>
          <w:ilvl w:val="0"/>
          <w:numId w:val="19"/>
        </w:numPr>
        <w:tabs>
          <w:tab w:val="left" w:pos="0"/>
        </w:tabs>
        <w:adjustRightInd w:val="0"/>
        <w:spacing w:after="240"/>
        <w:ind w:right="40" w:hanging="450"/>
        <w:jc w:val="both"/>
        <w:rPr>
          <w:bCs/>
          <w:sz w:val="24"/>
          <w:szCs w:val="24"/>
        </w:rPr>
      </w:pPr>
      <w:r w:rsidRPr="00D33962">
        <w:rPr>
          <w:bCs/>
          <w:sz w:val="24"/>
          <w:szCs w:val="24"/>
        </w:rPr>
        <w:t xml:space="preserve">Girish YR, Sharath Kumar KS, Narasimhamurthy KH, Rangappa KS, Shashikanth S; ZrO2 Nanoparticles-Supported Cu2(II)-β-Cyclodextrin Mediated Synthesis of N-2 Substituted Tetrazoles by [2+3] Cycloaddition and Post Tetrazole Alkylation; </w:t>
      </w:r>
      <w:r w:rsidRPr="00D33962">
        <w:rPr>
          <w:b/>
          <w:bCs/>
          <w:i/>
          <w:sz w:val="24"/>
          <w:szCs w:val="24"/>
        </w:rPr>
        <w:t>Asian Journal of Chemistry</w:t>
      </w:r>
      <w:r w:rsidRPr="00D33962">
        <w:rPr>
          <w:b/>
          <w:bCs/>
          <w:sz w:val="24"/>
          <w:szCs w:val="24"/>
        </w:rPr>
        <w:t>, 2018, 30, 1093-1098</w:t>
      </w:r>
      <w:r w:rsidRPr="00D33962">
        <w:rPr>
          <w:bCs/>
          <w:sz w:val="24"/>
          <w:szCs w:val="24"/>
        </w:rPr>
        <w:t xml:space="preserve">. </w:t>
      </w:r>
      <w:r w:rsidRPr="00D33962">
        <w:rPr>
          <w:b/>
          <w:bCs/>
          <w:sz w:val="24"/>
          <w:szCs w:val="24"/>
        </w:rPr>
        <w:t>(IF: 0.19)</w:t>
      </w:r>
    </w:p>
    <w:p w:rsidR="00BC7833" w:rsidRPr="00D33962" w:rsidRDefault="00BC7833" w:rsidP="00D33962">
      <w:pPr>
        <w:widowControl/>
        <w:numPr>
          <w:ilvl w:val="0"/>
          <w:numId w:val="19"/>
        </w:numPr>
        <w:tabs>
          <w:tab w:val="left" w:pos="0"/>
        </w:tabs>
        <w:adjustRightInd w:val="0"/>
        <w:spacing w:after="240"/>
        <w:ind w:right="40" w:hanging="450"/>
        <w:jc w:val="both"/>
        <w:rPr>
          <w:sz w:val="24"/>
          <w:szCs w:val="24"/>
        </w:rPr>
      </w:pPr>
      <w:r w:rsidRPr="00D33962">
        <w:rPr>
          <w:bCs/>
          <w:sz w:val="24"/>
          <w:szCs w:val="24"/>
        </w:rPr>
        <w:t xml:space="preserve">Rajeev N, Swaroop TR, Anil SM, Kiran KR, Rangappa KS, Sadashiva MP; </w:t>
      </w:r>
      <w:r w:rsidRPr="00D33962">
        <w:rPr>
          <w:sz w:val="24"/>
          <w:szCs w:val="24"/>
        </w:rPr>
        <w:t xml:space="preserve">A sequential one-pot tandem approach for the synthesis of 4-tosyl-5-aryloxazoles from carboxylic acids; </w:t>
      </w:r>
      <w:r w:rsidRPr="00D33962">
        <w:rPr>
          <w:b/>
          <w:i/>
          <w:sz w:val="24"/>
          <w:szCs w:val="24"/>
        </w:rPr>
        <w:t>Journal of Chemical Sciences</w:t>
      </w:r>
      <w:r w:rsidRPr="00D33962">
        <w:rPr>
          <w:b/>
          <w:sz w:val="24"/>
          <w:szCs w:val="24"/>
        </w:rPr>
        <w:t>, 2018, 130, 150</w:t>
      </w:r>
      <w:r w:rsidRPr="00D33962">
        <w:rPr>
          <w:sz w:val="24"/>
          <w:szCs w:val="24"/>
        </w:rPr>
        <w:t xml:space="preserve">. </w:t>
      </w:r>
      <w:r w:rsidRPr="00D33962">
        <w:rPr>
          <w:b/>
          <w:bCs/>
          <w:sz w:val="24"/>
          <w:szCs w:val="24"/>
        </w:rPr>
        <w:t>(IF: 0.81)</w:t>
      </w:r>
    </w:p>
    <w:p w:rsidR="00BC7833" w:rsidRPr="00D33962" w:rsidRDefault="00BC7833" w:rsidP="00D33962">
      <w:pPr>
        <w:widowControl/>
        <w:numPr>
          <w:ilvl w:val="0"/>
          <w:numId w:val="19"/>
        </w:numPr>
        <w:tabs>
          <w:tab w:val="left" w:pos="0"/>
        </w:tabs>
        <w:adjustRightInd w:val="0"/>
        <w:spacing w:after="240"/>
        <w:ind w:right="40" w:hanging="450"/>
        <w:jc w:val="both"/>
        <w:rPr>
          <w:sz w:val="24"/>
          <w:szCs w:val="24"/>
        </w:rPr>
      </w:pPr>
      <w:r w:rsidRPr="00D33962">
        <w:rPr>
          <w:sz w:val="24"/>
          <w:szCs w:val="24"/>
        </w:rPr>
        <w:t xml:space="preserve">Jeevan BV, Umashankara M, Sunil Kumar YC, Kumara MN, Rangappa KS; </w:t>
      </w:r>
      <w:hyperlink r:id="rId20" w:history="1">
        <w:r w:rsidRPr="00D33962">
          <w:rPr>
            <w:rStyle w:val="Hyperlink"/>
            <w:color w:val="auto"/>
            <w:sz w:val="24"/>
            <w:szCs w:val="24"/>
            <w:u w:val="none"/>
          </w:rPr>
          <w:t>Mild and Efficient Enantioselective Synthesis of All Stereoisomers of Cordiarimide B and Their Antioxidant Stud</w:t>
        </w:r>
      </w:hyperlink>
      <w:r w:rsidRPr="00D33962">
        <w:rPr>
          <w:sz w:val="24"/>
          <w:szCs w:val="24"/>
        </w:rPr>
        <w:t xml:space="preserve">y; </w:t>
      </w:r>
      <w:r w:rsidRPr="00D33962">
        <w:rPr>
          <w:b/>
          <w:i/>
          <w:sz w:val="24"/>
          <w:szCs w:val="24"/>
        </w:rPr>
        <w:t>Asian Journal of Chemistry</w:t>
      </w:r>
      <w:r w:rsidRPr="00D33962">
        <w:rPr>
          <w:b/>
          <w:sz w:val="24"/>
          <w:szCs w:val="24"/>
        </w:rPr>
        <w:t>, 2018, 30, 927-932</w:t>
      </w:r>
      <w:r w:rsidRPr="00D33962">
        <w:rPr>
          <w:sz w:val="24"/>
          <w:szCs w:val="24"/>
        </w:rPr>
        <w:t xml:space="preserve">. </w:t>
      </w:r>
      <w:r w:rsidRPr="00D33962">
        <w:rPr>
          <w:b/>
          <w:bCs/>
          <w:sz w:val="24"/>
          <w:szCs w:val="24"/>
        </w:rPr>
        <w:t>(IF: 0.19)</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Harsha KB, Swaroop TR, Roopashree R, Jagadish S, Rangappa KS; Synthesis and in vitro anti-proliferative studies of new 2-(arylmethylthio)-6-ethyl-7H-pyrrolo[2,3-d] pyrimidin-4-ols; </w:t>
      </w:r>
      <w:r w:rsidRPr="00D33962">
        <w:rPr>
          <w:b/>
          <w:bCs/>
          <w:i/>
          <w:sz w:val="24"/>
          <w:szCs w:val="24"/>
        </w:rPr>
        <w:t>Chemical Data Collections</w:t>
      </w:r>
      <w:r w:rsidRPr="00D33962">
        <w:rPr>
          <w:b/>
          <w:bCs/>
          <w:sz w:val="24"/>
          <w:szCs w:val="24"/>
        </w:rPr>
        <w:t>, 2018, 15, 223-228. (IF: 0.94)</w:t>
      </w:r>
    </w:p>
    <w:p w:rsidR="00BC7833" w:rsidRPr="00D33962" w:rsidRDefault="00BC7833" w:rsidP="00D33962">
      <w:pPr>
        <w:widowControl/>
        <w:tabs>
          <w:tab w:val="left" w:pos="0"/>
        </w:tabs>
        <w:adjustRightInd w:val="0"/>
        <w:spacing w:after="240"/>
        <w:ind w:left="-90" w:right="40"/>
        <w:jc w:val="both"/>
        <w:rPr>
          <w:b/>
          <w:bCs/>
          <w:color w:val="365F91"/>
          <w:sz w:val="24"/>
          <w:szCs w:val="24"/>
        </w:rPr>
      </w:pPr>
      <w:r w:rsidRPr="00D33962">
        <w:rPr>
          <w:b/>
          <w:bCs/>
          <w:color w:val="365F91"/>
          <w:sz w:val="24"/>
          <w:szCs w:val="24"/>
        </w:rPr>
        <w:t>2017</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sz w:val="24"/>
          <w:szCs w:val="24"/>
        </w:rPr>
        <w:t xml:space="preserve">Baburajeev CP, Mohan CD, Shobith R, Mason DJ, Fuchs JE, Bender A, Barash U, Vlodavsky I, Basappa, Rangappa KS; </w:t>
      </w:r>
      <w:r w:rsidRPr="00D33962">
        <w:rPr>
          <w:bCs/>
          <w:sz w:val="24"/>
          <w:szCs w:val="24"/>
        </w:rPr>
        <w:t xml:space="preserve">Identification of Novel Class of Triazolo-Thiadiazoles as Potent Inhibitors of Human Heparanase and their Anticancer Activity; </w:t>
      </w:r>
      <w:r w:rsidRPr="00D33962">
        <w:rPr>
          <w:b/>
          <w:bCs/>
          <w:i/>
          <w:sz w:val="24"/>
          <w:szCs w:val="24"/>
        </w:rPr>
        <w:t>BMC Cancer</w:t>
      </w:r>
      <w:r w:rsidRPr="00D33962">
        <w:rPr>
          <w:b/>
          <w:bCs/>
          <w:sz w:val="24"/>
          <w:szCs w:val="24"/>
        </w:rPr>
        <w:t>, 2017, 17, 235</w:t>
      </w:r>
      <w:r w:rsidRPr="00D33962">
        <w:rPr>
          <w:bCs/>
          <w:sz w:val="24"/>
          <w:szCs w:val="24"/>
        </w:rPr>
        <w:t>.</w:t>
      </w:r>
      <w:r w:rsidRPr="00D33962">
        <w:rPr>
          <w:sz w:val="24"/>
          <w:szCs w:val="24"/>
        </w:rPr>
        <w:t xml:space="preserve"> </w:t>
      </w:r>
      <w:r w:rsidRPr="00D33962">
        <w:rPr>
          <w:b/>
          <w:bCs/>
          <w:sz w:val="24"/>
          <w:szCs w:val="24"/>
        </w:rPr>
        <w:t>(IF: 2.46)</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Jingwen Z, Sakshi S, Siveen KS, Lee JH, Um JY, Alan Prem Kumar, Arunachalam Chinnathambi, Sulaiman Ali Alharbi, Kanchugarakoppal S Rangappa, Gautam Sethi, Kwang Seok Ahn; Cardamonin represses proliferation, invasion, and causes apoptosis through the modulation of signal transducer and activator of transcription 3 pathway in prostate cancer;</w:t>
      </w:r>
      <w:r w:rsidRPr="00D33962">
        <w:rPr>
          <w:bCs/>
          <w:i/>
          <w:sz w:val="24"/>
          <w:szCs w:val="24"/>
        </w:rPr>
        <w:t xml:space="preserve"> </w:t>
      </w:r>
      <w:r w:rsidRPr="00D33962">
        <w:rPr>
          <w:b/>
          <w:bCs/>
          <w:i/>
          <w:sz w:val="24"/>
          <w:szCs w:val="24"/>
        </w:rPr>
        <w:t>Apoptosis</w:t>
      </w:r>
      <w:r w:rsidRPr="00D33962">
        <w:rPr>
          <w:b/>
          <w:bCs/>
          <w:sz w:val="24"/>
          <w:szCs w:val="24"/>
        </w:rPr>
        <w:t>, 2017, 22, 158-168</w:t>
      </w:r>
      <w:r w:rsidRPr="00D33962">
        <w:rPr>
          <w:bCs/>
          <w:sz w:val="24"/>
          <w:szCs w:val="24"/>
        </w:rPr>
        <w:t xml:space="preserve">. </w:t>
      </w:r>
      <w:r w:rsidRPr="00D33962">
        <w:rPr>
          <w:b/>
          <w:bCs/>
          <w:sz w:val="24"/>
          <w:szCs w:val="24"/>
        </w:rPr>
        <w:t>(IF: 3.23)</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lang w:val="en-IN"/>
        </w:rPr>
        <w:t xml:space="preserve">Jagadish S, Hemshekhar M, NaveenKumar SK, Sharath Kumar KS, Sundaram MS, Basappa, Girish KS, Rangappa KS; Novel oxolane derivative DMTD </w:t>
      </w:r>
      <w:r w:rsidRPr="00D33962">
        <w:rPr>
          <w:bCs/>
          <w:sz w:val="24"/>
          <w:szCs w:val="24"/>
          <w:lang w:val="en-IN"/>
        </w:rPr>
        <w:lastRenderedPageBreak/>
        <w:t xml:space="preserve">mitigates high glucose induced erythrocytes apoptosis by regulating oxidative stress; </w:t>
      </w:r>
      <w:r w:rsidRPr="00D33962">
        <w:rPr>
          <w:b/>
          <w:bCs/>
          <w:i/>
          <w:sz w:val="24"/>
          <w:szCs w:val="24"/>
          <w:lang w:val="en-IN"/>
        </w:rPr>
        <w:t>Toxicology and Applied Pharmacology,</w:t>
      </w:r>
      <w:r w:rsidRPr="00D33962">
        <w:rPr>
          <w:b/>
          <w:bCs/>
          <w:sz w:val="24"/>
          <w:szCs w:val="24"/>
          <w:lang w:val="en-IN"/>
        </w:rPr>
        <w:t xml:space="preserve"> 2017, 334, 167-79</w:t>
      </w:r>
      <w:r w:rsidRPr="00D33962">
        <w:rPr>
          <w:bCs/>
          <w:sz w:val="24"/>
          <w:szCs w:val="24"/>
          <w:lang w:val="en-IN"/>
        </w:rPr>
        <w:t xml:space="preserve">. </w:t>
      </w:r>
      <w:r w:rsidRPr="00D33962">
        <w:rPr>
          <w:b/>
          <w:bCs/>
          <w:sz w:val="24"/>
          <w:szCs w:val="24"/>
        </w:rPr>
        <w:t>(IF: 1.56)</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Ananda H, Sharath KS, Nishana M, Mahesh H, Srivastava, Raghava Byregowda, Choudhary B, Raghavan SC, Rangappa KS; Regioselective synthesis and biological studies of novel 1-aryl-3, 5-bis (het) aryl pyrazole derivatives as potential antiproliferative agents; </w:t>
      </w:r>
      <w:r w:rsidRPr="00D33962">
        <w:rPr>
          <w:b/>
          <w:bCs/>
          <w:i/>
          <w:sz w:val="24"/>
          <w:szCs w:val="24"/>
        </w:rPr>
        <w:t>Molecular and Cellular Biochemistry</w:t>
      </w:r>
      <w:r w:rsidRPr="00D33962">
        <w:rPr>
          <w:b/>
          <w:bCs/>
          <w:sz w:val="24"/>
          <w:szCs w:val="24"/>
        </w:rPr>
        <w:t>, 2017, 426, 149-160</w:t>
      </w:r>
      <w:r w:rsidRPr="00D33962">
        <w:rPr>
          <w:bCs/>
          <w:sz w:val="24"/>
          <w:szCs w:val="24"/>
        </w:rPr>
        <w:t xml:space="preserve">. </w:t>
      </w:r>
      <w:r w:rsidRPr="00D33962">
        <w:rPr>
          <w:b/>
          <w:bCs/>
          <w:sz w:val="24"/>
          <w:szCs w:val="24"/>
        </w:rPr>
        <w:t>(IF: 1.07)</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Raghu N, Shivananju NS, Rajendran P, Rangappa KS, Chinnathambi A, Feng Li, Raghu Ram A, Muthu KS, Pradeep B, Alharbi SA, Lim LHK, Sethi G, Priya BS; A novel 4, 6-disubstituted-1, 2, 4-triazolo-1, 3, 4-thiadiazole derivative inhibits tumor cell invasion and potentiates the apoptotic effect of TNFα by abrogating NF-κB activation cascade; </w:t>
      </w:r>
      <w:r w:rsidRPr="00D33962">
        <w:rPr>
          <w:b/>
          <w:bCs/>
          <w:i/>
          <w:sz w:val="24"/>
          <w:szCs w:val="24"/>
        </w:rPr>
        <w:t>Apoptosis</w:t>
      </w:r>
      <w:r w:rsidRPr="00D33962">
        <w:rPr>
          <w:b/>
          <w:bCs/>
          <w:sz w:val="24"/>
          <w:szCs w:val="24"/>
        </w:rPr>
        <w:t>, 2017, 22, 145-157</w:t>
      </w:r>
      <w:r w:rsidRPr="00D33962">
        <w:rPr>
          <w:bCs/>
          <w:sz w:val="24"/>
          <w:szCs w:val="24"/>
        </w:rPr>
        <w:t xml:space="preserve">. </w:t>
      </w:r>
      <w:r w:rsidRPr="00D33962">
        <w:rPr>
          <w:b/>
          <w:bCs/>
          <w:sz w:val="24"/>
          <w:szCs w:val="24"/>
        </w:rPr>
        <w:t>(IF: 3.23)</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Hegde M, Vartak SV, Kavitha CV, Ananda H, Prasanna DS, Vidya G, Choudhary V, Rangappa KS, Raghavan SC; </w:t>
      </w:r>
      <w:r w:rsidRPr="00D33962">
        <w:rPr>
          <w:bCs/>
          <w:sz w:val="24"/>
          <w:szCs w:val="24"/>
          <w:lang w:val="en-IN"/>
        </w:rPr>
        <w:t xml:space="preserve">A Benzothiazole Derivative (5g) Induces DNA Damage And Potent G2/M Arrest In Cancer Cells; </w:t>
      </w:r>
      <w:r w:rsidRPr="00D33962">
        <w:rPr>
          <w:b/>
          <w:bCs/>
          <w:i/>
          <w:sz w:val="24"/>
          <w:szCs w:val="24"/>
          <w:lang w:val="en-IN"/>
        </w:rPr>
        <w:t>Nature Scientific Reports</w:t>
      </w:r>
      <w:r w:rsidRPr="00D33962">
        <w:rPr>
          <w:b/>
          <w:bCs/>
          <w:sz w:val="24"/>
          <w:szCs w:val="24"/>
          <w:lang w:val="en-IN"/>
        </w:rPr>
        <w:t>, 2017, 7, 2533</w:t>
      </w:r>
      <w:r w:rsidRPr="00D33962">
        <w:rPr>
          <w:bCs/>
          <w:sz w:val="24"/>
          <w:szCs w:val="24"/>
          <w:lang w:val="en-IN"/>
        </w:rPr>
        <w:t xml:space="preserve">. </w:t>
      </w:r>
      <w:r w:rsidRPr="00D33962">
        <w:rPr>
          <w:b/>
          <w:bCs/>
          <w:sz w:val="24"/>
          <w:szCs w:val="24"/>
        </w:rPr>
        <w:t>(IF: 2.55)</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sz w:val="24"/>
          <w:szCs w:val="24"/>
        </w:rPr>
        <w:t>V Sivaramakrishnan, Ilamathi M, Girish KS</w:t>
      </w:r>
      <w:proofErr w:type="gramStart"/>
      <w:r w:rsidRPr="00D33962">
        <w:rPr>
          <w:sz w:val="24"/>
          <w:szCs w:val="24"/>
        </w:rPr>
        <w:t>,  Kemparaju</w:t>
      </w:r>
      <w:proofErr w:type="gramEnd"/>
      <w:r w:rsidRPr="00D33962">
        <w:rPr>
          <w:sz w:val="24"/>
          <w:szCs w:val="24"/>
        </w:rPr>
        <w:t xml:space="preserve"> K, Rangappa KS, Bhadrapura Lakkappa Dhananjaya, “</w:t>
      </w:r>
      <w:hyperlink r:id="rId21" w:history="1">
        <w:r w:rsidRPr="00D33962">
          <w:rPr>
            <w:sz w:val="24"/>
            <w:szCs w:val="24"/>
          </w:rPr>
          <w:t>Viper venom hyaluronidase and its potential inhibitor analysis: a multipronged computational investigation</w:t>
        </w:r>
      </w:hyperlink>
      <w:r w:rsidRPr="00D33962">
        <w:rPr>
          <w:sz w:val="24"/>
          <w:szCs w:val="24"/>
        </w:rPr>
        <w:t xml:space="preserve">”; </w:t>
      </w:r>
      <w:r w:rsidRPr="00D33962">
        <w:rPr>
          <w:b/>
          <w:i/>
          <w:sz w:val="24"/>
          <w:szCs w:val="24"/>
        </w:rPr>
        <w:t>Journal of Biomolecular Structure and Dynamics</w:t>
      </w:r>
      <w:r w:rsidRPr="00D33962">
        <w:rPr>
          <w:b/>
          <w:sz w:val="24"/>
          <w:szCs w:val="24"/>
        </w:rPr>
        <w:t>, 2017, 35, 1979-89</w:t>
      </w:r>
      <w:r w:rsidRPr="00D33962">
        <w:rPr>
          <w:b/>
          <w:bCs/>
          <w:color w:val="000000"/>
          <w:sz w:val="24"/>
          <w:szCs w:val="24"/>
        </w:rPr>
        <w:t xml:space="preserve">. </w:t>
      </w:r>
      <w:r w:rsidRPr="00D33962">
        <w:rPr>
          <w:b/>
          <w:bCs/>
          <w:sz w:val="24"/>
          <w:szCs w:val="24"/>
        </w:rPr>
        <w:t>(IF: 1.99)</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G Bhuvanalakshmi, Basappa, Rangappa KS, Arun D, Sethi G, Kumar AP, Sudha W; Breast cancer stem-like cells are inhibited by diosgenin, a steroidal saponin, by the attenuation of the Wnt ß-catenin signaling via the Wnt antagonist secreted frizzled related protein-4; </w:t>
      </w:r>
      <w:r w:rsidRPr="00D33962">
        <w:rPr>
          <w:b/>
          <w:bCs/>
          <w:i/>
          <w:sz w:val="24"/>
          <w:szCs w:val="24"/>
        </w:rPr>
        <w:t>Frontiers in Pharmacology</w:t>
      </w:r>
      <w:r w:rsidRPr="00D33962">
        <w:rPr>
          <w:b/>
          <w:bCs/>
          <w:sz w:val="24"/>
          <w:szCs w:val="24"/>
        </w:rPr>
        <w:t>, 2017, 8,</w:t>
      </w:r>
      <w:r w:rsidRPr="00D33962">
        <w:rPr>
          <w:bCs/>
          <w:sz w:val="24"/>
          <w:szCs w:val="24"/>
        </w:rPr>
        <w:t xml:space="preserve"> </w:t>
      </w:r>
      <w:r w:rsidRPr="00D33962">
        <w:rPr>
          <w:b/>
          <w:bCs/>
          <w:sz w:val="24"/>
          <w:szCs w:val="24"/>
        </w:rPr>
        <w:t>124</w:t>
      </w:r>
      <w:r w:rsidRPr="00D33962">
        <w:rPr>
          <w:bCs/>
          <w:sz w:val="24"/>
          <w:szCs w:val="24"/>
        </w:rPr>
        <w:t xml:space="preserve">. </w:t>
      </w:r>
      <w:r w:rsidRPr="00D33962">
        <w:rPr>
          <w:b/>
          <w:bCs/>
          <w:sz w:val="24"/>
          <w:szCs w:val="24"/>
        </w:rPr>
        <w:t>(IF: 1.99)</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Rajeev N, Swaroop TR, Anil SM, Bommegowda YK, Rangappa KS, Sadashiva MP; </w:t>
      </w:r>
      <w:hyperlink r:id="rId22" w:history="1">
        <w:r w:rsidRPr="00D33962">
          <w:rPr>
            <w:sz w:val="24"/>
            <w:szCs w:val="24"/>
          </w:rPr>
          <w:t>Base-Induced Cyclization of Active Methylene Isocyanides with Xanthate Esters: An Efficient Method for the Synthesis of 5-Alkoxy-4-(tosyl/ethoxycarbonyl)-1, 3-thiazoles</w:t>
        </w:r>
      </w:hyperlink>
      <w:r w:rsidRPr="00D33962">
        <w:rPr>
          <w:bCs/>
          <w:sz w:val="24"/>
          <w:szCs w:val="24"/>
        </w:rPr>
        <w:t xml:space="preserve">; </w:t>
      </w:r>
      <w:r w:rsidRPr="00D33962">
        <w:rPr>
          <w:b/>
          <w:bCs/>
          <w:i/>
          <w:sz w:val="24"/>
          <w:szCs w:val="24"/>
        </w:rPr>
        <w:t>Synlett</w:t>
      </w:r>
      <w:r w:rsidRPr="00D33962">
        <w:rPr>
          <w:b/>
          <w:bCs/>
          <w:sz w:val="24"/>
          <w:szCs w:val="24"/>
        </w:rPr>
        <w:t>, 2017, 28, 2281-84. (IF: 1.82)</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Preethi SD, Balaji KS, Prasanna DS, Swaroop TR, Shankar J, Lokesh S, Rangappa KS; Pro-Apoptotic Activity of Novel 4-Anilinoquinazoline Derivatives Mediated by Up-Regulation of Bax and Activation of Poly (ADP-ribose) Phosphatase in Ehrlich Ascites Carcinoma Cells; </w:t>
      </w:r>
      <w:r w:rsidRPr="00D33962">
        <w:rPr>
          <w:b/>
          <w:bCs/>
          <w:i/>
          <w:sz w:val="24"/>
          <w:szCs w:val="24"/>
        </w:rPr>
        <w:t>Asian Journal of Chemistry</w:t>
      </w:r>
      <w:r w:rsidRPr="00D33962">
        <w:rPr>
          <w:b/>
          <w:bCs/>
          <w:sz w:val="24"/>
          <w:szCs w:val="24"/>
        </w:rPr>
        <w:t>, 2017, 29, 896-904. (IF: 0.12)</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DV Geetha, KB Harsha, KS Rangappa, MA Sridhar, Rajni K, Sumati A; Crystal structure and Hirshfeld surface analysis of (6bR, 14bR, 15R, 15aR)-ethyl 5-bromo-14b-phenyl-1, 6b, 8, 9, 14, 14b, 15, 15a-octahydrochromeno [3′, 4′: 2, 3] indolizino [8, 7-b] indole-15-carboxylate; </w:t>
      </w:r>
      <w:r w:rsidRPr="00D33962">
        <w:rPr>
          <w:b/>
          <w:bCs/>
          <w:i/>
          <w:sz w:val="24"/>
          <w:szCs w:val="24"/>
        </w:rPr>
        <w:t>Chemical Data Collections</w:t>
      </w:r>
      <w:r w:rsidRPr="00D33962">
        <w:rPr>
          <w:b/>
          <w:bCs/>
          <w:sz w:val="24"/>
          <w:szCs w:val="24"/>
        </w:rPr>
        <w:t>, 2017, 7, 93-101</w:t>
      </w:r>
      <w:r w:rsidRPr="00D33962">
        <w:rPr>
          <w:bCs/>
          <w:sz w:val="24"/>
          <w:szCs w:val="24"/>
        </w:rPr>
        <w:t xml:space="preserve">. </w:t>
      </w:r>
      <w:r w:rsidRPr="00D33962">
        <w:rPr>
          <w:b/>
          <w:bCs/>
          <w:sz w:val="24"/>
          <w:szCs w:val="24"/>
        </w:rPr>
        <w:t>(IF: 0.63)</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Sagar BK, Harsha KB, Yathirajan HS, Rangappa KS, Rathore RS, Christopher G; Three closely related 4, 5, 6, 7-tetrahydro-1H-pyrazolo [4, 3-c] pyridines: synthesis, molecular conformations and hydrogen bonding in zero, one and two </w:t>
      </w:r>
      <w:r w:rsidRPr="00D33962">
        <w:rPr>
          <w:bCs/>
          <w:sz w:val="24"/>
          <w:szCs w:val="24"/>
        </w:rPr>
        <w:lastRenderedPageBreak/>
        <w:t xml:space="preserve">dimensions; </w:t>
      </w:r>
      <w:r w:rsidRPr="00D33962">
        <w:rPr>
          <w:b/>
          <w:bCs/>
          <w:i/>
          <w:sz w:val="24"/>
          <w:szCs w:val="24"/>
        </w:rPr>
        <w:t>Acta Crystallographica Section C: Structural Chemistry</w:t>
      </w:r>
      <w:r w:rsidRPr="00D33962">
        <w:rPr>
          <w:b/>
          <w:bCs/>
          <w:sz w:val="24"/>
          <w:szCs w:val="24"/>
        </w:rPr>
        <w:t>, 2017, 73, 298-304</w:t>
      </w:r>
      <w:r w:rsidRPr="00D33962">
        <w:rPr>
          <w:bCs/>
          <w:sz w:val="24"/>
          <w:szCs w:val="24"/>
        </w:rPr>
        <w:t xml:space="preserve">. </w:t>
      </w:r>
      <w:r w:rsidRPr="00D33962">
        <w:rPr>
          <w:b/>
          <w:bCs/>
          <w:sz w:val="24"/>
          <w:szCs w:val="24"/>
        </w:rPr>
        <w:t>(IF: 8.678)</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Preethi SD, Vivek HK, Balaji KS, Prasanna DS, Swaroop TR, Shankar J, Lokesh S, Rangappa KS; </w:t>
      </w:r>
      <w:hyperlink r:id="rId23" w:history="1">
        <w:r w:rsidRPr="00D33962">
          <w:rPr>
            <w:sz w:val="24"/>
            <w:szCs w:val="24"/>
          </w:rPr>
          <w:t>Synthesis, characterization and molecular docking studies of anilinoquinazoline derivatives</w:t>
        </w:r>
      </w:hyperlink>
      <w:r w:rsidRPr="00D33962">
        <w:rPr>
          <w:bCs/>
          <w:sz w:val="24"/>
          <w:szCs w:val="24"/>
        </w:rPr>
        <w:t xml:space="preserve">; </w:t>
      </w:r>
      <w:r w:rsidRPr="00D33962">
        <w:rPr>
          <w:b/>
          <w:bCs/>
          <w:i/>
          <w:sz w:val="24"/>
          <w:szCs w:val="24"/>
        </w:rPr>
        <w:t>International Journal of Current Research</w:t>
      </w:r>
      <w:r w:rsidRPr="00D33962">
        <w:rPr>
          <w:bCs/>
          <w:sz w:val="24"/>
          <w:szCs w:val="24"/>
        </w:rPr>
        <w:t xml:space="preserve">, </w:t>
      </w:r>
      <w:r w:rsidRPr="00D33962">
        <w:rPr>
          <w:b/>
          <w:bCs/>
          <w:sz w:val="24"/>
          <w:szCs w:val="24"/>
        </w:rPr>
        <w:t>2017, 9, 46509-17</w:t>
      </w:r>
      <w:r w:rsidRPr="00D33962">
        <w:rPr>
          <w:bCs/>
          <w:sz w:val="24"/>
          <w:szCs w:val="24"/>
        </w:rPr>
        <w:t xml:space="preserve">. </w:t>
      </w:r>
      <w:r w:rsidRPr="00D33962">
        <w:rPr>
          <w:b/>
          <w:bCs/>
          <w:sz w:val="24"/>
          <w:szCs w:val="24"/>
        </w:rPr>
        <w:t>(IF: 0.11)</w:t>
      </w:r>
    </w:p>
    <w:p w:rsidR="00BC7833" w:rsidRPr="00D33962" w:rsidRDefault="00BC7833" w:rsidP="00D33962">
      <w:pPr>
        <w:widowControl/>
        <w:numPr>
          <w:ilvl w:val="0"/>
          <w:numId w:val="19"/>
        </w:numPr>
        <w:tabs>
          <w:tab w:val="left" w:pos="0"/>
        </w:tabs>
        <w:adjustRightInd w:val="0"/>
        <w:spacing w:after="240"/>
        <w:ind w:right="40" w:hanging="450"/>
        <w:jc w:val="both"/>
        <w:rPr>
          <w:b/>
          <w:bCs/>
          <w:sz w:val="24"/>
          <w:szCs w:val="24"/>
        </w:rPr>
      </w:pPr>
      <w:r w:rsidRPr="00D33962">
        <w:rPr>
          <w:bCs/>
          <w:sz w:val="24"/>
          <w:szCs w:val="24"/>
        </w:rPr>
        <w:t xml:space="preserve">Kishore C, Chandraju S, Puttaswamy, Rangappa KS, Gowda NM; </w:t>
      </w:r>
      <w:hyperlink r:id="rId24" w:history="1">
        <w:r w:rsidRPr="00D33962">
          <w:rPr>
            <w:sz w:val="24"/>
            <w:szCs w:val="24"/>
          </w:rPr>
          <w:t>Ruthenium (III) Catalyzed Oxidation of Indigo Carmine by Manganese (III) in Sulfuric Acid Medium: A Kinetic and Mechanistic Study</w:t>
        </w:r>
      </w:hyperlink>
      <w:r w:rsidRPr="00D33962">
        <w:rPr>
          <w:bCs/>
          <w:sz w:val="24"/>
          <w:szCs w:val="24"/>
        </w:rPr>
        <w:t xml:space="preserve">; </w:t>
      </w:r>
      <w:r w:rsidRPr="00D33962">
        <w:rPr>
          <w:b/>
          <w:bCs/>
          <w:i/>
          <w:sz w:val="24"/>
          <w:szCs w:val="24"/>
        </w:rPr>
        <w:t>Current Physical Chemistry</w:t>
      </w:r>
      <w:r w:rsidRPr="00D33962">
        <w:rPr>
          <w:b/>
          <w:bCs/>
          <w:sz w:val="24"/>
          <w:szCs w:val="24"/>
        </w:rPr>
        <w:t>, 2017, 7, 254-62. (IF: 1.05)</w:t>
      </w:r>
    </w:p>
    <w:p w:rsidR="00BC7833" w:rsidRPr="00D33962" w:rsidRDefault="00D33962" w:rsidP="00D33962">
      <w:pPr>
        <w:adjustRightInd w:val="0"/>
        <w:spacing w:after="120"/>
        <w:ind w:left="-90" w:hanging="450"/>
        <w:jc w:val="both"/>
        <w:rPr>
          <w:b/>
          <w:bCs/>
          <w:color w:val="365F91"/>
          <w:sz w:val="24"/>
          <w:szCs w:val="24"/>
        </w:rPr>
      </w:pPr>
      <w:r>
        <w:rPr>
          <w:b/>
          <w:bCs/>
          <w:color w:val="365F91"/>
          <w:sz w:val="24"/>
          <w:szCs w:val="24"/>
        </w:rPr>
        <w:t xml:space="preserve">      </w:t>
      </w:r>
      <w:r w:rsidR="00BC7833" w:rsidRPr="00D33962">
        <w:rPr>
          <w:b/>
          <w:bCs/>
          <w:color w:val="365F91"/>
          <w:sz w:val="24"/>
          <w:szCs w:val="24"/>
        </w:rPr>
        <w:t>2016</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bCs/>
          <w:sz w:val="24"/>
          <w:szCs w:val="24"/>
        </w:rPr>
        <w:t xml:space="preserve">Mohan CD, Srinivasa V, Shobith R, Mervin L, Mohan S, Paricharak S, Baday S, Li F, Shanmugam M K, Chinnathambi A, Zayed ME, Alharbi SA, Bender A, Sethi G, Basappa, Rangappa KS; Trisubstituted-Imidazoles Induce Apoptosis in Human Breast Cancer Cells by Targeting the Oncogenic PI3K/Akt/mTOR Signaling Pathway; </w:t>
      </w:r>
      <w:r w:rsidRPr="00D33962">
        <w:rPr>
          <w:b/>
          <w:bCs/>
          <w:i/>
          <w:sz w:val="24"/>
          <w:szCs w:val="24"/>
        </w:rPr>
        <w:t>PLoS One</w:t>
      </w:r>
      <w:r w:rsidRPr="00D33962">
        <w:rPr>
          <w:b/>
          <w:bCs/>
          <w:sz w:val="24"/>
          <w:szCs w:val="24"/>
        </w:rPr>
        <w:t>, 2016, 11, e0153155</w:t>
      </w:r>
      <w:r w:rsidRPr="00D33962">
        <w:rPr>
          <w:bCs/>
          <w:sz w:val="24"/>
          <w:szCs w:val="24"/>
        </w:rPr>
        <w:t xml:space="preserve">. </w:t>
      </w:r>
      <w:r w:rsidRPr="00D33962">
        <w:rPr>
          <w:b/>
          <w:bCs/>
          <w:sz w:val="24"/>
          <w:szCs w:val="24"/>
        </w:rPr>
        <w:t>(IF: 2.54)</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sz w:val="24"/>
          <w:szCs w:val="24"/>
        </w:rPr>
        <w:t xml:space="preserve">Mahesh H, Mantelingu K, Swarup HA, Pavankumar CS, Qamar I, Sathees CR, Rangappa KS; </w:t>
      </w:r>
      <w:r w:rsidRPr="00D33962">
        <w:rPr>
          <w:sz w:val="24"/>
          <w:szCs w:val="24"/>
          <w:shd w:val="clear" w:color="auto" w:fill="FFFFFF"/>
        </w:rPr>
        <w:t xml:space="preserve">Novel PARP Inhibitors Sensitize Human Leukemic Cells in an Endogenous PARP Activity Dependent Manner; </w:t>
      </w:r>
      <w:r w:rsidRPr="00D33962">
        <w:rPr>
          <w:b/>
          <w:i/>
          <w:sz w:val="24"/>
          <w:szCs w:val="24"/>
        </w:rPr>
        <w:t xml:space="preserve">RSC </w:t>
      </w:r>
      <w:proofErr w:type="gramStart"/>
      <w:r w:rsidRPr="00D33962">
        <w:rPr>
          <w:b/>
          <w:i/>
          <w:sz w:val="24"/>
          <w:szCs w:val="24"/>
        </w:rPr>
        <w:t>Advance</w:t>
      </w:r>
      <w:r w:rsidRPr="00D33962">
        <w:rPr>
          <w:b/>
          <w:sz w:val="24"/>
          <w:szCs w:val="24"/>
        </w:rPr>
        <w:t>.,</w:t>
      </w:r>
      <w:proofErr w:type="gramEnd"/>
      <w:r w:rsidRPr="00D33962">
        <w:rPr>
          <w:b/>
          <w:sz w:val="24"/>
          <w:szCs w:val="24"/>
        </w:rPr>
        <w:t xml:space="preserve"> 2016</w:t>
      </w:r>
      <w:r w:rsidRPr="00D33962">
        <w:rPr>
          <w:b/>
          <w:bCs/>
          <w:sz w:val="24"/>
          <w:szCs w:val="24"/>
        </w:rPr>
        <w:t>, 6, 6308-6319. (IF: 1.99)</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bCs/>
          <w:sz w:val="24"/>
          <w:szCs w:val="24"/>
        </w:rPr>
        <w:t xml:space="preserve">Nirvanappa, AC, Mohan CD, Shobith R, Ananda H, Sukhorukov AY, Shanmugam MK, Sundaram MS, Nayaka SC, Girish KS, Chinnathambi A, Zayed ME, Alharbi SA, Sethi G, Basappa, Rangappa KS; Novel Synthetic Oxazines Target NF-κB in Colon Cancer In Vitro and Inflammatory Bowel Disease In Vivo; </w:t>
      </w:r>
      <w:r w:rsidRPr="00D33962">
        <w:rPr>
          <w:b/>
          <w:bCs/>
          <w:i/>
          <w:sz w:val="24"/>
          <w:szCs w:val="24"/>
        </w:rPr>
        <w:t>PLoS One</w:t>
      </w:r>
      <w:r w:rsidRPr="00D33962">
        <w:rPr>
          <w:b/>
          <w:bCs/>
          <w:sz w:val="24"/>
          <w:szCs w:val="24"/>
        </w:rPr>
        <w:t>, 2016, 11, e0163209. (IF: 2.54)</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bCs/>
          <w:sz w:val="24"/>
          <w:szCs w:val="24"/>
        </w:rPr>
        <w:t>Sulaiman NB, Mohan CD, Basappa, Pandey V, Shobith R, Bharathkumar H, Kumar AP, Lobie PE, Rangappa KS; 4.</w:t>
      </w:r>
      <w:r w:rsidRPr="00D33962">
        <w:rPr>
          <w:bCs/>
          <w:sz w:val="24"/>
          <w:szCs w:val="24"/>
        </w:rPr>
        <w:tab/>
        <w:t xml:space="preserve">An azaspirane derivative suppresses growth and induces apoptosis of ER-positive and ER-negative breast cancer cells through the modulation of JAK2/STAT3 signaling pathway; </w:t>
      </w:r>
      <w:r w:rsidRPr="00D33962">
        <w:rPr>
          <w:b/>
          <w:bCs/>
          <w:i/>
          <w:sz w:val="24"/>
          <w:szCs w:val="24"/>
        </w:rPr>
        <w:t>International Journal of Oncology</w:t>
      </w:r>
      <w:r w:rsidRPr="00D33962">
        <w:rPr>
          <w:b/>
          <w:bCs/>
          <w:sz w:val="24"/>
          <w:szCs w:val="24"/>
        </w:rPr>
        <w:t>, 2016, 49, 1221. (IF: 2.81)</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bCs/>
          <w:sz w:val="24"/>
          <w:szCs w:val="24"/>
        </w:rPr>
        <w:t xml:space="preserve">Puneeth HR, Ananda H, Kumar KSS, Rangappa KS, Sharada AC, Synthesis and antiproliferative studies of curcumin pyrazole derivatives; </w:t>
      </w:r>
      <w:r w:rsidRPr="00D33962">
        <w:rPr>
          <w:b/>
          <w:bCs/>
          <w:i/>
          <w:sz w:val="24"/>
          <w:szCs w:val="24"/>
        </w:rPr>
        <w:t>Medicinal Chemistry Research</w:t>
      </w:r>
      <w:r w:rsidRPr="00D33962">
        <w:rPr>
          <w:b/>
          <w:bCs/>
          <w:sz w:val="24"/>
          <w:szCs w:val="24"/>
        </w:rPr>
        <w:t xml:space="preserve"> 25 (9), 1842-1851</w:t>
      </w:r>
      <w:r w:rsidRPr="00D33962">
        <w:rPr>
          <w:bCs/>
          <w:sz w:val="24"/>
          <w:szCs w:val="24"/>
        </w:rPr>
        <w:t xml:space="preserve">. </w:t>
      </w:r>
      <w:r w:rsidRPr="00D33962">
        <w:rPr>
          <w:b/>
          <w:bCs/>
          <w:sz w:val="24"/>
          <w:szCs w:val="24"/>
        </w:rPr>
        <w:t>(IF: 1.32)</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sz w:val="24"/>
          <w:szCs w:val="24"/>
        </w:rPr>
        <w:t xml:space="preserve">Sivaramakrishnan V, Ilamathi M, Ghosh KS, Sathish S, Gowda TV, Vishwanath BS, Rangappa KS, and Dhananjaya BL; “Virtual analysis of structurally diverse synthetic analogs as inhibitors of snake venom secretory phospholipase </w:t>
      </w:r>
      <w:r w:rsidRPr="00D33962">
        <w:rPr>
          <w:sz w:val="24"/>
          <w:szCs w:val="24"/>
          <w:vertAlign w:val="subscript"/>
        </w:rPr>
        <w:t>A2</w:t>
      </w:r>
      <w:r w:rsidRPr="00D33962">
        <w:rPr>
          <w:sz w:val="24"/>
          <w:szCs w:val="24"/>
        </w:rPr>
        <w:t>”;</w:t>
      </w:r>
      <w:r w:rsidRPr="00D33962">
        <w:rPr>
          <w:b/>
          <w:sz w:val="24"/>
          <w:szCs w:val="24"/>
        </w:rPr>
        <w:t xml:space="preserve"> </w:t>
      </w:r>
      <w:r w:rsidRPr="00D33962">
        <w:rPr>
          <w:b/>
          <w:i/>
          <w:sz w:val="24"/>
          <w:szCs w:val="24"/>
        </w:rPr>
        <w:t>Journal of Molecular Recognition</w:t>
      </w:r>
      <w:r w:rsidRPr="00D33962">
        <w:rPr>
          <w:b/>
          <w:sz w:val="24"/>
          <w:szCs w:val="24"/>
        </w:rPr>
        <w:t>, 2016</w:t>
      </w:r>
      <w:r w:rsidRPr="00D33962">
        <w:rPr>
          <w:b/>
          <w:bCs/>
          <w:sz w:val="24"/>
          <w:szCs w:val="24"/>
        </w:rPr>
        <w:t>, 29 (1), 22-32. (IF: 1.83)</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bCs/>
          <w:sz w:val="24"/>
          <w:szCs w:val="24"/>
        </w:rPr>
        <w:t>Rakesh KS, Jagadish S</w:t>
      </w:r>
      <w:r w:rsidRPr="00D33962">
        <w:rPr>
          <w:bCs/>
          <w:sz w:val="24"/>
          <w:szCs w:val="24"/>
          <w:vertAlign w:val="subscript"/>
        </w:rPr>
        <w:t xml:space="preserve">, </w:t>
      </w:r>
      <w:r w:rsidRPr="00D33962">
        <w:rPr>
          <w:bCs/>
          <w:sz w:val="24"/>
          <w:szCs w:val="24"/>
        </w:rPr>
        <w:t>Balaji KS, Zameer F, Swaroop TR, Mohan CD, Jayarama S, Rangappa KS; “</w:t>
      </w:r>
      <w:r w:rsidRPr="00D33962">
        <w:rPr>
          <w:sz w:val="24"/>
          <w:szCs w:val="24"/>
        </w:rPr>
        <w:t xml:space="preserve">3,5-Disubstituted Isoxazole Derivatives: Potential Inhibitors of Inflammation and Cancer”; </w:t>
      </w:r>
      <w:r w:rsidRPr="00D33962">
        <w:rPr>
          <w:b/>
          <w:i/>
          <w:sz w:val="24"/>
          <w:szCs w:val="24"/>
        </w:rPr>
        <w:t>Inflammation</w:t>
      </w:r>
      <w:r w:rsidRPr="00D33962">
        <w:rPr>
          <w:b/>
          <w:sz w:val="24"/>
          <w:szCs w:val="24"/>
        </w:rPr>
        <w:t>, 2016,</w:t>
      </w:r>
      <w:r w:rsidRPr="00D33962">
        <w:rPr>
          <w:b/>
          <w:iCs/>
          <w:sz w:val="24"/>
          <w:szCs w:val="24"/>
          <w:shd w:val="clear" w:color="auto" w:fill="FFFFFF"/>
        </w:rPr>
        <w:t xml:space="preserve"> 39 (1), 269-280. </w:t>
      </w:r>
      <w:r w:rsidRPr="00D33962">
        <w:rPr>
          <w:b/>
          <w:bCs/>
          <w:sz w:val="24"/>
          <w:szCs w:val="24"/>
        </w:rPr>
        <w:t>(IF: 2.20)</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bCs/>
          <w:sz w:val="24"/>
          <w:szCs w:val="24"/>
        </w:rPr>
        <w:t xml:space="preserve">Ananda H, Kumar KS, Hegde M, Rangappa KS, Induction of apoptosis and downregulation of ERα in DMBA-induced mammary gland tumors in Sprague–Dawley rats by synthetic 3, 5-disubstituted isoxazole derivatives; </w:t>
      </w:r>
      <w:r w:rsidRPr="00D33962">
        <w:rPr>
          <w:b/>
          <w:bCs/>
          <w:i/>
          <w:sz w:val="24"/>
          <w:szCs w:val="24"/>
        </w:rPr>
        <w:t>Molecular and Cellular Biochemistry</w:t>
      </w:r>
      <w:r w:rsidRPr="00D33962">
        <w:rPr>
          <w:b/>
          <w:bCs/>
          <w:sz w:val="24"/>
          <w:szCs w:val="24"/>
        </w:rPr>
        <w:t>, 2016, 420, 141-150</w:t>
      </w:r>
      <w:r w:rsidRPr="00D33962">
        <w:rPr>
          <w:bCs/>
          <w:sz w:val="24"/>
          <w:szCs w:val="24"/>
        </w:rPr>
        <w:t>.</w:t>
      </w:r>
      <w:r w:rsidRPr="00D33962">
        <w:rPr>
          <w:b/>
          <w:bCs/>
          <w:sz w:val="24"/>
          <w:szCs w:val="24"/>
        </w:rPr>
        <w:t xml:space="preserve"> (IF: 1.40)</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color w:val="000000"/>
          <w:sz w:val="24"/>
          <w:szCs w:val="24"/>
        </w:rPr>
        <w:lastRenderedPageBreak/>
        <w:t>Vinayaka AC, Swaroop TR,</w:t>
      </w:r>
      <w:r w:rsidRPr="00D33962">
        <w:rPr>
          <w:sz w:val="24"/>
          <w:szCs w:val="24"/>
        </w:rPr>
        <w:t xml:space="preserve"> </w:t>
      </w:r>
      <w:r w:rsidRPr="00D33962">
        <w:rPr>
          <w:color w:val="000000"/>
          <w:sz w:val="24"/>
          <w:szCs w:val="24"/>
        </w:rPr>
        <w:t>Prasanna KC, Rangappa KS,</w:t>
      </w:r>
      <w:r w:rsidRPr="00D33962">
        <w:rPr>
          <w:sz w:val="24"/>
          <w:szCs w:val="24"/>
        </w:rPr>
        <w:t xml:space="preserve"> </w:t>
      </w:r>
      <w:r w:rsidRPr="00D33962">
        <w:rPr>
          <w:color w:val="000000"/>
          <w:sz w:val="24"/>
          <w:szCs w:val="24"/>
        </w:rPr>
        <w:t>Sadashiva</w:t>
      </w:r>
      <w:r w:rsidRPr="00D33962">
        <w:rPr>
          <w:sz w:val="24"/>
          <w:szCs w:val="24"/>
        </w:rPr>
        <w:t xml:space="preserve"> MP; </w:t>
      </w:r>
      <w:r w:rsidRPr="00D33962">
        <w:rPr>
          <w:bCs/>
          <w:color w:val="000000"/>
          <w:sz w:val="24"/>
          <w:szCs w:val="24"/>
        </w:rPr>
        <w:t>Transition-metal-free solid phase synthesis of 1,2-disubstituted 4-quinolones</w:t>
      </w:r>
      <w:r w:rsidRPr="00D33962">
        <w:rPr>
          <w:sz w:val="24"/>
          <w:szCs w:val="24"/>
        </w:rPr>
        <w:t xml:space="preserve"> </w:t>
      </w:r>
      <w:r w:rsidRPr="00D33962">
        <w:rPr>
          <w:bCs/>
          <w:iCs/>
          <w:color w:val="000000"/>
          <w:sz w:val="24"/>
          <w:szCs w:val="24"/>
        </w:rPr>
        <w:t xml:space="preserve">via </w:t>
      </w:r>
      <w:r w:rsidRPr="00D33962">
        <w:rPr>
          <w:bCs/>
          <w:color w:val="000000"/>
          <w:sz w:val="24"/>
          <w:szCs w:val="24"/>
        </w:rPr>
        <w:t xml:space="preserve">regiospecific synthesis of enaminones; </w:t>
      </w:r>
      <w:r w:rsidRPr="00D33962">
        <w:rPr>
          <w:b/>
          <w:i/>
          <w:color w:val="000000"/>
          <w:sz w:val="24"/>
          <w:szCs w:val="24"/>
        </w:rPr>
        <w:t>RSC Advance</w:t>
      </w:r>
      <w:r w:rsidRPr="00D33962">
        <w:rPr>
          <w:b/>
          <w:color w:val="000000"/>
          <w:sz w:val="24"/>
          <w:szCs w:val="24"/>
        </w:rPr>
        <w:t>, 2016</w:t>
      </w:r>
      <w:r w:rsidRPr="00D33962">
        <w:rPr>
          <w:b/>
          <w:bCs/>
          <w:sz w:val="24"/>
          <w:szCs w:val="24"/>
        </w:rPr>
        <w:t xml:space="preserve">, </w:t>
      </w:r>
      <w:r w:rsidRPr="00D33962">
        <w:rPr>
          <w:b/>
          <w:sz w:val="24"/>
          <w:szCs w:val="24"/>
          <w:shd w:val="clear" w:color="auto" w:fill="FFFFFF"/>
        </w:rPr>
        <w:t xml:space="preserve">6 (14), 11528-11535. </w:t>
      </w:r>
      <w:r w:rsidRPr="00D33962">
        <w:rPr>
          <w:b/>
          <w:bCs/>
          <w:sz w:val="24"/>
          <w:szCs w:val="24"/>
        </w:rPr>
        <w:t>(IF: 1.99)</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sz w:val="24"/>
          <w:szCs w:val="24"/>
        </w:rPr>
        <w:t xml:space="preserve">Anusha, S, Mohan CD, Ananda H, Baburajeev CP, Shobith R, Mathai J, Fuchs JE, Li F, Shanmugam MK, Bender A, Sethi G, Basappa, Rangappa, KS; Adamantanyl-Tethered-Biphenylic Compounds Induce Apoptosis in Cancer Cells by Targeting Bcl Homologs; </w:t>
      </w:r>
      <w:r w:rsidRPr="00D33962">
        <w:rPr>
          <w:b/>
          <w:i/>
          <w:sz w:val="24"/>
          <w:szCs w:val="24"/>
        </w:rPr>
        <w:t>Bioorganic &amp; Medicinal Chemistry Letters</w:t>
      </w:r>
      <w:r w:rsidRPr="00D33962">
        <w:rPr>
          <w:b/>
          <w:sz w:val="24"/>
          <w:szCs w:val="24"/>
        </w:rPr>
        <w:t xml:space="preserve">, 2016, </w:t>
      </w:r>
      <w:r w:rsidRPr="00D33962">
        <w:rPr>
          <w:rFonts w:eastAsia="Arial Unicode MS"/>
          <w:b/>
          <w:iCs/>
          <w:sz w:val="24"/>
          <w:szCs w:val="24"/>
          <w:shd w:val="clear" w:color="auto" w:fill="FFFFFF"/>
        </w:rPr>
        <w:t xml:space="preserve">26, 3, 1056-1060. </w:t>
      </w:r>
      <w:r w:rsidRPr="00D33962">
        <w:rPr>
          <w:b/>
          <w:bCs/>
          <w:sz w:val="24"/>
          <w:szCs w:val="24"/>
        </w:rPr>
        <w:t>(IF: 1.89)</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sz w:val="24"/>
          <w:szCs w:val="24"/>
        </w:rPr>
        <w:t>Nandeesh KN,</w:t>
      </w:r>
      <w:r w:rsidRPr="00D33962">
        <w:rPr>
          <w:sz w:val="24"/>
          <w:szCs w:val="24"/>
          <w:vertAlign w:val="superscript"/>
        </w:rPr>
        <w:t xml:space="preserve"> </w:t>
      </w:r>
      <w:r w:rsidRPr="00D33962">
        <w:rPr>
          <w:sz w:val="24"/>
          <w:szCs w:val="24"/>
        </w:rPr>
        <w:t>Swarup HA,</w:t>
      </w:r>
      <w:r w:rsidRPr="00D33962">
        <w:rPr>
          <w:sz w:val="24"/>
          <w:szCs w:val="24"/>
          <w:vertAlign w:val="superscript"/>
        </w:rPr>
        <w:t xml:space="preserve"> </w:t>
      </w:r>
      <w:r w:rsidRPr="00D33962">
        <w:rPr>
          <w:sz w:val="24"/>
          <w:szCs w:val="24"/>
        </w:rPr>
        <w:t>Sandhya NC,</w:t>
      </w:r>
      <w:r w:rsidRPr="00D33962">
        <w:rPr>
          <w:sz w:val="24"/>
          <w:szCs w:val="24"/>
          <w:vertAlign w:val="superscript"/>
        </w:rPr>
        <w:t xml:space="preserve"> </w:t>
      </w:r>
      <w:r w:rsidRPr="00D33962">
        <w:rPr>
          <w:sz w:val="24"/>
          <w:szCs w:val="24"/>
        </w:rPr>
        <w:t>Mohan CD,</w:t>
      </w:r>
      <w:r w:rsidRPr="00D33962">
        <w:rPr>
          <w:sz w:val="24"/>
          <w:szCs w:val="24"/>
          <w:vertAlign w:val="superscript"/>
        </w:rPr>
        <w:t xml:space="preserve"> </w:t>
      </w:r>
      <w:r w:rsidRPr="00D33962">
        <w:rPr>
          <w:sz w:val="24"/>
          <w:szCs w:val="24"/>
        </w:rPr>
        <w:t>Pavan CSK, Kumara MN,</w:t>
      </w:r>
      <w:r w:rsidRPr="00D33962">
        <w:rPr>
          <w:sz w:val="24"/>
          <w:szCs w:val="24"/>
          <w:vertAlign w:val="superscript"/>
        </w:rPr>
        <w:t xml:space="preserve"> </w:t>
      </w:r>
      <w:r w:rsidRPr="00D33962">
        <w:rPr>
          <w:sz w:val="24"/>
          <w:szCs w:val="24"/>
        </w:rPr>
        <w:t>Mantelingu K,</w:t>
      </w:r>
      <w:r w:rsidRPr="00D33962">
        <w:rPr>
          <w:sz w:val="24"/>
          <w:szCs w:val="24"/>
          <w:vertAlign w:val="superscript"/>
        </w:rPr>
        <w:t xml:space="preserve"> </w:t>
      </w:r>
      <w:r w:rsidRPr="00D33962">
        <w:rPr>
          <w:sz w:val="24"/>
          <w:szCs w:val="24"/>
        </w:rPr>
        <w:t>Ananda S, Rangappa KS,</w:t>
      </w:r>
      <w:r w:rsidRPr="00D33962">
        <w:rPr>
          <w:sz w:val="24"/>
          <w:szCs w:val="24"/>
          <w:vertAlign w:val="superscript"/>
        </w:rPr>
        <w:t xml:space="preserve"> </w:t>
      </w:r>
      <w:r w:rsidRPr="00D33962">
        <w:rPr>
          <w:sz w:val="24"/>
          <w:szCs w:val="24"/>
        </w:rPr>
        <w:t xml:space="preserve">Synthesis and Antiproliferative efficiency of novel bis(imidazol-1-yl) vinyl-1,2,4-oxadiazoles; </w:t>
      </w:r>
      <w:r w:rsidRPr="00D33962">
        <w:rPr>
          <w:b/>
          <w:i/>
          <w:iCs/>
          <w:sz w:val="24"/>
          <w:szCs w:val="24"/>
        </w:rPr>
        <w:t>New Journal of Chemistry</w:t>
      </w:r>
      <w:r w:rsidRPr="00D33962">
        <w:rPr>
          <w:b/>
          <w:iCs/>
          <w:sz w:val="24"/>
          <w:szCs w:val="24"/>
        </w:rPr>
        <w:t>.</w:t>
      </w:r>
      <w:r w:rsidRPr="00D33962">
        <w:rPr>
          <w:b/>
          <w:sz w:val="24"/>
          <w:szCs w:val="24"/>
        </w:rPr>
        <w:t xml:space="preserve">, </w:t>
      </w:r>
      <w:r w:rsidRPr="00D33962">
        <w:rPr>
          <w:b/>
          <w:color w:val="231F20"/>
          <w:sz w:val="24"/>
          <w:szCs w:val="24"/>
        </w:rPr>
        <w:t xml:space="preserve">2016, 40, 2823-2828. </w:t>
      </w:r>
      <w:r w:rsidRPr="00D33962">
        <w:rPr>
          <w:b/>
          <w:bCs/>
          <w:sz w:val="24"/>
          <w:szCs w:val="24"/>
        </w:rPr>
        <w:t>(IF: 0.85)</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sz w:val="24"/>
          <w:szCs w:val="24"/>
        </w:rPr>
        <w:t xml:space="preserve">Shivaprasad CM, Roopashree R, Jagadish S, Swaroop TR, Mohan CD, Raghava B, Rakesh KS, Rangappa KS; Synthesis, antibacterial, antioxidant and anti-inflammatory studies of benzimidazoles; </w:t>
      </w:r>
      <w:r w:rsidRPr="00D33962">
        <w:rPr>
          <w:b/>
          <w:i/>
          <w:sz w:val="24"/>
          <w:szCs w:val="24"/>
        </w:rPr>
        <w:t>European Journal of Biomedical and Pharmaceutical Sciences</w:t>
      </w:r>
      <w:r w:rsidRPr="00D33962">
        <w:rPr>
          <w:b/>
          <w:sz w:val="24"/>
          <w:szCs w:val="24"/>
        </w:rPr>
        <w:t>,</w:t>
      </w:r>
      <w:r w:rsidRPr="00D33962">
        <w:rPr>
          <w:b/>
          <w:bCs/>
          <w:sz w:val="24"/>
          <w:szCs w:val="24"/>
        </w:rPr>
        <w:t xml:space="preserve"> 2016, 3 (3), 190-197. (IF: 2.16)</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hyperlink r:id="rId25" w:history="1">
        <w:r w:rsidRPr="00D33962">
          <w:rPr>
            <w:sz w:val="24"/>
            <w:szCs w:val="24"/>
          </w:rPr>
          <w:t xml:space="preserve"> Baburajeev</w:t>
        </w:r>
      </w:hyperlink>
      <w:r w:rsidRPr="00D33962">
        <w:rPr>
          <w:sz w:val="24"/>
          <w:szCs w:val="24"/>
        </w:rPr>
        <w:t xml:space="preserve"> PC,  </w:t>
      </w:r>
      <w:hyperlink r:id="rId26" w:history="1">
        <w:r w:rsidRPr="00D33962">
          <w:rPr>
            <w:sz w:val="24"/>
            <w:szCs w:val="24"/>
          </w:rPr>
          <w:t>Mohan</w:t>
        </w:r>
      </w:hyperlink>
      <w:r w:rsidRPr="00D33962">
        <w:rPr>
          <w:sz w:val="24"/>
          <w:szCs w:val="24"/>
        </w:rPr>
        <w:t xml:space="preserve"> CD,   </w:t>
      </w:r>
      <w:hyperlink r:id="rId27" w:history="1">
        <w:r w:rsidRPr="00D33962">
          <w:rPr>
            <w:sz w:val="24"/>
            <w:szCs w:val="24"/>
          </w:rPr>
          <w:t>Patil</w:t>
        </w:r>
      </w:hyperlink>
      <w:r w:rsidRPr="00D33962">
        <w:rPr>
          <w:sz w:val="24"/>
          <w:szCs w:val="24"/>
        </w:rPr>
        <w:t xml:space="preserve"> GS,  </w:t>
      </w:r>
      <w:hyperlink r:id="rId28" w:history="1">
        <w:r w:rsidRPr="00D33962">
          <w:rPr>
            <w:sz w:val="24"/>
            <w:szCs w:val="24"/>
          </w:rPr>
          <w:t>Shobith R</w:t>
        </w:r>
      </w:hyperlink>
      <w:r w:rsidRPr="00D33962">
        <w:rPr>
          <w:sz w:val="24"/>
          <w:szCs w:val="24"/>
        </w:rPr>
        <w:t>, </w:t>
      </w:r>
      <w:hyperlink r:id="rId29" w:history="1">
        <w:r w:rsidRPr="00D33962">
          <w:rPr>
            <w:sz w:val="24"/>
            <w:szCs w:val="24"/>
          </w:rPr>
          <w:t>Vijay P</w:t>
        </w:r>
      </w:hyperlink>
      <w:r w:rsidRPr="00D33962">
        <w:rPr>
          <w:sz w:val="24"/>
          <w:szCs w:val="24"/>
        </w:rPr>
        <w:t>,   </w:t>
      </w:r>
      <w:hyperlink r:id="rId30" w:history="1">
        <w:r w:rsidRPr="00D33962">
          <w:rPr>
            <w:sz w:val="24"/>
            <w:szCs w:val="24"/>
          </w:rPr>
          <w:t>Anusha S</w:t>
        </w:r>
      </w:hyperlink>
      <w:r w:rsidRPr="00D33962">
        <w:rPr>
          <w:sz w:val="24"/>
          <w:szCs w:val="24"/>
        </w:rPr>
        <w:t>,  </w:t>
      </w:r>
      <w:hyperlink r:id="rId31" w:history="1">
        <w:r w:rsidRPr="00D33962">
          <w:rPr>
            <w:sz w:val="24"/>
            <w:szCs w:val="24"/>
          </w:rPr>
          <w:t>Julian F</w:t>
        </w:r>
      </w:hyperlink>
      <w:r w:rsidRPr="00D33962">
        <w:rPr>
          <w:sz w:val="24"/>
          <w:szCs w:val="24"/>
        </w:rPr>
        <w:t>,   </w:t>
      </w:r>
      <w:hyperlink r:id="rId32" w:history="1">
        <w:r w:rsidRPr="00D33962">
          <w:rPr>
            <w:sz w:val="24"/>
            <w:szCs w:val="24"/>
          </w:rPr>
          <w:t>Andreas B</w:t>
        </w:r>
      </w:hyperlink>
      <w:r w:rsidRPr="00D33962">
        <w:rPr>
          <w:sz w:val="24"/>
          <w:szCs w:val="24"/>
        </w:rPr>
        <w:t>,   </w:t>
      </w:r>
      <w:hyperlink r:id="rId33" w:history="1">
        <w:r w:rsidRPr="00D33962">
          <w:rPr>
            <w:sz w:val="24"/>
            <w:szCs w:val="24"/>
          </w:rPr>
          <w:t>Peter L</w:t>
        </w:r>
      </w:hyperlink>
      <w:r w:rsidRPr="00D33962">
        <w:rPr>
          <w:sz w:val="24"/>
          <w:szCs w:val="24"/>
        </w:rPr>
        <w:t>, </w:t>
      </w:r>
      <w:hyperlink r:id="rId34" w:history="1">
        <w:r w:rsidRPr="00D33962">
          <w:rPr>
            <w:sz w:val="24"/>
            <w:szCs w:val="24"/>
          </w:rPr>
          <w:t>Basappa</w:t>
        </w:r>
      </w:hyperlink>
      <w:r w:rsidRPr="00D33962">
        <w:rPr>
          <w:sz w:val="24"/>
          <w:szCs w:val="24"/>
        </w:rPr>
        <w:t>,   and  </w:t>
      </w:r>
      <w:hyperlink r:id="rId35" w:history="1">
        <w:r w:rsidRPr="00D33962">
          <w:rPr>
            <w:sz w:val="24"/>
            <w:szCs w:val="24"/>
          </w:rPr>
          <w:t xml:space="preserve"> Rangappa</w:t>
        </w:r>
      </w:hyperlink>
      <w:r w:rsidRPr="00D33962">
        <w:rPr>
          <w:sz w:val="24"/>
          <w:szCs w:val="24"/>
        </w:rPr>
        <w:t xml:space="preserve"> KS; “Nano-cuprous oxide catalyzed one-pot synthesis of carbazole-based STAT3 inhibitor: A facile approach via intramolecular C-N bond formation reactions”; </w:t>
      </w:r>
      <w:r w:rsidRPr="00D33962">
        <w:rPr>
          <w:b/>
          <w:i/>
          <w:color w:val="000000"/>
          <w:sz w:val="24"/>
          <w:szCs w:val="24"/>
        </w:rPr>
        <w:t>RSC Advance</w:t>
      </w:r>
      <w:r w:rsidRPr="00D33962">
        <w:rPr>
          <w:b/>
          <w:color w:val="000000"/>
          <w:sz w:val="24"/>
          <w:szCs w:val="24"/>
        </w:rPr>
        <w:t xml:space="preserve">., 2016, 6, 36775–36785. </w:t>
      </w:r>
      <w:r w:rsidRPr="00D33962">
        <w:rPr>
          <w:b/>
          <w:bCs/>
          <w:sz w:val="24"/>
          <w:szCs w:val="24"/>
        </w:rPr>
        <w:t>(IF: 1.99)</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sz w:val="24"/>
          <w:szCs w:val="24"/>
        </w:rPr>
        <w:t xml:space="preserve"> Ashwini N, Naveen S, Rakesh KS, Lokanath NK, Rangappa KS; 3-(1-{[1-(4-Bromophenyl)-1H-1,2,3-triazol-4-yl] methyl} piperidin-4-yl)-6-fluoro-1,2-benzoxazole Hemihydrates; </w:t>
      </w:r>
      <w:r w:rsidRPr="00D33962">
        <w:rPr>
          <w:b/>
          <w:i/>
          <w:sz w:val="24"/>
          <w:szCs w:val="24"/>
        </w:rPr>
        <w:t>IUCr Data</w:t>
      </w:r>
      <w:r w:rsidRPr="00D33962">
        <w:rPr>
          <w:b/>
          <w:sz w:val="24"/>
          <w:szCs w:val="24"/>
        </w:rPr>
        <w:t>, 2016</w:t>
      </w:r>
      <w:r w:rsidRPr="00D33962">
        <w:rPr>
          <w:b/>
          <w:bCs/>
          <w:sz w:val="24"/>
          <w:szCs w:val="24"/>
        </w:rPr>
        <w:t xml:space="preserve">, 1, </w:t>
      </w:r>
      <w:r w:rsidRPr="00D33962">
        <w:rPr>
          <w:b/>
          <w:sz w:val="24"/>
          <w:szCs w:val="24"/>
        </w:rPr>
        <w:t xml:space="preserve">x152458. </w:t>
      </w:r>
      <w:r w:rsidRPr="00D33962">
        <w:rPr>
          <w:b/>
          <w:bCs/>
          <w:sz w:val="24"/>
          <w:szCs w:val="24"/>
        </w:rPr>
        <w:t>(IF: 0.01)</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color w:val="000000"/>
          <w:sz w:val="24"/>
          <w:szCs w:val="24"/>
        </w:rPr>
        <w:t>Kumar KH,</w:t>
      </w:r>
      <w:r w:rsidRPr="00D33962">
        <w:rPr>
          <w:sz w:val="24"/>
          <w:szCs w:val="24"/>
        </w:rPr>
        <w:t xml:space="preserve"> </w:t>
      </w:r>
      <w:r w:rsidRPr="00D33962">
        <w:rPr>
          <w:color w:val="000000"/>
          <w:sz w:val="24"/>
          <w:szCs w:val="24"/>
        </w:rPr>
        <w:t>Shardul P,</w:t>
      </w:r>
      <w:r w:rsidRPr="00D33962">
        <w:rPr>
          <w:sz w:val="24"/>
          <w:szCs w:val="24"/>
        </w:rPr>
        <w:t xml:space="preserve"> </w:t>
      </w:r>
      <w:r w:rsidRPr="00D33962">
        <w:rPr>
          <w:color w:val="000000"/>
          <w:sz w:val="24"/>
          <w:szCs w:val="24"/>
        </w:rPr>
        <w:t>Mohan CD, Bharathkumar H,</w:t>
      </w:r>
      <w:r w:rsidRPr="00D33962">
        <w:rPr>
          <w:sz w:val="24"/>
          <w:szCs w:val="24"/>
        </w:rPr>
        <w:t xml:space="preserve"> </w:t>
      </w:r>
      <w:r w:rsidRPr="00D33962">
        <w:rPr>
          <w:color w:val="000000"/>
          <w:sz w:val="24"/>
          <w:szCs w:val="24"/>
        </w:rPr>
        <w:t>Nagabhushana GP,</w:t>
      </w:r>
      <w:r w:rsidRPr="00D33962">
        <w:rPr>
          <w:sz w:val="24"/>
          <w:szCs w:val="24"/>
        </w:rPr>
        <w:t xml:space="preserve"> </w:t>
      </w:r>
      <w:r w:rsidRPr="00D33962">
        <w:rPr>
          <w:color w:val="000000"/>
          <w:sz w:val="24"/>
          <w:szCs w:val="24"/>
        </w:rPr>
        <w:t>Dinesh KR,</w:t>
      </w:r>
      <w:r w:rsidRPr="00D33962">
        <w:rPr>
          <w:sz w:val="24"/>
          <w:szCs w:val="24"/>
        </w:rPr>
        <w:t xml:space="preserve"> </w:t>
      </w:r>
      <w:r w:rsidRPr="00D33962">
        <w:rPr>
          <w:color w:val="000000"/>
          <w:sz w:val="24"/>
          <w:szCs w:val="24"/>
        </w:rPr>
        <w:t>Chandrappa GT, Andreas B,</w:t>
      </w:r>
      <w:r w:rsidRPr="00D33962">
        <w:rPr>
          <w:sz w:val="24"/>
          <w:szCs w:val="24"/>
        </w:rPr>
        <w:t xml:space="preserve"> </w:t>
      </w:r>
      <w:r w:rsidRPr="00D33962">
        <w:rPr>
          <w:color w:val="000000"/>
          <w:sz w:val="24"/>
          <w:szCs w:val="24"/>
        </w:rPr>
        <w:t>Basappa,</w:t>
      </w:r>
      <w:r w:rsidRPr="00D33962">
        <w:rPr>
          <w:sz w:val="24"/>
          <w:szCs w:val="24"/>
        </w:rPr>
        <w:t xml:space="preserve"> </w:t>
      </w:r>
      <w:r w:rsidRPr="00D33962">
        <w:rPr>
          <w:color w:val="000000"/>
          <w:sz w:val="24"/>
          <w:szCs w:val="24"/>
        </w:rPr>
        <w:t>Rangappa KS</w:t>
      </w:r>
      <w:r w:rsidRPr="00D33962">
        <w:rPr>
          <w:sz w:val="24"/>
          <w:szCs w:val="24"/>
        </w:rPr>
        <w:t xml:space="preserve">; </w:t>
      </w:r>
      <w:r w:rsidRPr="00D33962">
        <w:rPr>
          <w:color w:val="000000"/>
          <w:sz w:val="24"/>
          <w:szCs w:val="24"/>
        </w:rPr>
        <w:t>Nano</w:t>
      </w:r>
      <w:r w:rsidRPr="00D33962">
        <w:rPr>
          <w:bCs/>
          <w:color w:val="000000"/>
          <w:sz w:val="24"/>
          <w:szCs w:val="24"/>
        </w:rPr>
        <w:t>-MoO</w:t>
      </w:r>
      <w:r w:rsidRPr="00D33962">
        <w:rPr>
          <w:bCs/>
          <w:color w:val="000000"/>
          <w:sz w:val="24"/>
          <w:szCs w:val="24"/>
          <w:vertAlign w:val="subscript"/>
        </w:rPr>
        <w:t>3</w:t>
      </w:r>
      <w:r w:rsidRPr="00D33962">
        <w:rPr>
          <w:bCs/>
          <w:color w:val="000000"/>
          <w:sz w:val="24"/>
          <w:szCs w:val="24"/>
        </w:rPr>
        <w:t xml:space="preserve"> mediated synthesis of bioactive thiazolidin-4-ones acting as anti-bacterial</w:t>
      </w:r>
      <w:r w:rsidRPr="00D33962">
        <w:rPr>
          <w:sz w:val="24"/>
          <w:szCs w:val="24"/>
        </w:rPr>
        <w:t xml:space="preserve"> </w:t>
      </w:r>
      <w:r w:rsidRPr="00D33962">
        <w:rPr>
          <w:bCs/>
          <w:color w:val="000000"/>
          <w:sz w:val="24"/>
          <w:szCs w:val="24"/>
        </w:rPr>
        <w:t xml:space="preserve">agents and their mode-of-action analysis using </w:t>
      </w:r>
      <w:r w:rsidRPr="00D33962">
        <w:rPr>
          <w:bCs/>
          <w:iCs/>
          <w:color w:val="000000"/>
          <w:sz w:val="24"/>
          <w:szCs w:val="24"/>
        </w:rPr>
        <w:t>in silico</w:t>
      </w:r>
      <w:r w:rsidRPr="00D33962">
        <w:rPr>
          <w:bCs/>
          <w:color w:val="000000"/>
          <w:sz w:val="24"/>
          <w:szCs w:val="24"/>
        </w:rPr>
        <w:t xml:space="preserve"> target prediction, docking and</w:t>
      </w:r>
      <w:r w:rsidRPr="00D33962">
        <w:rPr>
          <w:sz w:val="24"/>
          <w:szCs w:val="24"/>
        </w:rPr>
        <w:t xml:space="preserve"> </w:t>
      </w:r>
      <w:r w:rsidRPr="00D33962">
        <w:rPr>
          <w:bCs/>
          <w:color w:val="000000"/>
          <w:sz w:val="24"/>
          <w:szCs w:val="24"/>
        </w:rPr>
        <w:t xml:space="preserve">similarity searching; </w:t>
      </w:r>
      <w:r w:rsidRPr="00D33962">
        <w:rPr>
          <w:b/>
          <w:i/>
          <w:iCs/>
          <w:sz w:val="24"/>
          <w:szCs w:val="24"/>
        </w:rPr>
        <w:t>New Journal of Chemistry</w:t>
      </w:r>
      <w:r w:rsidRPr="00D33962">
        <w:rPr>
          <w:b/>
          <w:sz w:val="24"/>
          <w:szCs w:val="24"/>
        </w:rPr>
        <w:t>, 2016</w:t>
      </w:r>
      <w:r w:rsidRPr="00D33962">
        <w:rPr>
          <w:sz w:val="24"/>
          <w:szCs w:val="24"/>
        </w:rPr>
        <w:t>,</w:t>
      </w:r>
      <w:r w:rsidRPr="00D33962">
        <w:rPr>
          <w:color w:val="000000"/>
          <w:sz w:val="24"/>
          <w:szCs w:val="24"/>
        </w:rPr>
        <w:t xml:space="preserve"> </w:t>
      </w:r>
      <w:r w:rsidRPr="00D33962">
        <w:rPr>
          <w:b/>
          <w:bCs/>
          <w:color w:val="000000"/>
          <w:sz w:val="24"/>
          <w:szCs w:val="24"/>
        </w:rPr>
        <w:t>40</w:t>
      </w:r>
      <w:r w:rsidRPr="00D33962">
        <w:rPr>
          <w:color w:val="000000"/>
          <w:sz w:val="24"/>
          <w:szCs w:val="24"/>
        </w:rPr>
        <w:t xml:space="preserve">, </w:t>
      </w:r>
      <w:r w:rsidRPr="00D33962">
        <w:rPr>
          <w:b/>
          <w:color w:val="000000"/>
          <w:sz w:val="24"/>
          <w:szCs w:val="24"/>
        </w:rPr>
        <w:t xml:space="preserve">2189-2199. </w:t>
      </w:r>
      <w:r w:rsidRPr="00D33962">
        <w:rPr>
          <w:b/>
          <w:bCs/>
          <w:sz w:val="24"/>
          <w:szCs w:val="24"/>
        </w:rPr>
        <w:t>(IF: 0.85)</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hyperlink r:id="rId36" w:history="1">
        <w:r w:rsidRPr="00D33962">
          <w:rPr>
            <w:sz w:val="24"/>
            <w:szCs w:val="24"/>
          </w:rPr>
          <w:t xml:space="preserve"> Sathisha</w:t>
        </w:r>
      </w:hyperlink>
      <w:r w:rsidRPr="00D33962">
        <w:rPr>
          <w:sz w:val="24"/>
          <w:szCs w:val="24"/>
        </w:rPr>
        <w:t xml:space="preserve"> KR, </w:t>
      </w:r>
      <w:hyperlink r:id="rId37" w:history="1">
        <w:r w:rsidRPr="00D33962">
          <w:rPr>
            <w:sz w:val="24"/>
            <w:szCs w:val="24"/>
          </w:rPr>
          <w:t>Shubha G</w:t>
        </w:r>
      </w:hyperlink>
      <w:r w:rsidRPr="00D33962">
        <w:rPr>
          <w:sz w:val="24"/>
          <w:szCs w:val="24"/>
        </w:rPr>
        <w:t xml:space="preserve"> and </w:t>
      </w:r>
      <w:hyperlink r:id="rId38" w:history="1">
        <w:r w:rsidRPr="00D33962">
          <w:rPr>
            <w:sz w:val="24"/>
            <w:szCs w:val="24"/>
          </w:rPr>
          <w:t xml:space="preserve"> Rangappa</w:t>
        </w:r>
      </w:hyperlink>
      <w:r w:rsidRPr="00D33962">
        <w:rPr>
          <w:sz w:val="24"/>
          <w:szCs w:val="24"/>
        </w:rPr>
        <w:t xml:space="preserve"> KS; </w:t>
      </w:r>
      <w:r w:rsidRPr="00D33962">
        <w:rPr>
          <w:kern w:val="36"/>
          <w:sz w:val="24"/>
          <w:szCs w:val="24"/>
        </w:rPr>
        <w:t xml:space="preserve">Antihyperuricemic effects of thiadiazolopyrimidin-5-one analogues in oxonate treated rats; </w:t>
      </w:r>
      <w:hyperlink r:id="rId39" w:tooltip="Go to European Journal of Pharmacology on ScienceDirect" w:history="1">
        <w:r w:rsidRPr="00D33962">
          <w:rPr>
            <w:b/>
            <w:i/>
            <w:sz w:val="24"/>
            <w:szCs w:val="24"/>
            <w:shd w:val="clear" w:color="auto" w:fill="F9FBFC"/>
          </w:rPr>
          <w:t>European Journal of Pharmacology</w:t>
        </w:r>
      </w:hyperlink>
      <w:r w:rsidRPr="00D33962">
        <w:rPr>
          <w:b/>
          <w:sz w:val="24"/>
          <w:szCs w:val="24"/>
        </w:rPr>
        <w:t xml:space="preserve">, </w:t>
      </w:r>
      <w:r w:rsidRPr="00D33962">
        <w:rPr>
          <w:b/>
          <w:sz w:val="24"/>
          <w:szCs w:val="24"/>
          <w:shd w:val="clear" w:color="auto" w:fill="F9FBFC"/>
        </w:rPr>
        <w:t xml:space="preserve">2016, </w:t>
      </w:r>
      <w:hyperlink r:id="rId40" w:tooltip="Go to table of contents for this volume/issue" w:history="1">
        <w:r w:rsidRPr="00D33962">
          <w:rPr>
            <w:b/>
            <w:sz w:val="24"/>
            <w:szCs w:val="24"/>
            <w:shd w:val="clear" w:color="auto" w:fill="F9FBFC"/>
          </w:rPr>
          <w:t>776</w:t>
        </w:r>
      </w:hyperlink>
      <w:r w:rsidRPr="00D33962">
        <w:rPr>
          <w:b/>
          <w:sz w:val="24"/>
          <w:szCs w:val="24"/>
          <w:shd w:val="clear" w:color="auto" w:fill="F9FBFC"/>
        </w:rPr>
        <w:t xml:space="preserve">, 99–105. </w:t>
      </w:r>
      <w:r w:rsidRPr="00D33962">
        <w:rPr>
          <w:b/>
          <w:bCs/>
          <w:sz w:val="24"/>
          <w:szCs w:val="24"/>
        </w:rPr>
        <w:t>(IF: 2.68)</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sz w:val="24"/>
          <w:szCs w:val="24"/>
          <w:shd w:val="clear" w:color="auto" w:fill="FFFFFF"/>
        </w:rPr>
        <w:t>Vikram J, Umashankara M, Chandrasekaran R, Nanjaraj AN, Nagaraj SK, Devadasan V, Rangappa KS, Vishwanath BS; </w:t>
      </w:r>
      <w:r w:rsidRPr="00D33962">
        <w:rPr>
          <w:bCs/>
          <w:sz w:val="24"/>
          <w:szCs w:val="24"/>
          <w:shd w:val="clear" w:color="auto" w:fill="FFFFFF"/>
        </w:rPr>
        <w:t>Dimethyl ester of bilirubin exhibits anti-inflammatory activity through inhibition of secretory phospholipase A</w:t>
      </w:r>
      <w:r w:rsidRPr="00D33962">
        <w:rPr>
          <w:bCs/>
          <w:sz w:val="24"/>
          <w:szCs w:val="24"/>
          <w:shd w:val="clear" w:color="auto" w:fill="FFFFFF"/>
          <w:vertAlign w:val="subscript"/>
        </w:rPr>
        <w:t>2</w:t>
      </w:r>
      <w:r w:rsidRPr="00D33962">
        <w:rPr>
          <w:bCs/>
          <w:sz w:val="24"/>
          <w:szCs w:val="24"/>
          <w:shd w:val="clear" w:color="auto" w:fill="FFFFFF"/>
        </w:rPr>
        <w:t>, lipoxygenase and cyclooxygenase</w:t>
      </w:r>
      <w:r w:rsidRPr="00D33962">
        <w:rPr>
          <w:sz w:val="24"/>
          <w:szCs w:val="24"/>
          <w:shd w:val="clear" w:color="auto" w:fill="FFFFFF"/>
        </w:rPr>
        <w:t>;</w:t>
      </w:r>
      <w:r w:rsidRPr="00D33962">
        <w:rPr>
          <w:bCs/>
          <w:sz w:val="24"/>
          <w:szCs w:val="24"/>
          <w:shd w:val="clear" w:color="auto" w:fill="FFFFFF"/>
        </w:rPr>
        <w:t> </w:t>
      </w:r>
      <w:r w:rsidRPr="00D33962">
        <w:rPr>
          <w:b/>
          <w:bCs/>
          <w:i/>
          <w:sz w:val="24"/>
          <w:szCs w:val="24"/>
          <w:shd w:val="clear" w:color="auto" w:fill="FFFFFF"/>
        </w:rPr>
        <w:t>Archives of Biochemistry and Biophysics</w:t>
      </w:r>
      <w:r w:rsidRPr="00D33962">
        <w:rPr>
          <w:b/>
          <w:bCs/>
          <w:sz w:val="24"/>
          <w:szCs w:val="24"/>
          <w:shd w:val="clear" w:color="auto" w:fill="FFFFFF"/>
        </w:rPr>
        <w:t>, 2016,</w:t>
      </w:r>
      <w:r w:rsidRPr="00D33962">
        <w:rPr>
          <w:b/>
          <w:sz w:val="24"/>
          <w:szCs w:val="24"/>
          <w:shd w:val="clear" w:color="auto" w:fill="FFFFFF"/>
        </w:rPr>
        <w:t> </w:t>
      </w:r>
      <w:r w:rsidRPr="00D33962">
        <w:rPr>
          <w:b/>
          <w:color w:val="000000"/>
          <w:sz w:val="24"/>
          <w:szCs w:val="24"/>
        </w:rPr>
        <w:t xml:space="preserve">598, 28-39. </w:t>
      </w:r>
      <w:r w:rsidRPr="00D33962">
        <w:rPr>
          <w:b/>
          <w:bCs/>
          <w:sz w:val="24"/>
          <w:szCs w:val="24"/>
        </w:rPr>
        <w:t>(IF: 2.03)</w:t>
      </w:r>
    </w:p>
    <w:p w:rsidR="00BC7833" w:rsidRPr="00D33962" w:rsidRDefault="00BC7833" w:rsidP="00D33962">
      <w:pPr>
        <w:widowControl/>
        <w:numPr>
          <w:ilvl w:val="0"/>
          <w:numId w:val="19"/>
        </w:numPr>
        <w:tabs>
          <w:tab w:val="left" w:pos="360"/>
        </w:tabs>
        <w:adjustRightInd w:val="0"/>
        <w:spacing w:after="120"/>
        <w:jc w:val="both"/>
        <w:rPr>
          <w:bCs/>
          <w:sz w:val="24"/>
          <w:szCs w:val="24"/>
        </w:rPr>
      </w:pPr>
      <w:r w:rsidRPr="00D33962">
        <w:rPr>
          <w:sz w:val="24"/>
          <w:szCs w:val="24"/>
        </w:rPr>
        <w:t xml:space="preserve">Swamy J, Narasimhamurthy R, NaveenKumar SK, Sharath KSS, Manoj P, Hegde M, Basappa, Sadashiva MP, Girish KS, Rangappa KS; Platelet protective efﬁcacy of 3,4,5 trisubstituted isoxazole analogue by inhibiting ROS-mediated apoptosis and platelet aggregation; </w:t>
      </w:r>
      <w:r w:rsidRPr="00D33962">
        <w:rPr>
          <w:b/>
          <w:i/>
          <w:sz w:val="24"/>
          <w:szCs w:val="24"/>
        </w:rPr>
        <w:t xml:space="preserve">Molecular and Cellular Biochemistry </w:t>
      </w:r>
      <w:r w:rsidRPr="00D33962">
        <w:rPr>
          <w:b/>
          <w:sz w:val="24"/>
          <w:szCs w:val="24"/>
        </w:rPr>
        <w:t xml:space="preserve">2016, 414, 137-151. </w:t>
      </w:r>
      <w:r w:rsidRPr="00D33962">
        <w:rPr>
          <w:b/>
          <w:bCs/>
          <w:sz w:val="24"/>
          <w:szCs w:val="24"/>
        </w:rPr>
        <w:t>(IF: 1.40)</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color w:val="000000"/>
          <w:sz w:val="24"/>
          <w:szCs w:val="24"/>
        </w:rPr>
        <w:t>Ramesha AB, Pavan KCS,</w:t>
      </w:r>
      <w:r w:rsidRPr="00D33962">
        <w:rPr>
          <w:sz w:val="24"/>
          <w:szCs w:val="24"/>
        </w:rPr>
        <w:t xml:space="preserve"> </w:t>
      </w:r>
      <w:r w:rsidRPr="00D33962">
        <w:rPr>
          <w:color w:val="000000"/>
          <w:sz w:val="24"/>
          <w:szCs w:val="24"/>
        </w:rPr>
        <w:t>Sandhya NC, Kumara MN,</w:t>
      </w:r>
      <w:r w:rsidRPr="00D33962">
        <w:rPr>
          <w:sz w:val="24"/>
          <w:szCs w:val="24"/>
        </w:rPr>
        <w:t xml:space="preserve"> </w:t>
      </w:r>
      <w:r w:rsidRPr="00D33962">
        <w:rPr>
          <w:color w:val="000000"/>
          <w:sz w:val="24"/>
          <w:szCs w:val="24"/>
        </w:rPr>
        <w:t xml:space="preserve">Mantelingu K, Rangappa KS; “Tandem approach for the synthesis of 3sulfenylimidazo[1,5-a] pyridines from dithioesters”; </w:t>
      </w:r>
      <w:r w:rsidRPr="00D33962">
        <w:rPr>
          <w:b/>
          <w:i/>
          <w:color w:val="000000"/>
          <w:sz w:val="24"/>
          <w:szCs w:val="24"/>
        </w:rPr>
        <w:t>RSC Advance</w:t>
      </w:r>
      <w:r w:rsidRPr="00D33962">
        <w:rPr>
          <w:b/>
          <w:color w:val="000000"/>
          <w:sz w:val="24"/>
          <w:szCs w:val="24"/>
        </w:rPr>
        <w:t xml:space="preserve">, 2016, 6, 48375–48378. </w:t>
      </w:r>
      <w:r w:rsidRPr="00D33962">
        <w:rPr>
          <w:b/>
          <w:bCs/>
          <w:sz w:val="24"/>
          <w:szCs w:val="24"/>
        </w:rPr>
        <w:t>(IF: 1.99)</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bCs/>
          <w:sz w:val="24"/>
          <w:szCs w:val="24"/>
        </w:rPr>
        <w:lastRenderedPageBreak/>
        <w:t xml:space="preserve">Vinay KS, Swaroop TR, Rajeev N, Vinayaka AC, Lingaraju GS, Rangappa KS, Sadashiva MP; An One-Pot Tandem Approach for the Synthesis of 5-(Het) aryloxazoles from Substituted (Het)aryl Methyl Alcohols and Benzyl Bromides; </w:t>
      </w:r>
      <w:r w:rsidRPr="00D33962">
        <w:rPr>
          <w:b/>
          <w:bCs/>
          <w:i/>
          <w:sz w:val="24"/>
          <w:szCs w:val="24"/>
        </w:rPr>
        <w:t>Synlett</w:t>
      </w:r>
      <w:r w:rsidRPr="00D33962">
        <w:rPr>
          <w:b/>
          <w:bCs/>
          <w:sz w:val="24"/>
          <w:szCs w:val="24"/>
        </w:rPr>
        <w:t>, 2016, 27, 1363-1366. (IF: 1.31)</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color w:val="000000"/>
          <w:sz w:val="24"/>
          <w:szCs w:val="24"/>
        </w:rPr>
        <w:t>Subramanian G, Rajeev CP, Mohan CD, Chu TTT, Anusha S, Ximei H, Fuchs JE, Sinha A</w:t>
      </w:r>
      <w:r w:rsidRPr="00D33962">
        <w:rPr>
          <w:sz w:val="24"/>
          <w:szCs w:val="24"/>
        </w:rPr>
        <w:t>,</w:t>
      </w:r>
      <w:r w:rsidRPr="00D33962">
        <w:rPr>
          <w:color w:val="000000"/>
          <w:sz w:val="24"/>
          <w:szCs w:val="24"/>
        </w:rPr>
        <w:t xml:space="preserve"> Bender A, Rangappa KS, Rajesh C, Basappa</w:t>
      </w:r>
      <w:r w:rsidRPr="00D33962">
        <w:rPr>
          <w:sz w:val="24"/>
          <w:szCs w:val="24"/>
        </w:rPr>
        <w:t>; “</w:t>
      </w:r>
      <w:r w:rsidRPr="00D33962">
        <w:rPr>
          <w:color w:val="000000"/>
          <w:sz w:val="24"/>
          <w:szCs w:val="24"/>
        </w:rPr>
        <w:t xml:space="preserve">Synthesis and in vitro evaluation of hydrazinyl phthalazines against malaria parasite, Plasmodium falciparum”; </w:t>
      </w:r>
      <w:r w:rsidRPr="00D33962">
        <w:rPr>
          <w:b/>
          <w:i/>
          <w:color w:val="000000"/>
          <w:sz w:val="24"/>
          <w:szCs w:val="24"/>
        </w:rPr>
        <w:t>Bioorganic Medicinal Chemistry Letters</w:t>
      </w:r>
      <w:r w:rsidRPr="00D33962">
        <w:rPr>
          <w:b/>
          <w:color w:val="000000"/>
          <w:sz w:val="24"/>
          <w:szCs w:val="24"/>
        </w:rPr>
        <w:t xml:space="preserve">, 2016, 26, 3300–3306. </w:t>
      </w:r>
      <w:r w:rsidRPr="00D33962">
        <w:rPr>
          <w:b/>
          <w:bCs/>
          <w:sz w:val="24"/>
          <w:szCs w:val="24"/>
        </w:rPr>
        <w:t>(IF: 1.50)</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sz w:val="24"/>
          <w:szCs w:val="24"/>
        </w:rPr>
        <w:t>Nanjegowda SH, Papanna MG, Achar RR, Rangappa KS, Puttaswamappa M, Swamy SN; “</w:t>
      </w:r>
      <w:hyperlink r:id="rId41" w:history="1">
        <w:r w:rsidRPr="00D33962">
          <w:rPr>
            <w:sz w:val="24"/>
            <w:szCs w:val="24"/>
          </w:rPr>
          <w:t>A gradient based facile HPLC method for simultaneous estimation of antioxidants extracted from tea powder</w:t>
        </w:r>
      </w:hyperlink>
      <w:r w:rsidRPr="00D33962">
        <w:rPr>
          <w:i/>
          <w:sz w:val="24"/>
          <w:szCs w:val="24"/>
        </w:rPr>
        <w:t xml:space="preserve">”; </w:t>
      </w:r>
      <w:r w:rsidRPr="00D33962">
        <w:rPr>
          <w:b/>
          <w:i/>
          <w:sz w:val="24"/>
          <w:szCs w:val="24"/>
        </w:rPr>
        <w:t>Journal of Food Science and Technology</w:t>
      </w:r>
      <w:r w:rsidRPr="00D33962">
        <w:rPr>
          <w:b/>
          <w:sz w:val="24"/>
          <w:szCs w:val="24"/>
        </w:rPr>
        <w:t xml:space="preserve">, 2016, 53, 5, 2253-2259. </w:t>
      </w:r>
      <w:r w:rsidRPr="00D33962">
        <w:rPr>
          <w:b/>
          <w:bCs/>
          <w:sz w:val="24"/>
          <w:szCs w:val="24"/>
        </w:rPr>
        <w:t>(IF: 0.77)</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sz w:val="24"/>
          <w:szCs w:val="24"/>
          <w:lang w:val="en-IN"/>
        </w:rPr>
        <w:t>Jagadish K, Chandrashekar BN, Byrappa K, Rangappa KS, Srikantaswamy S; Simultaneous Removal of Dye and Heavy Metals in Single Step Reaction using PVA/MWCNT Composites</w:t>
      </w:r>
      <w:r w:rsidRPr="00D33962">
        <w:rPr>
          <w:i/>
          <w:sz w:val="24"/>
          <w:szCs w:val="24"/>
          <w:lang w:val="en-IN"/>
        </w:rPr>
        <w:t>;</w:t>
      </w:r>
      <w:r w:rsidRPr="00D33962">
        <w:rPr>
          <w:i/>
          <w:sz w:val="24"/>
          <w:szCs w:val="24"/>
        </w:rPr>
        <w:t xml:space="preserve"> </w:t>
      </w:r>
      <w:r w:rsidRPr="00D33962">
        <w:rPr>
          <w:b/>
          <w:i/>
          <w:iCs/>
          <w:sz w:val="24"/>
          <w:szCs w:val="24"/>
          <w:lang w:val="en-IN"/>
        </w:rPr>
        <w:t>Analytical Methods</w:t>
      </w:r>
      <w:r w:rsidRPr="00D33962">
        <w:rPr>
          <w:b/>
          <w:iCs/>
          <w:sz w:val="24"/>
          <w:szCs w:val="24"/>
          <w:lang w:val="en-IN"/>
        </w:rPr>
        <w:t>, 2016</w:t>
      </w:r>
      <w:r w:rsidRPr="00D33962">
        <w:rPr>
          <w:b/>
          <w:bCs/>
          <w:sz w:val="24"/>
          <w:szCs w:val="24"/>
        </w:rPr>
        <w:t xml:space="preserve">, </w:t>
      </w:r>
      <w:r w:rsidRPr="00D33962">
        <w:rPr>
          <w:b/>
          <w:sz w:val="24"/>
          <w:szCs w:val="24"/>
        </w:rPr>
        <w:t xml:space="preserve">8, 11, 2408-2412. </w:t>
      </w:r>
      <w:r w:rsidRPr="00D33962">
        <w:rPr>
          <w:b/>
          <w:bCs/>
          <w:sz w:val="24"/>
          <w:szCs w:val="24"/>
        </w:rPr>
        <w:t>(IF: 3.00)</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sz w:val="24"/>
          <w:szCs w:val="24"/>
        </w:rPr>
        <w:t xml:space="preserve"> Harsha KB and Rangappa KS, </w:t>
      </w:r>
      <w:r w:rsidRPr="00D33962">
        <w:rPr>
          <w:sz w:val="24"/>
          <w:szCs w:val="24"/>
          <w:shd w:val="clear" w:color="auto" w:fill="FFFFFF"/>
        </w:rPr>
        <w:t>One-step Approach for Synthesis of Functionalized Quinoxalines Mediated by T3P® - DMSO or T3P® via Tandem Oxidation – Condensation or Condensation Reaction</w:t>
      </w:r>
      <w:r w:rsidRPr="00D33962">
        <w:rPr>
          <w:i/>
          <w:sz w:val="24"/>
          <w:szCs w:val="24"/>
          <w:shd w:val="clear" w:color="auto" w:fill="FFFFFF"/>
        </w:rPr>
        <w:t xml:space="preserve">; </w:t>
      </w:r>
      <w:r w:rsidRPr="00D33962">
        <w:rPr>
          <w:b/>
          <w:i/>
          <w:sz w:val="24"/>
          <w:szCs w:val="24"/>
        </w:rPr>
        <w:t>RSC Advance</w:t>
      </w:r>
      <w:r w:rsidRPr="00D33962">
        <w:rPr>
          <w:b/>
          <w:sz w:val="24"/>
          <w:szCs w:val="24"/>
        </w:rPr>
        <w:t>, 2016</w:t>
      </w:r>
      <w:r w:rsidRPr="00D33962">
        <w:rPr>
          <w:b/>
          <w:bCs/>
          <w:sz w:val="24"/>
          <w:szCs w:val="24"/>
        </w:rPr>
        <w:t>, 6, 57154-57162. (IF: 1.99)</w:t>
      </w:r>
    </w:p>
    <w:p w:rsidR="00BC7833" w:rsidRPr="00D33962" w:rsidRDefault="00BC7833" w:rsidP="00D33962">
      <w:pPr>
        <w:widowControl/>
        <w:numPr>
          <w:ilvl w:val="0"/>
          <w:numId w:val="19"/>
        </w:numPr>
        <w:tabs>
          <w:tab w:val="left" w:pos="360"/>
        </w:tabs>
        <w:adjustRightInd w:val="0"/>
        <w:spacing w:after="120"/>
        <w:ind w:hanging="450"/>
        <w:jc w:val="both"/>
        <w:rPr>
          <w:b/>
          <w:bCs/>
          <w:sz w:val="24"/>
          <w:szCs w:val="24"/>
        </w:rPr>
      </w:pPr>
      <w:r w:rsidRPr="00D33962">
        <w:rPr>
          <w:color w:val="000000"/>
          <w:sz w:val="24"/>
          <w:szCs w:val="24"/>
        </w:rPr>
        <w:t>Bommegowda YK,</w:t>
      </w:r>
      <w:r w:rsidRPr="00D33962">
        <w:rPr>
          <w:sz w:val="24"/>
          <w:szCs w:val="24"/>
        </w:rPr>
        <w:t xml:space="preserve"> </w:t>
      </w:r>
      <w:r w:rsidRPr="00D33962">
        <w:rPr>
          <w:color w:val="000000"/>
          <w:sz w:val="24"/>
          <w:szCs w:val="24"/>
        </w:rPr>
        <w:t>Mallesha N, Vinayaka AC,</w:t>
      </w:r>
      <w:r w:rsidRPr="00D33962">
        <w:rPr>
          <w:sz w:val="24"/>
          <w:szCs w:val="24"/>
        </w:rPr>
        <w:t xml:space="preserve"> </w:t>
      </w:r>
      <w:r w:rsidRPr="00D33962">
        <w:rPr>
          <w:color w:val="000000"/>
          <w:sz w:val="24"/>
          <w:szCs w:val="24"/>
        </w:rPr>
        <w:t>and Sadashiva MP</w:t>
      </w:r>
      <w:r w:rsidRPr="00D33962">
        <w:rPr>
          <w:sz w:val="24"/>
          <w:szCs w:val="24"/>
        </w:rPr>
        <w:t xml:space="preserve">; </w:t>
      </w:r>
      <w:r w:rsidRPr="00D33962">
        <w:rPr>
          <w:bCs/>
          <w:iCs/>
          <w:color w:val="000000"/>
          <w:sz w:val="24"/>
          <w:szCs w:val="24"/>
        </w:rPr>
        <w:t>IPSO</w:t>
      </w:r>
      <w:r w:rsidRPr="00D33962">
        <w:rPr>
          <w:iCs/>
          <w:color w:val="000000"/>
          <w:sz w:val="24"/>
          <w:szCs w:val="24"/>
        </w:rPr>
        <w:t>-</w:t>
      </w:r>
      <w:r w:rsidRPr="00D33962">
        <w:rPr>
          <w:color w:val="000000"/>
          <w:sz w:val="24"/>
          <w:szCs w:val="24"/>
        </w:rPr>
        <w:t xml:space="preserve">Hydroxylation of Boronic acid </w:t>
      </w:r>
      <w:r w:rsidRPr="00D33962">
        <w:rPr>
          <w:iCs/>
          <w:color w:val="000000"/>
          <w:sz w:val="24"/>
          <w:szCs w:val="24"/>
        </w:rPr>
        <w:t xml:space="preserve">via </w:t>
      </w:r>
      <w:r w:rsidRPr="00D33962">
        <w:rPr>
          <w:color w:val="000000"/>
          <w:sz w:val="24"/>
          <w:szCs w:val="24"/>
        </w:rPr>
        <w:t xml:space="preserve">Ozonolysis; Metal-Ligand-Base Free Method; </w:t>
      </w:r>
      <w:r w:rsidRPr="00D33962">
        <w:rPr>
          <w:b/>
          <w:i/>
          <w:iCs/>
          <w:color w:val="000000"/>
          <w:sz w:val="24"/>
          <w:szCs w:val="24"/>
        </w:rPr>
        <w:t>Chemistry Letters</w:t>
      </w:r>
      <w:r w:rsidRPr="00D33962">
        <w:rPr>
          <w:b/>
          <w:iCs/>
          <w:color w:val="000000"/>
          <w:sz w:val="24"/>
          <w:szCs w:val="24"/>
        </w:rPr>
        <w:t xml:space="preserve">, 2016. </w:t>
      </w:r>
      <w:r w:rsidRPr="00D33962">
        <w:rPr>
          <w:b/>
          <w:bCs/>
          <w:sz w:val="24"/>
          <w:szCs w:val="24"/>
        </w:rPr>
        <w:t>(IF: 1.99)</w:t>
      </w:r>
    </w:p>
    <w:p w:rsidR="00BC7833" w:rsidRPr="00D33962" w:rsidRDefault="00BC7833" w:rsidP="00D33962">
      <w:pPr>
        <w:widowControl/>
        <w:numPr>
          <w:ilvl w:val="0"/>
          <w:numId w:val="19"/>
        </w:numPr>
        <w:tabs>
          <w:tab w:val="left" w:pos="360"/>
        </w:tabs>
        <w:adjustRightInd w:val="0"/>
        <w:spacing w:after="120"/>
        <w:ind w:hanging="450"/>
        <w:jc w:val="both"/>
        <w:rPr>
          <w:bCs/>
          <w:sz w:val="24"/>
          <w:szCs w:val="24"/>
        </w:rPr>
      </w:pPr>
      <w:r w:rsidRPr="00D33962">
        <w:rPr>
          <w:bCs/>
          <w:sz w:val="24"/>
          <w:szCs w:val="24"/>
        </w:rPr>
        <w:t>Ananda H</w:t>
      </w:r>
      <w:r w:rsidRPr="00D33962">
        <w:rPr>
          <w:sz w:val="24"/>
          <w:szCs w:val="24"/>
        </w:rPr>
        <w:t xml:space="preserve">, </w:t>
      </w:r>
      <w:r w:rsidRPr="00D33962">
        <w:rPr>
          <w:bCs/>
          <w:sz w:val="24"/>
          <w:szCs w:val="24"/>
        </w:rPr>
        <w:t>Sharath KS</w:t>
      </w:r>
      <w:r w:rsidRPr="00D33962">
        <w:rPr>
          <w:sz w:val="24"/>
          <w:szCs w:val="24"/>
        </w:rPr>
        <w:t xml:space="preserve">, </w:t>
      </w:r>
      <w:r w:rsidRPr="00D33962">
        <w:rPr>
          <w:bCs/>
          <w:sz w:val="24"/>
          <w:szCs w:val="24"/>
        </w:rPr>
        <w:t>Mahesh H</w:t>
      </w:r>
      <w:r w:rsidRPr="00D33962">
        <w:rPr>
          <w:sz w:val="24"/>
          <w:szCs w:val="24"/>
        </w:rPr>
        <w:t xml:space="preserve">, </w:t>
      </w:r>
      <w:r w:rsidRPr="00D33962">
        <w:rPr>
          <w:bCs/>
          <w:sz w:val="24"/>
          <w:szCs w:val="24"/>
        </w:rPr>
        <w:t>Narasimhamurthy KH</w:t>
      </w:r>
      <w:r w:rsidRPr="00D33962">
        <w:rPr>
          <w:sz w:val="24"/>
          <w:szCs w:val="24"/>
        </w:rPr>
        <w:t xml:space="preserve">, </w:t>
      </w:r>
      <w:r w:rsidRPr="00D33962">
        <w:rPr>
          <w:bCs/>
          <w:sz w:val="24"/>
          <w:szCs w:val="24"/>
        </w:rPr>
        <w:t>Sathees CR</w:t>
      </w:r>
      <w:r w:rsidRPr="00D33962">
        <w:rPr>
          <w:sz w:val="24"/>
          <w:szCs w:val="24"/>
        </w:rPr>
        <w:t xml:space="preserve">, </w:t>
      </w:r>
      <w:r w:rsidRPr="00D33962">
        <w:rPr>
          <w:bCs/>
          <w:sz w:val="24"/>
          <w:szCs w:val="24"/>
        </w:rPr>
        <w:t>Rangappa KS;</w:t>
      </w:r>
      <w:r w:rsidRPr="00D33962">
        <w:rPr>
          <w:sz w:val="24"/>
          <w:szCs w:val="24"/>
        </w:rPr>
        <w:t xml:space="preserve"> “</w:t>
      </w:r>
      <w:r w:rsidRPr="00D33962">
        <w:rPr>
          <w:bCs/>
          <w:i/>
          <w:iCs/>
          <w:sz w:val="24"/>
          <w:szCs w:val="24"/>
        </w:rPr>
        <w:t>In Vitro</w:t>
      </w:r>
      <w:r w:rsidRPr="00D33962">
        <w:rPr>
          <w:bCs/>
          <w:sz w:val="24"/>
          <w:szCs w:val="24"/>
        </w:rPr>
        <w:t xml:space="preserve"> Topoisomerase II Inhibitory and Apoptotic Activities of Novel 3,5 Disubstituted Thiophene-2-Carboxyl”;</w:t>
      </w:r>
      <w:r w:rsidRPr="00D33962">
        <w:rPr>
          <w:sz w:val="24"/>
          <w:szCs w:val="24"/>
        </w:rPr>
        <w:t xml:space="preserve"> </w:t>
      </w:r>
      <w:r w:rsidRPr="00D33962">
        <w:rPr>
          <w:b/>
          <w:i/>
          <w:sz w:val="24"/>
          <w:szCs w:val="24"/>
        </w:rPr>
        <w:t>Organic &amp; Medicinal Chem</w:t>
      </w:r>
      <w:r w:rsidRPr="00D33962">
        <w:rPr>
          <w:b/>
          <w:sz w:val="24"/>
          <w:szCs w:val="24"/>
        </w:rPr>
        <w:t xml:space="preserve"> IJ 2016, 1(2</w:t>
      </w:r>
      <w:r w:rsidRPr="00D33962">
        <w:rPr>
          <w:b/>
          <w:color w:val="000000"/>
          <w:sz w:val="24"/>
          <w:szCs w:val="24"/>
        </w:rPr>
        <w:t>)</w:t>
      </w:r>
      <w:r w:rsidRPr="00D33962">
        <w:rPr>
          <w:b/>
          <w:bCs/>
          <w:color w:val="000000"/>
          <w:sz w:val="24"/>
          <w:szCs w:val="24"/>
        </w:rPr>
        <w:t>.</w:t>
      </w:r>
      <w:r w:rsidRPr="00D33962">
        <w:rPr>
          <w:b/>
          <w:bCs/>
          <w:color w:val="FF0000"/>
          <w:sz w:val="24"/>
          <w:szCs w:val="24"/>
        </w:rPr>
        <w:t xml:space="preserve">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Mahesh H, Mantelingu K, Monica P, Pavankumar CS, Rangappa KS, Sathees CR; </w:t>
      </w:r>
      <w:r w:rsidRPr="00D33962">
        <w:rPr>
          <w:sz w:val="24"/>
          <w:szCs w:val="24"/>
          <w:shd w:val="clear" w:color="auto" w:fill="FFFFFF"/>
        </w:rPr>
        <w:t xml:space="preserve">Combinatorial study of a novel poly (ADP-ribose) polymerase inhibitor and an HDAC inhibitor, SAHA, in leukemic cell lines; </w:t>
      </w:r>
      <w:r w:rsidRPr="00D33962">
        <w:rPr>
          <w:b/>
          <w:i/>
          <w:sz w:val="24"/>
          <w:szCs w:val="24"/>
          <w:shd w:val="clear" w:color="auto" w:fill="FFFFFF"/>
        </w:rPr>
        <w:t>Targeted Oncology</w:t>
      </w:r>
      <w:r w:rsidRPr="00D33962">
        <w:rPr>
          <w:b/>
          <w:sz w:val="24"/>
          <w:szCs w:val="24"/>
          <w:shd w:val="clear" w:color="auto" w:fill="FFFFFF"/>
        </w:rPr>
        <w:t xml:space="preserve">, </w:t>
      </w:r>
      <w:r w:rsidRPr="00D33962">
        <w:rPr>
          <w:b/>
          <w:sz w:val="24"/>
          <w:szCs w:val="24"/>
        </w:rPr>
        <w:t xml:space="preserve">2016, 11, 655-665. </w:t>
      </w:r>
      <w:r w:rsidRPr="00D33962">
        <w:rPr>
          <w:b/>
          <w:bCs/>
          <w:sz w:val="24"/>
          <w:szCs w:val="24"/>
        </w:rPr>
        <w:t>(IF: 2.06)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Anusha S, Pandey V, Mohan CD,</w:t>
      </w:r>
      <w:r w:rsidRPr="00D33962">
        <w:rPr>
          <w:sz w:val="24"/>
          <w:szCs w:val="24"/>
          <w:vertAlign w:val="superscript"/>
        </w:rPr>
        <w:t xml:space="preserve"> </w:t>
      </w:r>
      <w:r w:rsidRPr="00D33962">
        <w:rPr>
          <w:sz w:val="24"/>
          <w:szCs w:val="24"/>
        </w:rPr>
        <w:t xml:space="preserve">Chia YT, Shobith R, Mathai J, Baburajeev CP, Paricharak S, Mervin LH, Bulusu KC, Fuchs JE, Bender A, Yamada S, Basappa, Lobie PE, Rangappa KS; </w:t>
      </w:r>
      <w:r w:rsidRPr="00D33962">
        <w:rPr>
          <w:bCs/>
          <w:sz w:val="24"/>
          <w:szCs w:val="24"/>
          <w:lang w:val="en-IN"/>
        </w:rPr>
        <w:t xml:space="preserve">Novel Adamantanyl Based Thiadiazolyl-Pyrazoles Targeting EGFR in Triple Negative Breast Cancer; </w:t>
      </w:r>
      <w:r w:rsidRPr="00D33962">
        <w:rPr>
          <w:b/>
          <w:bCs/>
          <w:i/>
          <w:sz w:val="24"/>
          <w:szCs w:val="24"/>
          <w:lang w:val="en-IN"/>
        </w:rPr>
        <w:t>ACS Omega</w:t>
      </w:r>
      <w:r w:rsidRPr="00D33962">
        <w:rPr>
          <w:b/>
          <w:bCs/>
          <w:sz w:val="24"/>
          <w:szCs w:val="24"/>
          <w:lang w:val="en-IN"/>
        </w:rPr>
        <w:t>, 2016, 1, 1412-1424</w:t>
      </w:r>
      <w:r w:rsidRPr="00D33962">
        <w:rPr>
          <w:bCs/>
          <w:sz w:val="24"/>
          <w:szCs w:val="24"/>
          <w:lang w:val="en-IN"/>
        </w:rPr>
        <w:t xml:space="preserve">. </w:t>
      </w:r>
      <w:r w:rsidRPr="00D33962">
        <w:rPr>
          <w:b/>
          <w:bCs/>
          <w:sz w:val="24"/>
          <w:szCs w:val="24"/>
        </w:rPr>
        <w:t>(IF: 4.132)</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2015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Thushara RM</w:t>
      </w:r>
      <w:r w:rsidRPr="00D33962">
        <w:rPr>
          <w:sz w:val="24"/>
          <w:szCs w:val="24"/>
        </w:rPr>
        <w:t xml:space="preserve">, </w:t>
      </w:r>
      <w:r w:rsidRPr="00D33962">
        <w:rPr>
          <w:color w:val="000000"/>
          <w:sz w:val="24"/>
          <w:szCs w:val="24"/>
        </w:rPr>
        <w:t>Hemshekhar M</w:t>
      </w:r>
      <w:r w:rsidRPr="00D33962">
        <w:rPr>
          <w:sz w:val="24"/>
          <w:szCs w:val="24"/>
        </w:rPr>
        <w:t xml:space="preserve">, </w:t>
      </w:r>
      <w:r w:rsidRPr="00D33962">
        <w:rPr>
          <w:color w:val="000000"/>
          <w:sz w:val="24"/>
          <w:szCs w:val="24"/>
        </w:rPr>
        <w:t>Kemparaju K, Rangappa KS, Girish KS, “</w:t>
      </w:r>
      <w:r w:rsidRPr="00D33962">
        <w:rPr>
          <w:bCs/>
          <w:color w:val="000000"/>
          <w:sz w:val="24"/>
          <w:szCs w:val="24"/>
        </w:rPr>
        <w:t>Biologicals, Platelet Apoptosis and Human Diseases: An Outlook”;</w:t>
      </w:r>
      <w:r w:rsidRPr="00D33962">
        <w:rPr>
          <w:b/>
          <w:bCs/>
          <w:color w:val="000000"/>
          <w:sz w:val="24"/>
          <w:szCs w:val="24"/>
        </w:rPr>
        <w:t xml:space="preserve"> </w:t>
      </w:r>
      <w:r w:rsidRPr="00D33962">
        <w:rPr>
          <w:b/>
          <w:bCs/>
          <w:i/>
          <w:color w:val="000000"/>
          <w:sz w:val="24"/>
          <w:szCs w:val="24"/>
        </w:rPr>
        <w:t>Critical Reviews in Oncology/Hematology</w:t>
      </w:r>
      <w:r w:rsidRPr="00D33962">
        <w:rPr>
          <w:b/>
          <w:bCs/>
          <w:color w:val="000000"/>
          <w:sz w:val="24"/>
          <w:szCs w:val="24"/>
        </w:rPr>
        <w:t xml:space="preserve">, 2015, 93, 149-158. </w:t>
      </w:r>
      <w:r w:rsidRPr="00D33962">
        <w:rPr>
          <w:b/>
          <w:bCs/>
          <w:sz w:val="24"/>
          <w:szCs w:val="24"/>
        </w:rPr>
        <w:t>(IF: 3.29)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Neelgundmath M, Dinesh KR, Mohan CD, Feng L, Xiaoyun D, Siveen KS, Shardul P, Mason DJ, Julian EF, Sethi G, Bender A, Rangappa KS, Obelannavar Kotresh, Basappa. “Novel synthetic coumarins that targets NF-κB </w:t>
      </w:r>
      <w:r w:rsidRPr="00D33962">
        <w:rPr>
          <w:sz w:val="24"/>
          <w:szCs w:val="24"/>
        </w:rPr>
        <w:lastRenderedPageBreak/>
        <w:t xml:space="preserve">in Hepatocellular carcinoma”; </w:t>
      </w:r>
      <w:r w:rsidRPr="00D33962">
        <w:rPr>
          <w:b/>
          <w:i/>
          <w:sz w:val="24"/>
          <w:szCs w:val="24"/>
        </w:rPr>
        <w:t>Bioorganic &amp; Medicinal Chemistry Letters</w:t>
      </w:r>
      <w:r w:rsidRPr="00D33962">
        <w:rPr>
          <w:b/>
          <w:sz w:val="24"/>
          <w:szCs w:val="24"/>
        </w:rPr>
        <w:t xml:space="preserve">, 2015, 25, 893–897. </w:t>
      </w:r>
      <w:r w:rsidRPr="00D33962">
        <w:rPr>
          <w:b/>
          <w:bCs/>
          <w:sz w:val="24"/>
          <w:szCs w:val="24"/>
        </w:rPr>
        <w:t>(IF: 1.70)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NC Sandhya, KN Nandeesh, KS Rangappa, S Ananda. “</w:t>
      </w:r>
      <w:hyperlink r:id="rId42" w:history="1">
        <w:r w:rsidRPr="00D33962">
          <w:rPr>
            <w:sz w:val="24"/>
            <w:szCs w:val="24"/>
          </w:rPr>
          <w:t>One-pot synthesis of 2, 3-substituted benzo [b] thiophenes via Cu (i) catalysed intramolecular cyclisation from dithioesters</w:t>
        </w:r>
      </w:hyperlink>
      <w:r w:rsidRPr="00D33962">
        <w:rPr>
          <w:sz w:val="24"/>
          <w:szCs w:val="24"/>
        </w:rPr>
        <w:t>”;</w:t>
      </w:r>
      <w:r w:rsidRPr="00D33962">
        <w:rPr>
          <w:i/>
          <w:sz w:val="24"/>
          <w:szCs w:val="24"/>
        </w:rPr>
        <w:t xml:space="preserve"> </w:t>
      </w:r>
      <w:r w:rsidRPr="00D33962">
        <w:rPr>
          <w:b/>
          <w:i/>
          <w:sz w:val="24"/>
          <w:szCs w:val="24"/>
        </w:rPr>
        <w:t>RSC Advances</w:t>
      </w:r>
      <w:r w:rsidRPr="00D33962">
        <w:rPr>
          <w:b/>
          <w:sz w:val="24"/>
          <w:szCs w:val="24"/>
        </w:rPr>
        <w:t>, 2015, 5 (38), 29939-29946.</w:t>
      </w:r>
      <w:r w:rsidRPr="00D33962">
        <w:rPr>
          <w:b/>
          <w:bCs/>
          <w:sz w:val="24"/>
          <w:szCs w:val="24"/>
        </w:rPr>
        <w:t xml:space="preserve"> (IF:3.06)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Manjula M, Pampa KJ, Kumar SM,  Mukherjee S,  Kunishima N,  Rangappa KS, Lokanath NK;</w:t>
      </w:r>
      <w:r w:rsidRPr="00D33962">
        <w:rPr>
          <w:sz w:val="24"/>
          <w:szCs w:val="24"/>
        </w:rPr>
        <w:t xml:space="preserve"> “</w:t>
      </w:r>
      <w:hyperlink r:id="rId43" w:history="1">
        <w:r w:rsidRPr="00D33962">
          <w:rPr>
            <w:sz w:val="24"/>
            <w:szCs w:val="24"/>
            <w:shd w:val="clear" w:color="auto" w:fill="FFFFFF"/>
          </w:rPr>
          <w:t>Crystal structure of ATP-binding subunit of an ABC transporter from Geobacillus kaustophilus</w:t>
        </w:r>
      </w:hyperlink>
      <w:r w:rsidRPr="00D33962">
        <w:rPr>
          <w:sz w:val="24"/>
          <w:szCs w:val="24"/>
        </w:rPr>
        <w:t>”;</w:t>
      </w:r>
      <w:r w:rsidRPr="00D33962">
        <w:rPr>
          <w:sz w:val="24"/>
          <w:szCs w:val="24"/>
          <w:shd w:val="clear" w:color="auto" w:fill="FFFFFF"/>
        </w:rPr>
        <w:t xml:space="preserve"> </w:t>
      </w:r>
      <w:r w:rsidRPr="00D33962">
        <w:rPr>
          <w:b/>
          <w:i/>
          <w:sz w:val="24"/>
          <w:szCs w:val="24"/>
          <w:shd w:val="clear" w:color="auto" w:fill="FFFFFF"/>
        </w:rPr>
        <w:t>Biochemical and Biophysical Research Communications</w:t>
      </w:r>
      <w:r w:rsidRPr="00D33962">
        <w:rPr>
          <w:b/>
          <w:sz w:val="24"/>
          <w:szCs w:val="24"/>
          <w:shd w:val="clear" w:color="auto" w:fill="FFFFFF"/>
        </w:rPr>
        <w:t>, 2015</w:t>
      </w:r>
      <w:r w:rsidRPr="00D33962">
        <w:rPr>
          <w:b/>
          <w:bCs/>
          <w:sz w:val="24"/>
          <w:szCs w:val="24"/>
        </w:rPr>
        <w:t>, 459, 113-117. (IF: 1.99)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Bharathkumar H, Mohan CD, Ananda H, Julian EF, Feng L, Shobith R, Mohan S, Bulusu KC, Girish KC, Sethi G, Bender A, Basappa, Rangappa KS, “</w:t>
      </w:r>
      <w:r w:rsidRPr="00D33962">
        <w:rPr>
          <w:bCs/>
          <w:sz w:val="24"/>
          <w:szCs w:val="24"/>
        </w:rPr>
        <w:t xml:space="preserve">Microwave-Assisted Synthesis, Characterization and Cytotoxic Studies of Novel Estrogen Receptor </w:t>
      </w:r>
      <w:r w:rsidRPr="00D33962">
        <w:rPr>
          <w:sz w:val="24"/>
          <w:szCs w:val="24"/>
        </w:rPr>
        <w:t>a</w:t>
      </w:r>
      <w:r w:rsidRPr="00D33962">
        <w:rPr>
          <w:bCs/>
          <w:sz w:val="24"/>
          <w:szCs w:val="24"/>
        </w:rPr>
        <w:t xml:space="preserve"> Ligands towards Human Breast Cancer Cells”;</w:t>
      </w:r>
      <w:r w:rsidRPr="00D33962">
        <w:rPr>
          <w:sz w:val="24"/>
          <w:szCs w:val="24"/>
        </w:rPr>
        <w:t xml:space="preserve"> </w:t>
      </w:r>
      <w:r w:rsidRPr="00D33962">
        <w:rPr>
          <w:b/>
          <w:i/>
          <w:sz w:val="24"/>
          <w:szCs w:val="24"/>
        </w:rPr>
        <w:t>Bioorganic &amp; Medicinal Chemistry Letters</w:t>
      </w:r>
      <w:r w:rsidRPr="00D33962">
        <w:rPr>
          <w:b/>
          <w:sz w:val="24"/>
          <w:szCs w:val="24"/>
        </w:rPr>
        <w:t>,</w:t>
      </w:r>
      <w:r w:rsidRPr="00D33962">
        <w:rPr>
          <w:sz w:val="24"/>
          <w:szCs w:val="24"/>
        </w:rPr>
        <w:t xml:space="preserve"> </w:t>
      </w:r>
      <w:r w:rsidRPr="00D33962">
        <w:rPr>
          <w:b/>
          <w:sz w:val="24"/>
          <w:szCs w:val="24"/>
        </w:rPr>
        <w:t xml:space="preserve">2015, 25, 1804-1807. </w:t>
      </w:r>
      <w:r w:rsidRPr="00D33962">
        <w:rPr>
          <w:b/>
          <w:bCs/>
          <w:sz w:val="24"/>
          <w:szCs w:val="24"/>
        </w:rPr>
        <w:t>(IF: 1.70)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rFonts w:eastAsia="Calibri"/>
          <w:sz w:val="24"/>
          <w:szCs w:val="24"/>
        </w:rPr>
        <w:t>Roopashree R, Mohan CD, Swaroop TR, Swamy J, Byregowda R, Balaji KS, Shankar J, Basappa, Rangappa KS; “</w:t>
      </w:r>
      <w:r w:rsidRPr="00D33962">
        <w:rPr>
          <w:rFonts w:eastAsia="Calibri"/>
          <w:bCs/>
          <w:sz w:val="24"/>
          <w:szCs w:val="24"/>
        </w:rPr>
        <w:t xml:space="preserve">Novel synthetic bisbenzimidazole that targets angiogenesis in Ehrlich ascites carcinoma bearing mice”; </w:t>
      </w:r>
      <w:r w:rsidRPr="00D33962">
        <w:rPr>
          <w:b/>
          <w:i/>
          <w:sz w:val="24"/>
          <w:szCs w:val="24"/>
        </w:rPr>
        <w:t>Bioorganic &amp; Medicinal Chemistry Letters</w:t>
      </w:r>
      <w:r w:rsidRPr="00D33962">
        <w:rPr>
          <w:b/>
          <w:bCs/>
          <w:color w:val="000000"/>
          <w:sz w:val="24"/>
          <w:szCs w:val="24"/>
        </w:rPr>
        <w:t>, 2015, 25, 2589-2593.</w:t>
      </w:r>
      <w:r w:rsidRPr="00D33962">
        <w:rPr>
          <w:bCs/>
          <w:color w:val="000000"/>
          <w:sz w:val="24"/>
          <w:szCs w:val="24"/>
        </w:rPr>
        <w:t xml:space="preserve">  </w:t>
      </w:r>
      <w:r w:rsidRPr="00D33962">
        <w:rPr>
          <w:b/>
          <w:bCs/>
          <w:sz w:val="24"/>
          <w:szCs w:val="24"/>
        </w:rPr>
        <w:t>(IF: 1.70)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Rakesh KS, Jagadish S</w:t>
      </w:r>
      <w:r w:rsidRPr="00D33962">
        <w:rPr>
          <w:sz w:val="24"/>
          <w:szCs w:val="24"/>
          <w:vertAlign w:val="subscript"/>
        </w:rPr>
        <w:t>,</w:t>
      </w:r>
      <w:r w:rsidRPr="00D33962">
        <w:rPr>
          <w:sz w:val="24"/>
          <w:szCs w:val="24"/>
        </w:rPr>
        <w:t xml:space="preserve"> Swaroop TR, Mohan CD, Ashwini N, Harsha KB, Farhan Z, Girish KS, Rangappa KS;</w:t>
      </w:r>
      <w:r w:rsidRPr="00D33962">
        <w:rPr>
          <w:sz w:val="24"/>
          <w:szCs w:val="24"/>
          <w:vertAlign w:val="superscript"/>
        </w:rPr>
        <w:t xml:space="preserve"> “</w:t>
      </w:r>
      <w:r w:rsidRPr="00D33962">
        <w:rPr>
          <w:bCs/>
          <w:sz w:val="24"/>
          <w:szCs w:val="24"/>
        </w:rPr>
        <w:t xml:space="preserve">Anti-Cancer Activity of 2,4-Disubstituted Thiophene Derivatives: Dual Inhibitors of Lipoxygenase and Cyclooxygenase”; </w:t>
      </w:r>
      <w:r w:rsidRPr="00D33962">
        <w:rPr>
          <w:b/>
          <w:bCs/>
          <w:i/>
          <w:sz w:val="24"/>
          <w:szCs w:val="24"/>
        </w:rPr>
        <w:t>Med Chem</w:t>
      </w:r>
      <w:r w:rsidRPr="00D33962">
        <w:rPr>
          <w:b/>
          <w:bCs/>
          <w:sz w:val="24"/>
          <w:szCs w:val="24"/>
        </w:rPr>
        <w:t xml:space="preserve">, 2015, 11, 462-472.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Vijay TA, Sandhya NC, Pavankumar CS, Rangappa KS, Mantelingu K; “Ligand and Catalyst Free Intramolecular C-S Bond Formation: Direct Access to Indalothiochromen-4-ones”; </w:t>
      </w:r>
      <w:r w:rsidRPr="00D33962">
        <w:rPr>
          <w:b/>
          <w:bCs/>
          <w:i/>
          <w:sz w:val="24"/>
          <w:szCs w:val="24"/>
        </w:rPr>
        <w:t>Heterocyclic Communications</w:t>
      </w:r>
      <w:r w:rsidRPr="00D33962">
        <w:rPr>
          <w:b/>
          <w:bCs/>
          <w:sz w:val="24"/>
          <w:szCs w:val="24"/>
        </w:rPr>
        <w:t xml:space="preserve">, 2015, </w:t>
      </w:r>
      <w:r w:rsidRPr="00D33962">
        <w:rPr>
          <w:b/>
          <w:bCs/>
          <w:sz w:val="24"/>
          <w:szCs w:val="24"/>
          <w:shd w:val="clear" w:color="auto" w:fill="FFFFFF"/>
        </w:rPr>
        <w:t xml:space="preserve">21 (3), 159-163. </w:t>
      </w:r>
      <w:r w:rsidRPr="00D33962">
        <w:rPr>
          <w:b/>
          <w:bCs/>
          <w:sz w:val="24"/>
          <w:szCs w:val="24"/>
        </w:rPr>
        <w:t>(IF: 0.43)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Srinivas V, Mohan CD, Baburajeev CP, Shobith R, Swamy J, Fuchs JE, Sukhorukov AY, Chandra, Mason DJ, Sharath KS, Mahendra M, Bender A, Basappa, Rangappa KS; “Synthesis and characterization of novel oxazines and demonstration that they speciﬁcally target cyclooxygenase 2”;</w:t>
      </w:r>
      <w:r w:rsidRPr="00D33962">
        <w:rPr>
          <w:color w:val="0080AD"/>
          <w:sz w:val="24"/>
          <w:szCs w:val="24"/>
        </w:rPr>
        <w:t xml:space="preserve"> </w:t>
      </w:r>
      <w:r w:rsidRPr="00D33962">
        <w:rPr>
          <w:b/>
          <w:i/>
          <w:sz w:val="24"/>
          <w:szCs w:val="24"/>
        </w:rPr>
        <w:t>Bioorganic &amp; Medicinal Chemistry Letters</w:t>
      </w:r>
      <w:r w:rsidRPr="00D33962">
        <w:rPr>
          <w:b/>
          <w:sz w:val="24"/>
          <w:szCs w:val="24"/>
        </w:rPr>
        <w:t xml:space="preserve">, 2015, 25, 2931–2936. </w:t>
      </w:r>
      <w:r w:rsidRPr="00D33962">
        <w:rPr>
          <w:b/>
          <w:bCs/>
          <w:sz w:val="24"/>
          <w:szCs w:val="24"/>
        </w:rPr>
        <w:t>(IF: 1.70)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Mahalingam SS, Mahadevappa H, Santhosh MS, Manoj P, Sunitha K, Thushara KM, NaveenKumar SK, Naveen S, Devaraja S, Rangappa KS, Kempaiah K, Girish KS; “</w:t>
      </w:r>
      <w:r w:rsidRPr="00D33962">
        <w:rPr>
          <w:bCs/>
          <w:sz w:val="24"/>
          <w:szCs w:val="24"/>
        </w:rPr>
        <w:t>Tamarind Seed (</w:t>
      </w:r>
      <w:r w:rsidRPr="00D33962">
        <w:rPr>
          <w:bCs/>
          <w:i/>
          <w:iCs/>
          <w:sz w:val="24"/>
          <w:szCs w:val="24"/>
        </w:rPr>
        <w:t>Tamarindus indica</w:t>
      </w:r>
      <w:r w:rsidRPr="00D33962">
        <w:rPr>
          <w:bCs/>
          <w:sz w:val="24"/>
          <w:szCs w:val="24"/>
        </w:rPr>
        <w:t xml:space="preserve">) Extract Ameliorates Adjuvant-Induced Arthritis </w:t>
      </w:r>
      <w:r w:rsidRPr="00D33962">
        <w:rPr>
          <w:bCs/>
          <w:i/>
          <w:iCs/>
          <w:sz w:val="24"/>
          <w:szCs w:val="24"/>
        </w:rPr>
        <w:t>via</w:t>
      </w:r>
      <w:r w:rsidRPr="00D33962">
        <w:rPr>
          <w:bCs/>
          <w:sz w:val="24"/>
          <w:szCs w:val="24"/>
        </w:rPr>
        <w:t xml:space="preserve"> Regulating the Mediators of Cartilage/Bone Degeneration, Inflammation and Oxidative Stress”; </w:t>
      </w:r>
      <w:r w:rsidRPr="00D33962">
        <w:rPr>
          <w:b/>
          <w:bCs/>
          <w:i/>
          <w:sz w:val="24"/>
          <w:szCs w:val="24"/>
        </w:rPr>
        <w:t>Scientific Reports</w:t>
      </w:r>
      <w:r w:rsidRPr="00D33962">
        <w:rPr>
          <w:b/>
          <w:bCs/>
          <w:sz w:val="24"/>
          <w:szCs w:val="24"/>
        </w:rPr>
        <w:t xml:space="preserve">, 2015, </w:t>
      </w:r>
      <w:r w:rsidRPr="00D33962">
        <w:rPr>
          <w:b/>
          <w:sz w:val="24"/>
          <w:szCs w:val="24"/>
        </w:rPr>
        <w:t>5:11117, 10.1038/srep11117.</w:t>
      </w:r>
      <w:r w:rsidRPr="00D33962">
        <w:rPr>
          <w:b/>
          <w:bCs/>
          <w:sz w:val="24"/>
          <w:szCs w:val="24"/>
        </w:rPr>
        <w:t xml:space="preserve"> (IF: 5.47)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 xml:space="preserve">Sharath KS, Ananda H, Maruthai V, Mahesh H, Girish YR, Byregowda TR, Suguna R, Sathees CR, Rangappa KS; "Antiproliferative and tumor inhibitory studies of 2,3 disubstituted 4-thiazolidinone derivatives"; </w:t>
      </w:r>
      <w:r w:rsidRPr="00D33962">
        <w:rPr>
          <w:b/>
          <w:i/>
          <w:sz w:val="24"/>
          <w:szCs w:val="24"/>
        </w:rPr>
        <w:t>Bioorganic &amp; Medicinal Chemistry Letters</w:t>
      </w:r>
      <w:r w:rsidRPr="00D33962">
        <w:rPr>
          <w:b/>
          <w:bCs/>
          <w:sz w:val="24"/>
          <w:szCs w:val="24"/>
        </w:rPr>
        <w:t>, 2015, 25, 3616-3620. (IF: 1.70)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lastRenderedPageBreak/>
        <w:t xml:space="preserve">Raghavendra GM, Pavan KCS, Suresha GP, Rangappa KS, Mantelingu K; “T3P catalysed one pot three component synthesis of 2,3-disubstituted 3H-quinazolin-4-ones”; </w:t>
      </w:r>
      <w:r w:rsidRPr="00D33962">
        <w:rPr>
          <w:b/>
          <w:bCs/>
          <w:i/>
          <w:sz w:val="24"/>
          <w:szCs w:val="24"/>
        </w:rPr>
        <w:t>Chinese Chemical Letters</w:t>
      </w:r>
      <w:r w:rsidRPr="00D33962">
        <w:rPr>
          <w:b/>
          <w:bCs/>
          <w:sz w:val="24"/>
          <w:szCs w:val="24"/>
        </w:rPr>
        <w:t>, 2015,</w:t>
      </w:r>
      <w:r w:rsidRPr="00D33962">
        <w:rPr>
          <w:bCs/>
          <w:sz w:val="24"/>
          <w:szCs w:val="24"/>
        </w:rPr>
        <w:t xml:space="preserve"> </w:t>
      </w:r>
      <w:r w:rsidRPr="00D33962">
        <w:rPr>
          <w:b/>
          <w:sz w:val="24"/>
          <w:szCs w:val="24"/>
          <w:shd w:val="clear" w:color="auto" w:fill="FFFFFF"/>
        </w:rPr>
        <w:t xml:space="preserve">26, 963-968. </w:t>
      </w:r>
      <w:r w:rsidRPr="00D33962">
        <w:rPr>
          <w:b/>
          <w:bCs/>
          <w:sz w:val="24"/>
          <w:szCs w:val="24"/>
        </w:rPr>
        <w:t>(IF: 1.83)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hyperlink r:id="rId44" w:history="1">
        <w:r w:rsidRPr="00D33962">
          <w:rPr>
            <w:rFonts w:eastAsia="Arial Unicode MS"/>
            <w:sz w:val="24"/>
            <w:szCs w:val="24"/>
          </w:rPr>
          <w:t xml:space="preserve"> Sadashiva</w:t>
        </w:r>
      </w:hyperlink>
      <w:r w:rsidRPr="00D33962">
        <w:rPr>
          <w:rFonts w:eastAsia="Arial Unicode MS"/>
          <w:sz w:val="24"/>
          <w:szCs w:val="24"/>
        </w:rPr>
        <w:t xml:space="preserve"> MP, </w:t>
      </w:r>
      <w:hyperlink r:id="rId45" w:history="1">
        <w:r w:rsidRPr="00D33962">
          <w:rPr>
            <w:rFonts w:eastAsia="Arial Unicode MS"/>
            <w:sz w:val="24"/>
            <w:szCs w:val="24"/>
          </w:rPr>
          <w:t>Raghavendra G</w:t>
        </w:r>
      </w:hyperlink>
      <w:r w:rsidRPr="00D33962">
        <w:rPr>
          <w:rFonts w:eastAsia="Arial Unicode MS"/>
          <w:sz w:val="24"/>
          <w:szCs w:val="24"/>
        </w:rPr>
        <w:t xml:space="preserve">, </w:t>
      </w:r>
      <w:hyperlink r:id="rId46" w:history="1">
        <w:r w:rsidRPr="00D33962">
          <w:rPr>
            <w:rFonts w:eastAsia="Arial Unicode MS"/>
            <w:sz w:val="24"/>
            <w:szCs w:val="24"/>
          </w:rPr>
          <w:t>Xianzhu Wu</w:t>
        </w:r>
      </w:hyperlink>
      <w:r w:rsidRPr="00D33962">
        <w:rPr>
          <w:rFonts w:eastAsia="Arial Unicode MS"/>
          <w:sz w:val="24"/>
          <w:szCs w:val="24"/>
        </w:rPr>
        <w:t>, </w:t>
      </w:r>
      <w:hyperlink r:id="rId47" w:history="1">
        <w:r w:rsidRPr="00D33962">
          <w:rPr>
            <w:rFonts w:eastAsia="Arial Unicode MS"/>
            <w:sz w:val="24"/>
            <w:szCs w:val="24"/>
          </w:rPr>
          <w:t xml:space="preserve"> Inamdar</w:t>
        </w:r>
      </w:hyperlink>
      <w:r w:rsidRPr="00D33962">
        <w:rPr>
          <w:rFonts w:eastAsia="Arial Unicode MS"/>
          <w:sz w:val="24"/>
          <w:szCs w:val="24"/>
        </w:rPr>
        <w:t xml:space="preserve"> GS,</w:t>
      </w:r>
      <w:r w:rsidRPr="00D33962">
        <w:rPr>
          <w:rFonts w:eastAsia="Arial Unicode MS"/>
          <w:bCs/>
          <w:kern w:val="36"/>
          <w:sz w:val="24"/>
          <w:szCs w:val="24"/>
        </w:rPr>
        <w:t xml:space="preserve"> </w:t>
      </w:r>
      <w:hyperlink r:id="rId48" w:history="1">
        <w:r w:rsidRPr="00D33962">
          <w:rPr>
            <w:rFonts w:eastAsia="Arial Unicode MS"/>
            <w:sz w:val="24"/>
            <w:szCs w:val="24"/>
          </w:rPr>
          <w:t>Kuzu</w:t>
        </w:r>
      </w:hyperlink>
      <w:r w:rsidRPr="00D33962">
        <w:rPr>
          <w:rFonts w:eastAsia="Arial Unicode MS"/>
          <w:sz w:val="24"/>
          <w:szCs w:val="24"/>
        </w:rPr>
        <w:t xml:space="preserve"> OF, </w:t>
      </w:r>
      <w:hyperlink r:id="rId49" w:history="1">
        <w:r w:rsidRPr="00D33962">
          <w:rPr>
            <w:rFonts w:eastAsia="Arial Unicode MS"/>
            <w:sz w:val="24"/>
            <w:szCs w:val="24"/>
          </w:rPr>
          <w:t xml:space="preserve"> Rangappa</w:t>
        </w:r>
      </w:hyperlink>
      <w:r w:rsidRPr="00D33962">
        <w:rPr>
          <w:rFonts w:eastAsia="Arial Unicode MS"/>
          <w:sz w:val="24"/>
          <w:szCs w:val="24"/>
        </w:rPr>
        <w:t xml:space="preserve"> KS, </w:t>
      </w:r>
      <w:hyperlink r:id="rId50" w:history="1">
        <w:r w:rsidRPr="00D33962">
          <w:rPr>
            <w:rFonts w:eastAsia="Arial Unicode MS"/>
            <w:sz w:val="24"/>
            <w:szCs w:val="24"/>
          </w:rPr>
          <w:t xml:space="preserve"> Robertson</w:t>
        </w:r>
      </w:hyperlink>
      <w:r w:rsidRPr="00D33962">
        <w:rPr>
          <w:rFonts w:eastAsia="Arial Unicode MS"/>
          <w:sz w:val="24"/>
          <w:szCs w:val="24"/>
        </w:rPr>
        <w:t xml:space="preserve"> GP </w:t>
      </w:r>
      <w:hyperlink r:id="rId51" w:history="1">
        <w:r w:rsidRPr="00D33962">
          <w:rPr>
            <w:rFonts w:eastAsia="Arial Unicode MS"/>
            <w:sz w:val="24"/>
            <w:szCs w:val="24"/>
          </w:rPr>
          <w:t>;</w:t>
        </w:r>
      </w:hyperlink>
      <w:r w:rsidRPr="00D33962">
        <w:rPr>
          <w:rFonts w:eastAsia="Arial Unicode MS"/>
          <w:sz w:val="24"/>
          <w:szCs w:val="24"/>
        </w:rPr>
        <w:t xml:space="preserve"> “</w:t>
      </w:r>
      <w:r w:rsidRPr="00D33962">
        <w:rPr>
          <w:rFonts w:eastAsia="Arial Unicode MS"/>
          <w:bCs/>
          <w:kern w:val="36"/>
          <w:sz w:val="24"/>
          <w:szCs w:val="24"/>
        </w:rPr>
        <w:t>A non-cytotoxic </w:t>
      </w:r>
      <w:r w:rsidRPr="00D33962">
        <w:rPr>
          <w:rFonts w:eastAsia="Arial Unicode MS"/>
          <w:bCs/>
          <w:iCs/>
          <w:kern w:val="36"/>
          <w:sz w:val="24"/>
          <w:szCs w:val="24"/>
        </w:rPr>
        <w:t>n</w:t>
      </w:r>
      <w:r w:rsidRPr="00D33962">
        <w:rPr>
          <w:rFonts w:eastAsia="Arial Unicode MS"/>
          <w:bCs/>
          <w:kern w:val="36"/>
          <w:sz w:val="24"/>
          <w:szCs w:val="24"/>
        </w:rPr>
        <w:t xml:space="preserve">-dehydroabietylamine derivative with potent antimalarial activity”; </w:t>
      </w:r>
      <w:r w:rsidRPr="00D33962">
        <w:rPr>
          <w:rFonts w:eastAsia="Arial Unicode MS"/>
          <w:b/>
          <w:bCs/>
          <w:i/>
          <w:kern w:val="36"/>
          <w:sz w:val="24"/>
          <w:szCs w:val="24"/>
        </w:rPr>
        <w:t>Experimental Parasitology</w:t>
      </w:r>
      <w:r w:rsidRPr="00D33962">
        <w:rPr>
          <w:rFonts w:eastAsia="Arial Unicode MS"/>
          <w:b/>
          <w:bCs/>
          <w:kern w:val="36"/>
          <w:sz w:val="24"/>
          <w:szCs w:val="24"/>
        </w:rPr>
        <w:t>, 2015</w:t>
      </w:r>
      <w:r w:rsidRPr="00D33962">
        <w:rPr>
          <w:b/>
          <w:bCs/>
          <w:sz w:val="24"/>
          <w:szCs w:val="24"/>
        </w:rPr>
        <w:t>, 155, 68-73. (IF: 1.86)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Bharathkumar H, Mohan CD, Shobith R, Taehee K, Keerthy H K, Fuchs JE, Nam Hoon Kwon, Andreas B, Sunghoon K, Basappa, Rangappa KS; “Screening of Quinoline, 1,2-benzoxazine, and 1,3-oxazine-based small molecules against isolated methionyl-tRNAsynthetase </w:t>
      </w:r>
      <w:r w:rsidRPr="00D33962">
        <w:rPr>
          <w:sz w:val="24"/>
          <w:szCs w:val="24"/>
          <w:shd w:val="clear" w:color="auto" w:fill="FFFFFF"/>
        </w:rPr>
        <w:t>and A549 and HCT116 Cancer Cells Including an in Silico Binding Mode Analysis</w:t>
      </w:r>
      <w:r w:rsidRPr="00D33962">
        <w:rPr>
          <w:sz w:val="24"/>
          <w:szCs w:val="24"/>
        </w:rPr>
        <w:t xml:space="preserve">”; </w:t>
      </w:r>
      <w:r w:rsidRPr="00D33962">
        <w:rPr>
          <w:b/>
          <w:i/>
          <w:sz w:val="24"/>
          <w:szCs w:val="24"/>
        </w:rPr>
        <w:t>Organic &amp; Biomolecular Chemistry</w:t>
      </w:r>
      <w:r w:rsidRPr="00D33962">
        <w:rPr>
          <w:b/>
          <w:sz w:val="24"/>
          <w:szCs w:val="24"/>
        </w:rPr>
        <w:t>, 2015</w:t>
      </w:r>
      <w:r w:rsidRPr="00D33962">
        <w:rPr>
          <w:b/>
          <w:bCs/>
          <w:sz w:val="24"/>
          <w:szCs w:val="24"/>
        </w:rPr>
        <w:t>, 13, 9381-9387. (IF: 3.23)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hyperlink r:id="rId52" w:history="1">
        <w:r w:rsidRPr="00D33962">
          <w:rPr>
            <w:sz w:val="24"/>
            <w:szCs w:val="24"/>
          </w:rPr>
          <w:t xml:space="preserve"> Pavankumar</w:t>
        </w:r>
      </w:hyperlink>
      <w:r w:rsidRPr="00D33962">
        <w:rPr>
          <w:sz w:val="24"/>
          <w:szCs w:val="24"/>
        </w:rPr>
        <w:t xml:space="preserve"> CS,   </w:t>
      </w:r>
      <w:hyperlink r:id="rId53" w:history="1">
        <w:r w:rsidRPr="00D33962">
          <w:rPr>
            <w:sz w:val="24"/>
            <w:szCs w:val="24"/>
          </w:rPr>
          <w:t xml:space="preserve"> Harsha</w:t>
        </w:r>
      </w:hyperlink>
      <w:r w:rsidRPr="00D33962">
        <w:rPr>
          <w:sz w:val="24"/>
          <w:szCs w:val="24"/>
        </w:rPr>
        <w:t xml:space="preserve"> KB,</w:t>
      </w:r>
      <w:proofErr w:type="gramStart"/>
      <w:r w:rsidRPr="00D33962">
        <w:rPr>
          <w:sz w:val="24"/>
          <w:szCs w:val="24"/>
        </w:rPr>
        <w:t>  </w:t>
      </w:r>
      <w:proofErr w:type="gramEnd"/>
      <w:r w:rsidRPr="00D33962">
        <w:rPr>
          <w:sz w:val="24"/>
          <w:szCs w:val="24"/>
        </w:rPr>
        <w:fldChar w:fldCharType="begin"/>
      </w:r>
      <w:r w:rsidRPr="00D33962">
        <w:rPr>
          <w:sz w:val="24"/>
          <w:szCs w:val="24"/>
        </w:rPr>
        <w:instrText xml:space="preserve"> HYPERLINK "http://pubs.rsc.org/en/results?searchtext=Author%3AMantelingu%20Kempegowda" </w:instrText>
      </w:r>
      <w:r w:rsidRPr="00D33962">
        <w:rPr>
          <w:sz w:val="24"/>
          <w:szCs w:val="24"/>
        </w:rPr>
        <w:fldChar w:fldCharType="separate"/>
      </w:r>
      <w:r w:rsidRPr="00D33962">
        <w:rPr>
          <w:sz w:val="24"/>
          <w:szCs w:val="24"/>
        </w:rPr>
        <w:t>Mantelingu K</w:t>
      </w:r>
      <w:r w:rsidRPr="00D33962">
        <w:rPr>
          <w:sz w:val="24"/>
          <w:szCs w:val="24"/>
        </w:rPr>
        <w:fldChar w:fldCharType="end"/>
      </w:r>
      <w:r w:rsidRPr="00D33962">
        <w:rPr>
          <w:sz w:val="24"/>
          <w:szCs w:val="24"/>
        </w:rPr>
        <w:t>,  </w:t>
      </w:r>
      <w:hyperlink r:id="rId54" w:history="1">
        <w:r w:rsidRPr="00D33962">
          <w:rPr>
            <w:sz w:val="24"/>
            <w:szCs w:val="24"/>
          </w:rPr>
          <w:t>Rangappa KS.</w:t>
        </w:r>
      </w:hyperlink>
      <w:r w:rsidRPr="00D33962">
        <w:rPr>
          <w:sz w:val="24"/>
          <w:szCs w:val="24"/>
        </w:rPr>
        <w:t xml:space="preserve">; “Diastereoselective Synthesis of Fused Oxazolidines and Highly Substituted 1H-pyrrolo [2, 1-c][1,4] oxazines via C–H functionalization”; </w:t>
      </w:r>
      <w:r w:rsidRPr="00D33962">
        <w:rPr>
          <w:b/>
          <w:i/>
          <w:sz w:val="24"/>
          <w:szCs w:val="24"/>
        </w:rPr>
        <w:t>RSC Advances</w:t>
      </w:r>
      <w:r w:rsidRPr="00D33962">
        <w:rPr>
          <w:b/>
          <w:sz w:val="24"/>
          <w:szCs w:val="24"/>
        </w:rPr>
        <w:t xml:space="preserve">, 2015, 5, 61664-61670. </w:t>
      </w:r>
      <w:r w:rsidRPr="00D33962">
        <w:rPr>
          <w:b/>
          <w:bCs/>
          <w:sz w:val="24"/>
          <w:szCs w:val="24"/>
        </w:rPr>
        <w:t>(IF: 3.06)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Joseph JT, Sajith AM, Ningegowda RC, Nagaraj A, Shashikanth S, Rangappa KS; “Aryl/heteroaryl pentaﬂuorobenzenesulfonates (ArOPFBs): new electrophilic coupling partners for room temperature Suzuki–Miyaura cross-coupling reactions”; </w:t>
      </w:r>
      <w:r w:rsidRPr="00D33962">
        <w:rPr>
          <w:b/>
          <w:bCs/>
          <w:i/>
          <w:sz w:val="24"/>
          <w:szCs w:val="24"/>
        </w:rPr>
        <w:t>Tetrahedron Letters</w:t>
      </w:r>
      <w:r w:rsidRPr="00D33962">
        <w:rPr>
          <w:b/>
          <w:bCs/>
          <w:sz w:val="24"/>
          <w:szCs w:val="24"/>
        </w:rPr>
        <w:t>, 2015, 56, 5106-5111. (IF: 2.08)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Ashwini N, Manoj G, Mohan CD, Julian EF, Shobith R, Anusha S, Swaroop TR, Rakesh KS, Deepika K, Vikas M, Andreas B, Koeffler HP, Basappa, Rangappa KS; “Synthesis of 1,2-Benzisoxazole Tethered 1,2,3-Triazoles That Exhibit Anticancer Activity in Acute Myeloid Leukemia Cell Lines by Inhibiting Histone Deacetylases, and Inducing p21 and Tubulin Acetylation”;</w:t>
      </w:r>
      <w:r w:rsidRPr="00D33962">
        <w:rPr>
          <w:b/>
          <w:sz w:val="24"/>
          <w:szCs w:val="24"/>
        </w:rPr>
        <w:t xml:space="preserve"> </w:t>
      </w:r>
      <w:r w:rsidRPr="00D33962">
        <w:rPr>
          <w:b/>
          <w:i/>
          <w:sz w:val="24"/>
          <w:szCs w:val="24"/>
        </w:rPr>
        <w:t>Bioorganic &amp; Medicinal Chemistry</w:t>
      </w:r>
      <w:r w:rsidRPr="00D33962">
        <w:rPr>
          <w:b/>
          <w:bCs/>
          <w:sz w:val="24"/>
          <w:szCs w:val="24"/>
        </w:rPr>
        <w:t>, 2015, 23, 6157-6165. (IF: 2.29)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Mahesh H, Sharath KS, Thomas E, Ananda H, Sathees CR and Rangappa KS; “A Novel Benzimidazole Derivative Binds to DNA Minor Groove and Induces</w:t>
      </w:r>
      <w:r w:rsidRPr="00D33962">
        <w:rPr>
          <w:sz w:val="24"/>
          <w:szCs w:val="24"/>
        </w:rPr>
        <w:t xml:space="preserve"> </w:t>
      </w:r>
      <w:r w:rsidRPr="00D33962">
        <w:rPr>
          <w:sz w:val="24"/>
          <w:szCs w:val="24"/>
          <w:shd w:val="clear" w:color="auto" w:fill="FFFFFF"/>
        </w:rPr>
        <w:t xml:space="preserve">Apoptosis in Leukemic Cells”; </w:t>
      </w:r>
      <w:r w:rsidRPr="00D33962">
        <w:rPr>
          <w:b/>
          <w:i/>
          <w:sz w:val="24"/>
          <w:szCs w:val="24"/>
          <w:shd w:val="clear" w:color="auto" w:fill="FFFFFF"/>
        </w:rPr>
        <w:t>RSC Advances</w:t>
      </w:r>
      <w:r w:rsidRPr="00D33962">
        <w:rPr>
          <w:b/>
          <w:sz w:val="24"/>
          <w:szCs w:val="24"/>
          <w:shd w:val="clear" w:color="auto" w:fill="FFFFFF"/>
        </w:rPr>
        <w:t xml:space="preserve">, 2015, 5, 93194 – 93208. </w:t>
      </w:r>
      <w:r w:rsidRPr="00D33962">
        <w:rPr>
          <w:b/>
          <w:bCs/>
          <w:sz w:val="24"/>
          <w:szCs w:val="24"/>
        </w:rPr>
        <w:t>(IF: 3.06)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Baburajeev CP</w:t>
      </w:r>
      <w:r w:rsidRPr="00D33962">
        <w:rPr>
          <w:sz w:val="24"/>
          <w:szCs w:val="24"/>
        </w:rPr>
        <w:t xml:space="preserve">, </w:t>
      </w:r>
      <w:r w:rsidRPr="00D33962">
        <w:rPr>
          <w:bCs/>
          <w:sz w:val="24"/>
          <w:szCs w:val="24"/>
        </w:rPr>
        <w:t>Mohan CD</w:t>
      </w:r>
      <w:r w:rsidRPr="00D33962">
        <w:rPr>
          <w:sz w:val="24"/>
          <w:szCs w:val="24"/>
        </w:rPr>
        <w:t xml:space="preserve">, </w:t>
      </w:r>
      <w:r w:rsidRPr="00D33962">
        <w:rPr>
          <w:bCs/>
          <w:sz w:val="24"/>
          <w:szCs w:val="24"/>
        </w:rPr>
        <w:t>Ananda H</w:t>
      </w:r>
      <w:r w:rsidRPr="00D33962">
        <w:rPr>
          <w:sz w:val="24"/>
          <w:szCs w:val="24"/>
        </w:rPr>
        <w:t xml:space="preserve">, </w:t>
      </w:r>
      <w:r w:rsidRPr="00D33962">
        <w:rPr>
          <w:bCs/>
          <w:sz w:val="24"/>
          <w:szCs w:val="24"/>
        </w:rPr>
        <w:t>Shobith R</w:t>
      </w:r>
      <w:r w:rsidRPr="00D33962">
        <w:rPr>
          <w:sz w:val="24"/>
          <w:szCs w:val="24"/>
        </w:rPr>
        <w:t xml:space="preserve">, </w:t>
      </w:r>
      <w:r w:rsidRPr="00D33962">
        <w:rPr>
          <w:bCs/>
          <w:sz w:val="24"/>
          <w:szCs w:val="24"/>
        </w:rPr>
        <w:t>Julian EF</w:t>
      </w:r>
      <w:r w:rsidRPr="00D33962">
        <w:rPr>
          <w:sz w:val="24"/>
          <w:szCs w:val="24"/>
        </w:rPr>
        <w:t xml:space="preserve">, </w:t>
      </w:r>
      <w:r w:rsidRPr="00D33962">
        <w:rPr>
          <w:bCs/>
          <w:sz w:val="24"/>
          <w:szCs w:val="24"/>
        </w:rPr>
        <w:t>Jagadish S</w:t>
      </w:r>
      <w:r w:rsidRPr="00D33962">
        <w:rPr>
          <w:sz w:val="24"/>
          <w:szCs w:val="24"/>
        </w:rPr>
        <w:t xml:space="preserve">, </w:t>
      </w:r>
      <w:r w:rsidRPr="00D33962">
        <w:rPr>
          <w:bCs/>
          <w:sz w:val="24"/>
          <w:szCs w:val="24"/>
        </w:rPr>
        <w:t>Siveen KS</w:t>
      </w:r>
      <w:r w:rsidRPr="00D33962">
        <w:rPr>
          <w:sz w:val="24"/>
          <w:szCs w:val="24"/>
        </w:rPr>
        <w:t xml:space="preserve">, </w:t>
      </w:r>
      <w:r w:rsidRPr="00D33962">
        <w:rPr>
          <w:bCs/>
          <w:sz w:val="24"/>
          <w:szCs w:val="24"/>
        </w:rPr>
        <w:t>Chinnathambi A</w:t>
      </w:r>
      <w:r w:rsidRPr="00D33962">
        <w:rPr>
          <w:sz w:val="24"/>
          <w:szCs w:val="24"/>
        </w:rPr>
        <w:t xml:space="preserve">, </w:t>
      </w:r>
      <w:r w:rsidRPr="00D33962">
        <w:rPr>
          <w:bCs/>
          <w:sz w:val="24"/>
          <w:szCs w:val="24"/>
        </w:rPr>
        <w:t>Alharbi SA</w:t>
      </w:r>
      <w:r w:rsidRPr="00D33962">
        <w:rPr>
          <w:sz w:val="24"/>
          <w:szCs w:val="24"/>
        </w:rPr>
        <w:t xml:space="preserve">, </w:t>
      </w:r>
      <w:r w:rsidRPr="00D33962">
        <w:rPr>
          <w:bCs/>
          <w:sz w:val="24"/>
          <w:szCs w:val="24"/>
        </w:rPr>
        <w:t>Zayed ME</w:t>
      </w:r>
      <w:r w:rsidRPr="00D33962">
        <w:rPr>
          <w:sz w:val="24"/>
          <w:szCs w:val="24"/>
        </w:rPr>
        <w:t xml:space="preserve">, </w:t>
      </w:r>
      <w:r w:rsidRPr="00D33962">
        <w:rPr>
          <w:bCs/>
          <w:sz w:val="24"/>
          <w:szCs w:val="24"/>
        </w:rPr>
        <w:t>Jingwen Z</w:t>
      </w:r>
      <w:r w:rsidRPr="00D33962">
        <w:rPr>
          <w:sz w:val="24"/>
          <w:szCs w:val="24"/>
        </w:rPr>
        <w:t xml:space="preserve">, </w:t>
      </w:r>
      <w:r w:rsidRPr="00D33962">
        <w:rPr>
          <w:bCs/>
          <w:sz w:val="24"/>
          <w:szCs w:val="24"/>
        </w:rPr>
        <w:t>Feng Li</w:t>
      </w:r>
      <w:r w:rsidRPr="00D33962">
        <w:rPr>
          <w:sz w:val="24"/>
          <w:szCs w:val="24"/>
        </w:rPr>
        <w:t xml:space="preserve">, </w:t>
      </w:r>
      <w:r w:rsidRPr="00D33962">
        <w:rPr>
          <w:bCs/>
          <w:sz w:val="24"/>
          <w:szCs w:val="24"/>
        </w:rPr>
        <w:t>Sethi G</w:t>
      </w:r>
      <w:r w:rsidRPr="00D33962">
        <w:rPr>
          <w:sz w:val="24"/>
          <w:szCs w:val="24"/>
        </w:rPr>
        <w:t xml:space="preserve">, </w:t>
      </w:r>
      <w:r w:rsidRPr="00D33962">
        <w:rPr>
          <w:bCs/>
          <w:sz w:val="24"/>
          <w:szCs w:val="24"/>
        </w:rPr>
        <w:t>Girish KS</w:t>
      </w:r>
      <w:r w:rsidRPr="00D33962">
        <w:rPr>
          <w:sz w:val="24"/>
          <w:szCs w:val="24"/>
        </w:rPr>
        <w:t xml:space="preserve">, </w:t>
      </w:r>
      <w:r w:rsidRPr="00D33962">
        <w:rPr>
          <w:bCs/>
          <w:sz w:val="24"/>
          <w:szCs w:val="24"/>
        </w:rPr>
        <w:t>Andreas B</w:t>
      </w:r>
      <w:r w:rsidRPr="00D33962">
        <w:rPr>
          <w:sz w:val="24"/>
          <w:szCs w:val="24"/>
        </w:rPr>
        <w:t xml:space="preserve">, </w:t>
      </w:r>
      <w:r w:rsidRPr="00D33962">
        <w:rPr>
          <w:bCs/>
          <w:sz w:val="24"/>
          <w:szCs w:val="24"/>
        </w:rPr>
        <w:t>Rangappa KS; “Development of Novel TriazoloThiadiazoles</w:t>
      </w:r>
      <w:r w:rsidRPr="00D33962">
        <w:rPr>
          <w:b/>
          <w:bCs/>
          <w:sz w:val="24"/>
          <w:szCs w:val="24"/>
        </w:rPr>
        <w:t xml:space="preserve"> </w:t>
      </w:r>
      <w:r w:rsidRPr="00D33962">
        <w:rPr>
          <w:bCs/>
          <w:sz w:val="24"/>
          <w:szCs w:val="24"/>
        </w:rPr>
        <w:t xml:space="preserve">from Heterogeneous “Green” Catalysis as Protein Tyrosine Phosphatase 1B Inhibitors”; </w:t>
      </w:r>
      <w:r w:rsidRPr="00D33962">
        <w:rPr>
          <w:b/>
          <w:bCs/>
          <w:i/>
          <w:sz w:val="24"/>
          <w:szCs w:val="24"/>
        </w:rPr>
        <w:t>Scientific Reports</w:t>
      </w:r>
      <w:r w:rsidRPr="00D33962">
        <w:rPr>
          <w:b/>
          <w:bCs/>
          <w:sz w:val="24"/>
          <w:szCs w:val="24"/>
        </w:rPr>
        <w:t xml:space="preserve">, 2015, </w:t>
      </w:r>
      <w:r w:rsidRPr="00D33962">
        <w:rPr>
          <w:b/>
          <w:sz w:val="24"/>
          <w:szCs w:val="24"/>
        </w:rPr>
        <w:t xml:space="preserve">5:14195, 10.1038/srep14195. </w:t>
      </w:r>
      <w:r w:rsidRPr="00D33962">
        <w:rPr>
          <w:b/>
          <w:bCs/>
          <w:sz w:val="24"/>
          <w:szCs w:val="24"/>
        </w:rPr>
        <w:t xml:space="preserve">(IF: 5.47)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Manoj P, Mahadevappa H, Thushara HM, Sundaram MS, NaveenKumar SK, Naveen S, Devaraja S, Somyajit K, Robert West, Basappa, Nayaka SC, Uzma I. Zakai, Nagaraju G, Rangappa KS, Kemparaju K, Girish KS.; “</w:t>
      </w:r>
      <w:r w:rsidRPr="00D33962">
        <w:rPr>
          <w:bCs/>
          <w:color w:val="000000"/>
          <w:sz w:val="24"/>
          <w:szCs w:val="24"/>
        </w:rPr>
        <w:t xml:space="preserve">Methotrexate Promotes Platelet Apoptosis via JNK-mediated Mitochondrial Damage: Alleviation by </w:t>
      </w:r>
      <w:r w:rsidRPr="00D33962">
        <w:rPr>
          <w:bCs/>
          <w:i/>
          <w:iCs/>
          <w:color w:val="000000"/>
          <w:sz w:val="24"/>
          <w:szCs w:val="24"/>
        </w:rPr>
        <w:t>N</w:t>
      </w:r>
      <w:r w:rsidRPr="00D33962">
        <w:rPr>
          <w:bCs/>
          <w:color w:val="000000"/>
          <w:sz w:val="24"/>
          <w:szCs w:val="24"/>
        </w:rPr>
        <w:t xml:space="preserve">-acetylcysteine and </w:t>
      </w:r>
      <w:r w:rsidRPr="00D33962">
        <w:rPr>
          <w:bCs/>
          <w:i/>
          <w:iCs/>
          <w:color w:val="000000"/>
          <w:sz w:val="24"/>
          <w:szCs w:val="24"/>
        </w:rPr>
        <w:t>N</w:t>
      </w:r>
      <w:r w:rsidRPr="00D33962">
        <w:rPr>
          <w:bCs/>
          <w:color w:val="000000"/>
          <w:sz w:val="24"/>
          <w:szCs w:val="24"/>
        </w:rPr>
        <w:t xml:space="preserve">- acetylcysteine amide”; </w:t>
      </w:r>
      <w:r w:rsidRPr="00D33962">
        <w:rPr>
          <w:b/>
          <w:i/>
          <w:color w:val="000000"/>
          <w:sz w:val="24"/>
          <w:szCs w:val="24"/>
        </w:rPr>
        <w:t>PLoS One</w:t>
      </w:r>
      <w:r w:rsidRPr="00D33962">
        <w:rPr>
          <w:b/>
          <w:color w:val="000000"/>
          <w:sz w:val="24"/>
          <w:szCs w:val="24"/>
        </w:rPr>
        <w:t xml:space="preserve">, 2015, 10 (6), </w:t>
      </w:r>
      <w:r w:rsidRPr="00D33962">
        <w:rPr>
          <w:b/>
          <w:sz w:val="24"/>
          <w:szCs w:val="24"/>
        </w:rPr>
        <w:t>e0127558.</w:t>
      </w:r>
      <w:r w:rsidRPr="00D33962">
        <w:rPr>
          <w:b/>
          <w:bCs/>
          <w:sz w:val="24"/>
          <w:szCs w:val="24"/>
        </w:rPr>
        <w:t xml:space="preserve"> (IF: 3.54)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Anusha S, Ameya S, Rajeev CP, Trang TT, Jessin M, Basappa, Rangappa KS, Rajesh C; “Synthesis, characterization and in vitro evaluation of novel enantiomerically-pure sulphonamide antimalarials”; </w:t>
      </w:r>
      <w:r w:rsidRPr="00D33962">
        <w:rPr>
          <w:b/>
          <w:i/>
          <w:sz w:val="24"/>
          <w:szCs w:val="24"/>
        </w:rPr>
        <w:t>Organic &amp; Biomolecular Chemistry</w:t>
      </w:r>
      <w:r w:rsidRPr="00D33962">
        <w:rPr>
          <w:b/>
          <w:sz w:val="24"/>
          <w:szCs w:val="24"/>
        </w:rPr>
        <w:t>, 2015</w:t>
      </w:r>
      <w:r w:rsidRPr="00D33962">
        <w:rPr>
          <w:color w:val="222222"/>
          <w:sz w:val="24"/>
          <w:szCs w:val="24"/>
        </w:rPr>
        <w:t xml:space="preserve">, </w:t>
      </w:r>
      <w:r w:rsidRPr="00D33962">
        <w:rPr>
          <w:b/>
          <w:bCs/>
          <w:color w:val="000000"/>
          <w:sz w:val="24"/>
          <w:szCs w:val="24"/>
          <w:shd w:val="clear" w:color="auto" w:fill="FFFFFF"/>
        </w:rPr>
        <w:t>13</w:t>
      </w:r>
      <w:r w:rsidRPr="00D33962">
        <w:rPr>
          <w:color w:val="000000"/>
          <w:sz w:val="24"/>
          <w:szCs w:val="24"/>
          <w:shd w:val="clear" w:color="auto" w:fill="FFFFFF"/>
        </w:rPr>
        <w:t>,</w:t>
      </w:r>
      <w:r w:rsidRPr="00D33962">
        <w:rPr>
          <w:b/>
          <w:color w:val="000000"/>
          <w:sz w:val="24"/>
          <w:szCs w:val="24"/>
          <w:shd w:val="clear" w:color="auto" w:fill="FFFFFF"/>
        </w:rPr>
        <w:t xml:space="preserve"> 10681 – 10690.</w:t>
      </w:r>
      <w:r w:rsidRPr="00D33962">
        <w:rPr>
          <w:b/>
          <w:bCs/>
          <w:sz w:val="24"/>
          <w:szCs w:val="24"/>
        </w:rPr>
        <w:t xml:space="preserve"> (IF: 3.56)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Anil CN</w:t>
      </w:r>
      <w:r w:rsidRPr="00D33962">
        <w:rPr>
          <w:sz w:val="24"/>
          <w:szCs w:val="24"/>
        </w:rPr>
        <w:t xml:space="preserve">, </w:t>
      </w:r>
      <w:r w:rsidRPr="00D33962">
        <w:rPr>
          <w:color w:val="000000"/>
          <w:sz w:val="24"/>
          <w:szCs w:val="24"/>
        </w:rPr>
        <w:t>Sundaram MS</w:t>
      </w:r>
      <w:r w:rsidRPr="00D33962">
        <w:rPr>
          <w:sz w:val="24"/>
          <w:szCs w:val="24"/>
        </w:rPr>
        <w:t xml:space="preserve">, </w:t>
      </w:r>
      <w:r w:rsidRPr="00D33962">
        <w:rPr>
          <w:color w:val="000000"/>
          <w:sz w:val="24"/>
          <w:szCs w:val="24"/>
        </w:rPr>
        <w:t>Mohan CD</w:t>
      </w:r>
      <w:r w:rsidRPr="00D33962">
        <w:rPr>
          <w:sz w:val="24"/>
          <w:szCs w:val="24"/>
        </w:rPr>
        <w:t xml:space="preserve">, </w:t>
      </w:r>
      <w:r w:rsidRPr="00D33962">
        <w:rPr>
          <w:color w:val="000000"/>
          <w:sz w:val="24"/>
          <w:szCs w:val="24"/>
        </w:rPr>
        <w:t>Shobith R</w:t>
      </w:r>
      <w:r w:rsidRPr="00D33962">
        <w:rPr>
          <w:sz w:val="24"/>
          <w:szCs w:val="24"/>
        </w:rPr>
        <w:t xml:space="preserve">, </w:t>
      </w:r>
      <w:r w:rsidRPr="00D33962">
        <w:rPr>
          <w:color w:val="000000"/>
          <w:sz w:val="24"/>
          <w:szCs w:val="24"/>
        </w:rPr>
        <w:t>Bulusu KC</w:t>
      </w:r>
      <w:r w:rsidRPr="00D33962">
        <w:rPr>
          <w:sz w:val="24"/>
          <w:szCs w:val="24"/>
        </w:rPr>
        <w:t xml:space="preserve">, </w:t>
      </w:r>
      <w:r w:rsidRPr="00D33962">
        <w:rPr>
          <w:color w:val="000000"/>
          <w:sz w:val="24"/>
          <w:szCs w:val="24"/>
        </w:rPr>
        <w:t>Julian EF</w:t>
      </w:r>
      <w:r w:rsidRPr="00D33962">
        <w:rPr>
          <w:sz w:val="24"/>
          <w:szCs w:val="24"/>
        </w:rPr>
        <w:t xml:space="preserve">, </w:t>
      </w:r>
      <w:r w:rsidRPr="00D33962">
        <w:rPr>
          <w:color w:val="000000"/>
          <w:sz w:val="24"/>
          <w:szCs w:val="24"/>
        </w:rPr>
        <w:t>Girish KS</w:t>
      </w:r>
      <w:r w:rsidRPr="00D33962">
        <w:rPr>
          <w:sz w:val="24"/>
          <w:szCs w:val="24"/>
        </w:rPr>
        <w:t xml:space="preserve">, </w:t>
      </w:r>
      <w:r w:rsidRPr="00D33962">
        <w:rPr>
          <w:color w:val="000000"/>
          <w:sz w:val="24"/>
          <w:szCs w:val="24"/>
        </w:rPr>
        <w:t>Andreas B</w:t>
      </w:r>
      <w:r w:rsidRPr="00D33962">
        <w:rPr>
          <w:sz w:val="24"/>
          <w:szCs w:val="24"/>
        </w:rPr>
        <w:t xml:space="preserve">, </w:t>
      </w:r>
      <w:r w:rsidRPr="00D33962">
        <w:rPr>
          <w:color w:val="000000"/>
          <w:sz w:val="24"/>
          <w:szCs w:val="24"/>
        </w:rPr>
        <w:t>Basappa</w:t>
      </w:r>
      <w:r w:rsidRPr="00D33962">
        <w:rPr>
          <w:sz w:val="24"/>
          <w:szCs w:val="24"/>
        </w:rPr>
        <w:t xml:space="preserve">, </w:t>
      </w:r>
      <w:r w:rsidRPr="00D33962">
        <w:rPr>
          <w:color w:val="000000"/>
          <w:sz w:val="24"/>
          <w:szCs w:val="24"/>
        </w:rPr>
        <w:t>Rangappa KS</w:t>
      </w:r>
      <w:r w:rsidRPr="00D33962">
        <w:rPr>
          <w:bCs/>
          <w:color w:val="000000"/>
          <w:sz w:val="24"/>
          <w:szCs w:val="24"/>
        </w:rPr>
        <w:t>; “A One Pot Synthesis of Novel Bioactive Tri-Substitute-Condensed-Imidazopyridines that Targets Snake Venom Phospholipase A2</w:t>
      </w:r>
      <w:r w:rsidRPr="00D33962">
        <w:rPr>
          <w:b/>
          <w:color w:val="000000"/>
          <w:sz w:val="24"/>
          <w:szCs w:val="24"/>
        </w:rPr>
        <w:t xml:space="preserve">”; </w:t>
      </w:r>
      <w:r w:rsidRPr="00D33962">
        <w:rPr>
          <w:b/>
          <w:i/>
          <w:sz w:val="24"/>
          <w:szCs w:val="24"/>
        </w:rPr>
        <w:t>PLoS One</w:t>
      </w:r>
      <w:r w:rsidRPr="00D33962">
        <w:rPr>
          <w:b/>
          <w:sz w:val="24"/>
          <w:szCs w:val="24"/>
        </w:rPr>
        <w:t>, 2015</w:t>
      </w:r>
      <w:r w:rsidRPr="00D33962">
        <w:rPr>
          <w:b/>
          <w:bCs/>
          <w:sz w:val="24"/>
          <w:szCs w:val="24"/>
        </w:rPr>
        <w:t>, 10 (7), e0131896. (IF: 3.057)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Pavan CS, Harsha KB, Sandhya NC, Ramesha AB, Mantelingu K and Rangappa KS.;</w:t>
      </w:r>
      <w:r w:rsidRPr="00D33962">
        <w:rPr>
          <w:bCs/>
          <w:sz w:val="24"/>
          <w:szCs w:val="24"/>
        </w:rPr>
        <w:t xml:space="preserve"> “Highly Diastereoselective Synthesis of Polycyclic Amines </w:t>
      </w:r>
      <w:r w:rsidRPr="00D33962">
        <w:rPr>
          <w:bCs/>
          <w:i/>
          <w:iCs/>
          <w:sz w:val="24"/>
          <w:szCs w:val="24"/>
        </w:rPr>
        <w:t>via</w:t>
      </w:r>
      <w:r w:rsidRPr="00D33962">
        <w:rPr>
          <w:bCs/>
          <w:sz w:val="24"/>
          <w:szCs w:val="24"/>
        </w:rPr>
        <w:t xml:space="preserve">Redox Neutral C-H Functionalization”; </w:t>
      </w:r>
      <w:r w:rsidRPr="00D33962">
        <w:rPr>
          <w:b/>
          <w:bCs/>
          <w:i/>
          <w:sz w:val="24"/>
          <w:szCs w:val="24"/>
        </w:rPr>
        <w:t>New Journal of Chemistry</w:t>
      </w:r>
      <w:r w:rsidRPr="00D33962">
        <w:rPr>
          <w:b/>
          <w:bCs/>
          <w:sz w:val="24"/>
          <w:szCs w:val="24"/>
        </w:rPr>
        <w:t>,</w:t>
      </w:r>
      <w:r w:rsidRPr="00D33962">
        <w:rPr>
          <w:b/>
          <w:sz w:val="24"/>
          <w:szCs w:val="24"/>
        </w:rPr>
        <w:t xml:space="preserve"> 2015, 39, 8397-8404. </w:t>
      </w:r>
      <w:r w:rsidRPr="00D33962">
        <w:rPr>
          <w:b/>
          <w:bCs/>
          <w:sz w:val="24"/>
          <w:szCs w:val="24"/>
        </w:rPr>
        <w:t>(IF: 3.28)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 xml:space="preserve">NaveenKumar SK, Thushara RM, Sundaram MS, Hemshekhar M, Manoj P, Thirunavukkarasu C, Basappa, Ganesh N, Sathees CR, Girish KS, Kemparaju K &amp; Rangappa KS; </w:t>
      </w:r>
      <w:r w:rsidRPr="00D33962">
        <w:rPr>
          <w:sz w:val="24"/>
          <w:szCs w:val="24"/>
        </w:rPr>
        <w:t>"Unconjugated Bilirubin exerts Pro-Apoptotic Effect on Platelets via p38-MAPK activation";</w:t>
      </w:r>
      <w:r w:rsidRPr="00D33962">
        <w:rPr>
          <w:b/>
          <w:bCs/>
          <w:sz w:val="24"/>
          <w:szCs w:val="24"/>
        </w:rPr>
        <w:t xml:space="preserve"> </w:t>
      </w:r>
      <w:r w:rsidRPr="00D33962">
        <w:rPr>
          <w:b/>
          <w:bCs/>
          <w:i/>
          <w:sz w:val="24"/>
          <w:szCs w:val="24"/>
        </w:rPr>
        <w:t>Scientific Reports</w:t>
      </w:r>
      <w:r w:rsidRPr="00D33962">
        <w:rPr>
          <w:b/>
          <w:bCs/>
          <w:sz w:val="24"/>
          <w:szCs w:val="24"/>
        </w:rPr>
        <w:t>, 2015</w:t>
      </w:r>
      <w:r w:rsidRPr="00D33962">
        <w:rPr>
          <w:b/>
          <w:sz w:val="24"/>
          <w:szCs w:val="24"/>
        </w:rPr>
        <w:t xml:space="preserve">, 5:15045, 10.1038/srep15045. </w:t>
      </w:r>
      <w:r w:rsidRPr="00D33962">
        <w:rPr>
          <w:b/>
          <w:bCs/>
          <w:sz w:val="24"/>
          <w:szCs w:val="24"/>
        </w:rPr>
        <w:t>(IF: 2.034)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 xml:space="preserve">Keerthy HK, Vivek HK, Bharathkumar H, Shobith R, Bulusu KC, Mervin LH, Julian EF, Priya BS, Basappa, Nanjuda SS, Andreas B, Rangappa KS; “MOLPRINT 2D-based identification and synthesis of novel chromene based small molecules that target PLA2: validation through chemo- and bioinformatics approaches”; </w:t>
      </w:r>
      <w:r w:rsidRPr="00D33962">
        <w:rPr>
          <w:b/>
          <w:i/>
          <w:sz w:val="24"/>
          <w:szCs w:val="24"/>
          <w:shd w:val="clear" w:color="auto" w:fill="FFFFFF"/>
        </w:rPr>
        <w:t>RSC Advance</w:t>
      </w:r>
      <w:r w:rsidRPr="00D33962">
        <w:rPr>
          <w:b/>
          <w:sz w:val="24"/>
          <w:szCs w:val="24"/>
          <w:shd w:val="clear" w:color="auto" w:fill="FFFFFF"/>
        </w:rPr>
        <w:t xml:space="preserve">, 2015, 5, 89797-89808. </w:t>
      </w:r>
      <w:r w:rsidRPr="00D33962">
        <w:rPr>
          <w:b/>
          <w:bCs/>
          <w:sz w:val="24"/>
          <w:szCs w:val="24"/>
        </w:rPr>
        <w:t>(IF: 3.45)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Girish YR, Sharath KS, Thimmaiah KN, Rangappa KS and Shashikanth S; ZrO</w:t>
      </w:r>
      <w:r w:rsidRPr="00D33962">
        <w:rPr>
          <w:sz w:val="24"/>
          <w:szCs w:val="24"/>
          <w:vertAlign w:val="subscript"/>
        </w:rPr>
        <w:t>2</w:t>
      </w:r>
      <w:r w:rsidRPr="00D33962">
        <w:rPr>
          <w:sz w:val="24"/>
          <w:szCs w:val="24"/>
        </w:rPr>
        <w:t>-β-cyclodextrin catalyzed synthesis of 2</w:t>
      </w:r>
      <w:proofErr w:type="gramStart"/>
      <w:r w:rsidRPr="00D33962">
        <w:rPr>
          <w:sz w:val="24"/>
          <w:szCs w:val="24"/>
        </w:rPr>
        <w:t>,4,5</w:t>
      </w:r>
      <w:proofErr w:type="gramEnd"/>
      <w:r w:rsidRPr="00D33962">
        <w:rPr>
          <w:sz w:val="24"/>
          <w:szCs w:val="24"/>
        </w:rPr>
        <w:t xml:space="preserve">-trisubstituted imidazoles and 1,2-disubstituted benzimidazoles under solvent free conditions and evaluation of their antibacterial study; </w:t>
      </w:r>
      <w:r w:rsidRPr="00D33962">
        <w:rPr>
          <w:b/>
          <w:i/>
          <w:sz w:val="24"/>
          <w:szCs w:val="24"/>
        </w:rPr>
        <w:t>RSC Advance</w:t>
      </w:r>
      <w:r w:rsidRPr="00D33962">
        <w:rPr>
          <w:b/>
          <w:sz w:val="24"/>
          <w:szCs w:val="24"/>
        </w:rPr>
        <w:t xml:space="preserve">, 2015, 5, 75533–75546. </w:t>
      </w:r>
      <w:r w:rsidRPr="00D33962">
        <w:rPr>
          <w:b/>
          <w:bCs/>
          <w:sz w:val="24"/>
          <w:szCs w:val="24"/>
        </w:rPr>
        <w:t>(IF: 3.45)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Sridhar BT</w:t>
      </w:r>
      <w:r w:rsidRPr="00D33962">
        <w:rPr>
          <w:sz w:val="24"/>
          <w:szCs w:val="24"/>
        </w:rPr>
        <w:t xml:space="preserve">, </w:t>
      </w:r>
      <w:r w:rsidRPr="00D33962">
        <w:rPr>
          <w:bCs/>
          <w:sz w:val="24"/>
          <w:szCs w:val="24"/>
        </w:rPr>
        <w:t>Eregowda GB</w:t>
      </w:r>
      <w:r w:rsidRPr="00D33962">
        <w:rPr>
          <w:sz w:val="24"/>
          <w:szCs w:val="24"/>
        </w:rPr>
        <w:t xml:space="preserve">, </w:t>
      </w:r>
      <w:r w:rsidRPr="00D33962">
        <w:rPr>
          <w:bCs/>
          <w:sz w:val="24"/>
          <w:szCs w:val="24"/>
        </w:rPr>
        <w:t>Padma T</w:t>
      </w:r>
      <w:r w:rsidRPr="00D33962">
        <w:rPr>
          <w:sz w:val="24"/>
          <w:szCs w:val="24"/>
        </w:rPr>
        <w:t xml:space="preserve">, </w:t>
      </w:r>
      <w:r w:rsidRPr="00D33962">
        <w:rPr>
          <w:bCs/>
          <w:sz w:val="24"/>
          <w:szCs w:val="24"/>
        </w:rPr>
        <w:t>Thimmaiah KT</w:t>
      </w:r>
      <w:r w:rsidRPr="00D33962">
        <w:rPr>
          <w:sz w:val="24"/>
          <w:szCs w:val="24"/>
        </w:rPr>
        <w:t xml:space="preserve">, </w:t>
      </w:r>
      <w:r w:rsidRPr="00D33962">
        <w:rPr>
          <w:bCs/>
          <w:sz w:val="24"/>
          <w:szCs w:val="24"/>
        </w:rPr>
        <w:t>Rangappa KS</w:t>
      </w:r>
      <w:r w:rsidRPr="00D33962">
        <w:rPr>
          <w:sz w:val="24"/>
          <w:szCs w:val="24"/>
        </w:rPr>
        <w:t xml:space="preserve">, </w:t>
      </w:r>
      <w:r w:rsidRPr="00D33962">
        <w:rPr>
          <w:bCs/>
          <w:sz w:val="24"/>
          <w:szCs w:val="24"/>
        </w:rPr>
        <w:t>Kumara MN; Hydrophobic Interaction of 2-Trifluoromethyl-N</w:t>
      </w:r>
      <w:r w:rsidRPr="00D33962">
        <w:rPr>
          <w:bCs/>
          <w:sz w:val="24"/>
          <w:szCs w:val="24"/>
          <w:vertAlign w:val="superscript"/>
        </w:rPr>
        <w:t>10</w:t>
      </w:r>
      <w:r w:rsidRPr="00D33962">
        <w:rPr>
          <w:bCs/>
          <w:sz w:val="24"/>
          <w:szCs w:val="24"/>
        </w:rPr>
        <w:t>-Substituted Phenoxazines</w:t>
      </w:r>
      <w:r w:rsidRPr="00D33962">
        <w:rPr>
          <w:sz w:val="24"/>
          <w:szCs w:val="24"/>
        </w:rPr>
        <w:t xml:space="preserve"> </w:t>
      </w:r>
      <w:r w:rsidRPr="00D33962">
        <w:rPr>
          <w:bCs/>
          <w:sz w:val="24"/>
          <w:szCs w:val="24"/>
        </w:rPr>
        <w:t>with Bovine Serum Albumin and Reversal of Drug Resistance in Bacterial Cells;</w:t>
      </w:r>
      <w:r w:rsidRPr="00D33962">
        <w:rPr>
          <w:b/>
          <w:bCs/>
          <w:i/>
          <w:sz w:val="24"/>
          <w:szCs w:val="24"/>
        </w:rPr>
        <w:t xml:space="preserve"> Int</w:t>
      </w:r>
      <w:r w:rsidRPr="00D33962">
        <w:rPr>
          <w:b/>
          <w:bCs/>
          <w:i/>
          <w:iCs/>
          <w:sz w:val="24"/>
          <w:szCs w:val="24"/>
        </w:rPr>
        <w:t xml:space="preserve"> J Pharm &amp; Pharm Sci</w:t>
      </w:r>
      <w:r w:rsidRPr="00D33962">
        <w:rPr>
          <w:b/>
          <w:bCs/>
          <w:iCs/>
          <w:sz w:val="24"/>
          <w:szCs w:val="24"/>
        </w:rPr>
        <w:t xml:space="preserve">, 2015, 7, 7, 364-372. </w:t>
      </w:r>
      <w:r w:rsidRPr="00D33962">
        <w:rPr>
          <w:b/>
          <w:bCs/>
          <w:sz w:val="24"/>
          <w:szCs w:val="24"/>
        </w:rPr>
        <w:t>(IF: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Vinay KS,</w:t>
      </w:r>
      <w:r w:rsidRPr="00D33962">
        <w:rPr>
          <w:sz w:val="24"/>
          <w:szCs w:val="24"/>
        </w:rPr>
        <w:t xml:space="preserve"> </w:t>
      </w:r>
      <w:r w:rsidRPr="00D33962">
        <w:rPr>
          <w:color w:val="000000"/>
          <w:sz w:val="24"/>
          <w:szCs w:val="24"/>
        </w:rPr>
        <w:t>Lingaraju GS, Bommegowda YK,</w:t>
      </w:r>
      <w:r w:rsidRPr="00D33962">
        <w:rPr>
          <w:sz w:val="24"/>
          <w:szCs w:val="24"/>
        </w:rPr>
        <w:t xml:space="preserve"> </w:t>
      </w:r>
      <w:r w:rsidRPr="00D33962">
        <w:rPr>
          <w:color w:val="000000"/>
          <w:sz w:val="24"/>
          <w:szCs w:val="24"/>
        </w:rPr>
        <w:t>Vinayaka AC,</w:t>
      </w:r>
      <w:r w:rsidRPr="00D33962">
        <w:rPr>
          <w:sz w:val="24"/>
          <w:szCs w:val="24"/>
        </w:rPr>
        <w:t xml:space="preserve"> </w:t>
      </w:r>
      <w:r w:rsidRPr="00D33962">
        <w:rPr>
          <w:color w:val="000000"/>
          <w:sz w:val="24"/>
          <w:szCs w:val="24"/>
        </w:rPr>
        <w:t>Pritesh B, Pradeepa CS,</w:t>
      </w:r>
      <w:r w:rsidRPr="00D33962">
        <w:rPr>
          <w:sz w:val="24"/>
          <w:szCs w:val="24"/>
        </w:rPr>
        <w:t xml:space="preserve"> </w:t>
      </w:r>
      <w:r w:rsidRPr="00D33962">
        <w:rPr>
          <w:color w:val="000000"/>
          <w:sz w:val="24"/>
          <w:szCs w:val="24"/>
        </w:rPr>
        <w:t>Rangappa KS, Channe D, and Sadashiva MP; Synthesis, antimalarial activity, and target binding</w:t>
      </w:r>
      <w:r w:rsidRPr="00D33962">
        <w:rPr>
          <w:sz w:val="24"/>
          <w:szCs w:val="24"/>
        </w:rPr>
        <w:t xml:space="preserve"> </w:t>
      </w:r>
      <w:r w:rsidRPr="00D33962">
        <w:rPr>
          <w:color w:val="000000"/>
          <w:sz w:val="24"/>
          <w:szCs w:val="24"/>
        </w:rPr>
        <w:t>of dibenzazepine-tethered isoxazolines</w:t>
      </w:r>
      <w:r w:rsidRPr="00D33962">
        <w:rPr>
          <w:sz w:val="24"/>
          <w:szCs w:val="24"/>
        </w:rPr>
        <w:t>;</w:t>
      </w:r>
      <w:r w:rsidRPr="00D33962">
        <w:rPr>
          <w:b/>
          <w:i/>
          <w:sz w:val="24"/>
          <w:szCs w:val="24"/>
        </w:rPr>
        <w:t xml:space="preserve"> RSC</w:t>
      </w:r>
      <w:r w:rsidRPr="00D33962">
        <w:rPr>
          <w:b/>
          <w:i/>
          <w:color w:val="000000"/>
          <w:sz w:val="24"/>
          <w:szCs w:val="24"/>
        </w:rPr>
        <w:t xml:space="preserve"> Advance</w:t>
      </w:r>
      <w:r w:rsidRPr="00D33962">
        <w:rPr>
          <w:b/>
          <w:color w:val="000000"/>
          <w:sz w:val="24"/>
          <w:szCs w:val="24"/>
        </w:rPr>
        <w:t>, 2015, 5, 90408–90421.</w:t>
      </w:r>
      <w:r w:rsidRPr="00D33962">
        <w:rPr>
          <w:b/>
          <w:bCs/>
          <w:sz w:val="24"/>
          <w:szCs w:val="24"/>
        </w:rPr>
        <w:t xml:space="preserve"> (IF: 3.45)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Anusha S, Baburajeev CP, Mohan CD, Jessin M, Shobith R, Mohan S, Chandra, Paricharak S, Lewis M, Julian EF, Mahedra M, Andreas B, Basappa, Rangappa KS; </w:t>
      </w:r>
      <w:r w:rsidRPr="00D33962">
        <w:rPr>
          <w:sz w:val="24"/>
          <w:szCs w:val="24"/>
          <w:shd w:val="clear" w:color="auto" w:fill="FFFFFF"/>
        </w:rPr>
        <w:t>A Nano-MgO and ionic liquid-catalyzed ‘green’ synthesis protocol for the development of adamantyl-imidazolo-thiadiazoles as anti-tuberculosis agent targeting sterol 14α-demethylase (CYP51);</w:t>
      </w:r>
      <w:r w:rsidRPr="00D33962">
        <w:rPr>
          <w:b/>
          <w:sz w:val="24"/>
          <w:szCs w:val="24"/>
        </w:rPr>
        <w:t xml:space="preserve"> </w:t>
      </w:r>
      <w:r w:rsidRPr="00D33962">
        <w:rPr>
          <w:b/>
          <w:i/>
          <w:sz w:val="24"/>
          <w:szCs w:val="24"/>
        </w:rPr>
        <w:t>PLoS One</w:t>
      </w:r>
      <w:r w:rsidRPr="00D33962">
        <w:rPr>
          <w:b/>
          <w:sz w:val="24"/>
          <w:szCs w:val="24"/>
        </w:rPr>
        <w:t xml:space="preserve">, 2015, 10(10): e0139798. </w:t>
      </w:r>
      <w:r w:rsidRPr="00D33962">
        <w:rPr>
          <w:b/>
          <w:bCs/>
          <w:sz w:val="24"/>
          <w:szCs w:val="24"/>
        </w:rPr>
        <w:t xml:space="preserve">(IF: 3.057)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Vijay JTA, Nagalingaiah NK, Nagarakere SC, Suresha GP, Rangappa KS and Mantelingu K; </w:t>
      </w:r>
      <w:proofErr w:type="gramStart"/>
      <w:r w:rsidRPr="00D33962">
        <w:rPr>
          <w:sz w:val="24"/>
          <w:szCs w:val="24"/>
        </w:rPr>
        <w:t>Concise</w:t>
      </w:r>
      <w:proofErr w:type="gramEnd"/>
      <w:r w:rsidRPr="00D33962">
        <w:rPr>
          <w:sz w:val="24"/>
          <w:szCs w:val="24"/>
        </w:rPr>
        <w:t xml:space="preserve"> synthesis of substituted meridianin;</w:t>
      </w:r>
      <w:r w:rsidRPr="00D33962">
        <w:rPr>
          <w:i/>
          <w:iCs/>
          <w:sz w:val="24"/>
          <w:szCs w:val="24"/>
        </w:rPr>
        <w:t xml:space="preserve"> </w:t>
      </w:r>
      <w:r w:rsidRPr="00D33962">
        <w:rPr>
          <w:b/>
          <w:i/>
          <w:iCs/>
          <w:sz w:val="24"/>
          <w:szCs w:val="24"/>
        </w:rPr>
        <w:t>Cogent Chemistry</w:t>
      </w:r>
      <w:r w:rsidRPr="00D33962">
        <w:rPr>
          <w:b/>
          <w:sz w:val="24"/>
          <w:szCs w:val="24"/>
        </w:rPr>
        <w:t xml:space="preserve">, 2015, 1: 1083068. </w:t>
      </w:r>
      <w:r w:rsidRPr="00D33962">
        <w:rPr>
          <w:b/>
          <w:bCs/>
          <w:sz w:val="24"/>
          <w:szCs w:val="24"/>
        </w:rPr>
        <w:t>(IF: 0.69)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Shivaprasad CM, Jagadish S, Swaroop TR, Roopashree R, Mohan CD, Rakesh KS, Raghava B, Rangappa KS; </w:t>
      </w:r>
      <w:r w:rsidRPr="00D33962">
        <w:rPr>
          <w:bCs/>
          <w:sz w:val="24"/>
          <w:szCs w:val="24"/>
        </w:rPr>
        <w:t>Synthesis, antibacterial, antioxidant and anti-inflammatory activities of new benzimidazole derivatives</w:t>
      </w:r>
      <w:r w:rsidRPr="00D33962">
        <w:rPr>
          <w:b/>
          <w:bCs/>
          <w:sz w:val="24"/>
          <w:szCs w:val="24"/>
        </w:rPr>
        <w:t xml:space="preserve">; </w:t>
      </w:r>
      <w:r w:rsidRPr="00D33962">
        <w:rPr>
          <w:b/>
          <w:bCs/>
          <w:i/>
          <w:sz w:val="24"/>
          <w:szCs w:val="24"/>
        </w:rPr>
        <w:t>Asian Journal of Biochemical and Pharmaceutical Research</w:t>
      </w:r>
      <w:r w:rsidRPr="00D33962">
        <w:rPr>
          <w:b/>
          <w:bCs/>
          <w:sz w:val="24"/>
          <w:szCs w:val="24"/>
        </w:rPr>
        <w:t>, 2015, 5 (4), 71-81. (IF: 0.474)</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2014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lang w:bidi="kn-IN"/>
        </w:rPr>
        <w:t xml:space="preserve">Byregowda R, Gangajji P, Anand A, </w:t>
      </w:r>
      <w:r w:rsidRPr="00D33962">
        <w:rPr>
          <w:color w:val="000000"/>
          <w:sz w:val="24"/>
          <w:szCs w:val="24"/>
        </w:rPr>
        <w:t>Swaroop TR</w:t>
      </w:r>
      <w:r w:rsidRPr="00D33962">
        <w:rPr>
          <w:sz w:val="24"/>
          <w:szCs w:val="24"/>
          <w:lang w:bidi="kn-IN"/>
        </w:rPr>
        <w:t xml:space="preserve">, </w:t>
      </w:r>
      <w:r w:rsidRPr="00D33962">
        <w:rPr>
          <w:color w:val="000000"/>
          <w:sz w:val="24"/>
          <w:szCs w:val="24"/>
        </w:rPr>
        <w:t>Rangappa KS, and</w:t>
      </w:r>
      <w:r w:rsidRPr="00D33962">
        <w:rPr>
          <w:bCs/>
          <w:sz w:val="24"/>
          <w:szCs w:val="24"/>
        </w:rPr>
        <w:t xml:space="preserve"> </w:t>
      </w:r>
      <w:r w:rsidRPr="00D33962">
        <w:rPr>
          <w:sz w:val="24"/>
          <w:szCs w:val="24"/>
          <w:lang w:bidi="kn-IN"/>
        </w:rPr>
        <w:t>Hiriyakkanavar; Ila “</w:t>
      </w:r>
      <w:r w:rsidRPr="00D33962">
        <w:rPr>
          <w:sz w:val="24"/>
          <w:szCs w:val="24"/>
          <w:shd w:val="clear" w:color="auto" w:fill="FFFFFF"/>
        </w:rPr>
        <w:t xml:space="preserve">Cyclocondensation of Hydroxylamine with 1,3-Bis(het)arylmonothio-1,3-diketones and 1,3-Bis(het)aryl-3-(methylthio)-2-propenones: Synthesis of 3,5-bis(het)arylisoxazoles with Complementary Regioselectivity”; </w:t>
      </w:r>
      <w:r w:rsidRPr="00D33962">
        <w:rPr>
          <w:b/>
          <w:i/>
          <w:sz w:val="24"/>
          <w:szCs w:val="24"/>
          <w:shd w:val="clear" w:color="auto" w:fill="FFFFFF"/>
        </w:rPr>
        <w:t>Europen Journal of Organic Chemistry</w:t>
      </w:r>
      <w:r w:rsidRPr="00D33962">
        <w:rPr>
          <w:b/>
          <w:sz w:val="24"/>
          <w:szCs w:val="24"/>
          <w:shd w:val="clear" w:color="auto" w:fill="FFFFFF"/>
        </w:rPr>
        <w:t xml:space="preserve">, 2014, 1882-1892. </w:t>
      </w:r>
      <w:r w:rsidRPr="00D33962">
        <w:rPr>
          <w:b/>
          <w:bCs/>
          <w:sz w:val="24"/>
          <w:szCs w:val="24"/>
        </w:rPr>
        <w:t>(IF: 3.068)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 xml:space="preserve">Revanna CN, Basappa, Srinivasa V, Feng Li, Siveen KS, Xiaoyun Dai, Swamy SN, Bhadregowda DG, Sethi G, Mantelingu K, Andreas Bender and Rangappa KS; "Synthesis and Biological Evaluation of Tetrahydropyridinepyrazoles (‘PFPs’) as Inhibitors of STAT3 Phosphorylation"; </w:t>
      </w:r>
      <w:r w:rsidRPr="00D33962">
        <w:rPr>
          <w:b/>
          <w:bCs/>
          <w:i/>
          <w:color w:val="000000"/>
          <w:sz w:val="24"/>
          <w:szCs w:val="24"/>
        </w:rPr>
        <w:t>Medecinal Chemistry Communications,</w:t>
      </w:r>
      <w:r w:rsidRPr="00D33962">
        <w:rPr>
          <w:b/>
          <w:bCs/>
          <w:color w:val="000000"/>
          <w:sz w:val="24"/>
          <w:szCs w:val="24"/>
        </w:rPr>
        <w:t xml:space="preserve"> 2014, 5, 32–40. </w:t>
      </w:r>
      <w:r w:rsidRPr="00D33962">
        <w:rPr>
          <w:b/>
          <w:bCs/>
          <w:sz w:val="24"/>
          <w:szCs w:val="24"/>
        </w:rPr>
        <w:t>(IF: 2.495)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hyperlink r:id="rId55" w:history="1">
        <w:r w:rsidRPr="00D33962">
          <w:rPr>
            <w:color w:val="000000"/>
            <w:sz w:val="24"/>
            <w:szCs w:val="24"/>
          </w:rPr>
          <w:t>Thushara R M</w:t>
        </w:r>
      </w:hyperlink>
      <w:r w:rsidRPr="00D33962">
        <w:rPr>
          <w:color w:val="000000"/>
          <w:sz w:val="24"/>
          <w:szCs w:val="24"/>
        </w:rPr>
        <w:t>, </w:t>
      </w:r>
      <w:hyperlink r:id="rId56" w:history="1">
        <w:r w:rsidRPr="00D33962">
          <w:rPr>
            <w:color w:val="000000"/>
            <w:sz w:val="24"/>
            <w:szCs w:val="24"/>
          </w:rPr>
          <w:t>Hemshekhar M</w:t>
        </w:r>
      </w:hyperlink>
      <w:r w:rsidRPr="00D33962">
        <w:rPr>
          <w:color w:val="000000"/>
          <w:sz w:val="24"/>
          <w:szCs w:val="24"/>
        </w:rPr>
        <w:t>, </w:t>
      </w:r>
      <w:hyperlink r:id="rId57" w:history="1">
        <w:r w:rsidRPr="00D33962">
          <w:rPr>
            <w:color w:val="000000"/>
            <w:sz w:val="24"/>
            <w:szCs w:val="24"/>
          </w:rPr>
          <w:t>Kemparaju K</w:t>
        </w:r>
      </w:hyperlink>
      <w:r w:rsidRPr="00D33962">
        <w:rPr>
          <w:color w:val="000000"/>
          <w:sz w:val="24"/>
          <w:szCs w:val="24"/>
        </w:rPr>
        <w:t>, </w:t>
      </w:r>
      <w:hyperlink r:id="rId58" w:history="1">
        <w:r w:rsidRPr="00D33962">
          <w:rPr>
            <w:color w:val="000000"/>
            <w:sz w:val="24"/>
            <w:szCs w:val="24"/>
            <w:shd w:val="clear" w:color="auto" w:fill="F2F5F8"/>
          </w:rPr>
          <w:t>Rangappa K S</w:t>
        </w:r>
      </w:hyperlink>
      <w:r w:rsidRPr="00D33962">
        <w:rPr>
          <w:color w:val="000000"/>
          <w:sz w:val="24"/>
          <w:szCs w:val="24"/>
        </w:rPr>
        <w:t>, </w:t>
      </w:r>
      <w:hyperlink r:id="rId59" w:history="1">
        <w:r w:rsidRPr="00D33962">
          <w:rPr>
            <w:color w:val="000000"/>
            <w:sz w:val="24"/>
            <w:szCs w:val="24"/>
          </w:rPr>
          <w:t>Devaraja S</w:t>
        </w:r>
      </w:hyperlink>
      <w:r w:rsidRPr="00D33962">
        <w:rPr>
          <w:color w:val="000000"/>
          <w:sz w:val="24"/>
          <w:szCs w:val="24"/>
        </w:rPr>
        <w:t>, </w:t>
      </w:r>
      <w:hyperlink r:id="rId60" w:history="1">
        <w:r w:rsidRPr="00D33962">
          <w:rPr>
            <w:color w:val="000000"/>
            <w:sz w:val="24"/>
            <w:szCs w:val="24"/>
          </w:rPr>
          <w:t>Girish KS</w:t>
        </w:r>
      </w:hyperlink>
      <w:r w:rsidRPr="00D33962">
        <w:rPr>
          <w:color w:val="000000"/>
          <w:sz w:val="24"/>
          <w:szCs w:val="24"/>
        </w:rPr>
        <w:t xml:space="preserve">; “Therapeutic drug-induced platelet apoptosis: an overlooked issue in pharmacotoxicology"; </w:t>
      </w:r>
      <w:r w:rsidRPr="00D33962">
        <w:rPr>
          <w:color w:val="000000"/>
          <w:sz w:val="24"/>
          <w:szCs w:val="24"/>
          <w:shd w:val="clear" w:color="auto" w:fill="FFFFFF"/>
        </w:rPr>
        <w:t xml:space="preserve"> </w:t>
      </w:r>
      <w:r w:rsidRPr="00D33962">
        <w:rPr>
          <w:b/>
          <w:i/>
          <w:sz w:val="24"/>
          <w:szCs w:val="24"/>
        </w:rPr>
        <w:t>Archives of Toxicology,</w:t>
      </w:r>
      <w:r w:rsidRPr="00D33962">
        <w:rPr>
          <w:b/>
          <w:sz w:val="24"/>
          <w:szCs w:val="24"/>
          <w:shd w:val="clear" w:color="auto" w:fill="FFFFFF"/>
        </w:rPr>
        <w:t xml:space="preserve"> 2014, 88, 185-198. </w:t>
      </w:r>
      <w:r w:rsidRPr="00D33962">
        <w:rPr>
          <w:b/>
          <w:bCs/>
          <w:sz w:val="24"/>
          <w:szCs w:val="24"/>
        </w:rPr>
        <w:t>(IF: 5.98)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hyperlink r:id="rId61" w:history="1">
        <w:r w:rsidRPr="00D33962">
          <w:rPr>
            <w:rFonts w:eastAsia="Arial Unicode MS"/>
            <w:sz w:val="24"/>
            <w:szCs w:val="24"/>
          </w:rPr>
          <w:t>Boyko</w:t>
        </w:r>
      </w:hyperlink>
      <w:r w:rsidRPr="00D33962">
        <w:rPr>
          <w:rFonts w:eastAsia="Arial Unicode MS"/>
          <w:sz w:val="24"/>
          <w:szCs w:val="24"/>
        </w:rPr>
        <w:t xml:space="preserve"> YD, </w:t>
      </w:r>
      <w:hyperlink r:id="rId62" w:history="1">
        <w:r w:rsidRPr="00D33962">
          <w:rPr>
            <w:rFonts w:eastAsia="Arial Unicode MS"/>
            <w:sz w:val="24"/>
            <w:szCs w:val="24"/>
          </w:rPr>
          <w:t xml:space="preserve"> Sukhorukov</w:t>
        </w:r>
      </w:hyperlink>
      <w:r w:rsidRPr="00D33962">
        <w:rPr>
          <w:rFonts w:eastAsia="Arial Unicode MS"/>
          <w:sz w:val="24"/>
          <w:szCs w:val="24"/>
        </w:rPr>
        <w:t xml:space="preserve"> AY, </w:t>
      </w:r>
      <w:hyperlink r:id="rId63" w:history="1">
        <w:r w:rsidRPr="00D33962">
          <w:rPr>
            <w:rFonts w:eastAsia="Arial Unicode MS"/>
            <w:sz w:val="24"/>
            <w:szCs w:val="24"/>
          </w:rPr>
          <w:t>Semakin</w:t>
        </w:r>
      </w:hyperlink>
      <w:r w:rsidRPr="00D33962">
        <w:rPr>
          <w:rFonts w:eastAsia="Arial Unicode MS"/>
          <w:sz w:val="24"/>
          <w:szCs w:val="24"/>
        </w:rPr>
        <w:t xml:space="preserve"> AN, </w:t>
      </w:r>
      <w:hyperlink r:id="rId64" w:history="1">
        <w:r w:rsidRPr="00D33962">
          <w:rPr>
            <w:rFonts w:eastAsia="Arial Unicode MS"/>
            <w:sz w:val="24"/>
            <w:szCs w:val="24"/>
          </w:rPr>
          <w:t>Nelyubina</w:t>
        </w:r>
      </w:hyperlink>
      <w:r w:rsidRPr="00D33962">
        <w:rPr>
          <w:rFonts w:eastAsia="Arial Unicode MS"/>
          <w:sz w:val="24"/>
          <w:szCs w:val="24"/>
        </w:rPr>
        <w:t xml:space="preserve"> YV, </w:t>
      </w:r>
      <w:hyperlink r:id="rId65" w:history="1">
        <w:r w:rsidRPr="00D33962">
          <w:rPr>
            <w:rFonts w:eastAsia="Arial Unicode MS"/>
            <w:sz w:val="24"/>
            <w:szCs w:val="24"/>
          </w:rPr>
          <w:t>Ananyev</w:t>
        </w:r>
      </w:hyperlink>
      <w:r w:rsidRPr="00D33962">
        <w:rPr>
          <w:rFonts w:eastAsia="Arial Unicode MS"/>
          <w:sz w:val="24"/>
          <w:szCs w:val="24"/>
        </w:rPr>
        <w:t xml:space="preserve"> IV, </w:t>
      </w:r>
      <w:hyperlink r:id="rId66" w:history="1">
        <w:r w:rsidRPr="00D33962">
          <w:rPr>
            <w:rFonts w:eastAsia="Arial Unicode MS"/>
            <w:sz w:val="24"/>
            <w:szCs w:val="24"/>
          </w:rPr>
          <w:t>Rangappa</w:t>
        </w:r>
      </w:hyperlink>
      <w:r w:rsidRPr="00D33962">
        <w:rPr>
          <w:rFonts w:eastAsia="Arial Unicode MS"/>
          <w:sz w:val="24"/>
          <w:szCs w:val="24"/>
        </w:rPr>
        <w:t xml:space="preserve"> KS, </w:t>
      </w:r>
      <w:hyperlink r:id="rId67" w:history="1">
        <w:r w:rsidRPr="00D33962">
          <w:rPr>
            <w:rFonts w:eastAsia="Arial Unicode MS"/>
            <w:sz w:val="24"/>
            <w:szCs w:val="24"/>
          </w:rPr>
          <w:t>Sema L. Ioffe</w:t>
        </w:r>
      </w:hyperlink>
      <w:r w:rsidRPr="00D33962">
        <w:rPr>
          <w:rFonts w:eastAsia="Arial Unicode MS"/>
          <w:sz w:val="24"/>
          <w:szCs w:val="24"/>
        </w:rPr>
        <w:t xml:space="preserve">; “Synthesis, structure and dioxygen reactivity of Ni(II) complexes with mono-, bis-, tetra- and hexa-oxime ligands”; </w:t>
      </w:r>
      <w:r w:rsidRPr="00D33962">
        <w:rPr>
          <w:rFonts w:eastAsia="Arial Unicode MS"/>
          <w:b/>
          <w:i/>
          <w:sz w:val="24"/>
          <w:szCs w:val="24"/>
        </w:rPr>
        <w:t>Polyhedron</w:t>
      </w:r>
      <w:r w:rsidRPr="00D33962">
        <w:rPr>
          <w:rFonts w:eastAsia="Arial Unicode MS"/>
          <w:b/>
          <w:sz w:val="24"/>
          <w:szCs w:val="24"/>
        </w:rPr>
        <w:t>,</w:t>
      </w:r>
      <w:r w:rsidRPr="00D33962">
        <w:rPr>
          <w:b/>
          <w:sz w:val="24"/>
          <w:szCs w:val="24"/>
        </w:rPr>
        <w:t xml:space="preserve"> </w:t>
      </w:r>
      <w:hyperlink r:id="rId68" w:tooltip="Go to table of contents for this volume/issue" w:history="1">
        <w:r w:rsidRPr="00D33962">
          <w:rPr>
            <w:rFonts w:eastAsia="Arial Unicode MS"/>
            <w:b/>
            <w:sz w:val="24"/>
            <w:szCs w:val="24"/>
            <w:shd w:val="clear" w:color="auto" w:fill="F9FBFC"/>
          </w:rPr>
          <w:t>Vol 71</w:t>
        </w:r>
      </w:hyperlink>
      <w:r w:rsidRPr="00D33962">
        <w:rPr>
          <w:rFonts w:eastAsia="Arial Unicode MS"/>
          <w:b/>
          <w:sz w:val="24"/>
          <w:szCs w:val="24"/>
          <w:shd w:val="clear" w:color="auto" w:fill="F9FBFC"/>
        </w:rPr>
        <w:t xml:space="preserve">, 2014, 24–33. </w:t>
      </w:r>
      <w:r w:rsidRPr="00D33962">
        <w:rPr>
          <w:b/>
          <w:bCs/>
          <w:sz w:val="24"/>
          <w:szCs w:val="24"/>
        </w:rPr>
        <w:t>(IF: 2.03)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Girish KS, Shanmuga S, Mahadevappa H, Thushara R, Martin SS, Naveen K, Manoj P, Sannaningaiah D, Kemparaju K, Rangappa KS; “Tamarind seed extract mitigates the liver oxidative stress in arthritic rats”; </w:t>
      </w:r>
      <w:r w:rsidRPr="00D33962">
        <w:rPr>
          <w:b/>
          <w:bCs/>
          <w:i/>
          <w:sz w:val="24"/>
          <w:szCs w:val="24"/>
        </w:rPr>
        <w:t>Food &amp; Function</w:t>
      </w:r>
      <w:r w:rsidRPr="00D33962">
        <w:rPr>
          <w:b/>
          <w:bCs/>
          <w:sz w:val="24"/>
          <w:szCs w:val="24"/>
        </w:rPr>
        <w:t>,</w:t>
      </w:r>
      <w:r w:rsidRPr="00D33962">
        <w:rPr>
          <w:bCs/>
          <w:sz w:val="24"/>
          <w:szCs w:val="24"/>
        </w:rPr>
        <w:t xml:space="preserve"> </w:t>
      </w:r>
      <w:r w:rsidRPr="00D33962">
        <w:rPr>
          <w:b/>
          <w:bCs/>
          <w:sz w:val="24"/>
          <w:szCs w:val="24"/>
        </w:rPr>
        <w:t>2014, 5, 587-597. (IF: 3.241)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Katkar GD, Sundaram MS, Hemshekhar M, Sharma RD, Santhosh MS, K Sunitha Rangappa KS, Girish KS and Kemparaju</w:t>
      </w:r>
      <w:r w:rsidRPr="00D33962">
        <w:rPr>
          <w:bCs/>
          <w:sz w:val="24"/>
          <w:szCs w:val="24"/>
        </w:rPr>
        <w:t xml:space="preserve"> K; “</w:t>
      </w:r>
      <w:hyperlink r:id="rId69" w:history="1">
        <w:r w:rsidRPr="00D33962">
          <w:rPr>
            <w:bCs/>
            <w:sz w:val="24"/>
            <w:szCs w:val="24"/>
            <w:shd w:val="clear" w:color="auto" w:fill="FFFFFF"/>
          </w:rPr>
          <w:t>Melatonin Alleviates </w:t>
        </w:r>
        <w:r w:rsidRPr="00D33962">
          <w:rPr>
            <w:bCs/>
            <w:i/>
            <w:iCs/>
            <w:sz w:val="24"/>
            <w:szCs w:val="24"/>
          </w:rPr>
          <w:t>Echis carinatus</w:t>
        </w:r>
        <w:r w:rsidRPr="00D33962">
          <w:rPr>
            <w:bCs/>
            <w:sz w:val="24"/>
            <w:szCs w:val="24"/>
            <w:shd w:val="clear" w:color="auto" w:fill="FFFFFF"/>
          </w:rPr>
          <w:t> Venom-induced Toxicities by Modulating Inflammatory Mediators and Oxidative Stress</w:t>
        </w:r>
      </w:hyperlink>
      <w:r w:rsidRPr="00D33962">
        <w:rPr>
          <w:sz w:val="24"/>
          <w:szCs w:val="24"/>
        </w:rPr>
        <w:t xml:space="preserve">”; </w:t>
      </w:r>
      <w:r w:rsidRPr="00D33962">
        <w:rPr>
          <w:b/>
          <w:i/>
          <w:sz w:val="24"/>
          <w:szCs w:val="24"/>
        </w:rPr>
        <w:t>Journal of Pineal Reasearch</w:t>
      </w:r>
      <w:r w:rsidRPr="00D33962">
        <w:rPr>
          <w:b/>
          <w:bCs/>
          <w:sz w:val="24"/>
          <w:szCs w:val="24"/>
        </w:rPr>
        <w:t>, 2014, 56, 295-312. (IF: 9.06)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Nandeesh KN, Raghavendra GM, Revanna CN, </w:t>
      </w:r>
      <w:r w:rsidRPr="00D33962">
        <w:rPr>
          <w:sz w:val="24"/>
          <w:szCs w:val="24"/>
          <w:lang w:val="en-IN"/>
        </w:rPr>
        <w:t>Jenifer TA</w:t>
      </w:r>
      <w:r w:rsidRPr="00D33962">
        <w:rPr>
          <w:bCs/>
          <w:sz w:val="24"/>
          <w:szCs w:val="24"/>
        </w:rPr>
        <w:t>, Mantelingu K, Rangappa KS; “</w:t>
      </w:r>
      <w:r w:rsidRPr="00D33962">
        <w:rPr>
          <w:sz w:val="24"/>
          <w:szCs w:val="24"/>
        </w:rPr>
        <w:t>Solvent free, Graphite catalyzed four-component synthesis of functionalized pyrrole</w:t>
      </w:r>
      <w:r w:rsidRPr="00D33962">
        <w:rPr>
          <w:bCs/>
          <w:sz w:val="24"/>
          <w:szCs w:val="24"/>
        </w:rPr>
        <w:t>s”;</w:t>
      </w:r>
      <w:r w:rsidRPr="00D33962">
        <w:rPr>
          <w:b/>
          <w:bCs/>
          <w:sz w:val="24"/>
          <w:szCs w:val="24"/>
        </w:rPr>
        <w:t xml:space="preserve"> </w:t>
      </w:r>
      <w:r w:rsidRPr="00D33962">
        <w:rPr>
          <w:b/>
          <w:bCs/>
          <w:i/>
          <w:sz w:val="24"/>
          <w:szCs w:val="24"/>
        </w:rPr>
        <w:t>Synthetic communications</w:t>
      </w:r>
      <w:r w:rsidRPr="00D33962">
        <w:rPr>
          <w:b/>
          <w:bCs/>
          <w:sz w:val="24"/>
          <w:szCs w:val="24"/>
        </w:rPr>
        <w:t>, 2014, 44, 1103-1110. (IF: 1.01)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Revanna CN, Raghavendra GM, Jenifer TA, Rangappa KS, Badregowda DG, Mantelingu K, “</w:t>
      </w:r>
      <w:hyperlink r:id="rId70" w:history="1">
        <w:r w:rsidRPr="00D33962">
          <w:rPr>
            <w:bCs/>
            <w:sz w:val="24"/>
            <w:szCs w:val="24"/>
            <w:shd w:val="clear" w:color="auto" w:fill="FFFFFF"/>
          </w:rPr>
          <w:t>Propylphosphonic Anhydride-catalyzed Tandem Approach for Biginelli Reaction Starting from Alcohols</w:t>
        </w:r>
      </w:hyperlink>
      <w:r w:rsidRPr="00D33962">
        <w:rPr>
          <w:sz w:val="24"/>
          <w:szCs w:val="24"/>
        </w:rPr>
        <w:t xml:space="preserve">”; </w:t>
      </w:r>
      <w:hyperlink r:id="rId71" w:history="1">
        <w:r w:rsidRPr="00D33962">
          <w:rPr>
            <w:b/>
            <w:i/>
            <w:sz w:val="24"/>
            <w:szCs w:val="24"/>
          </w:rPr>
          <w:t>Chemistry Letters</w:t>
        </w:r>
      </w:hyperlink>
      <w:r w:rsidRPr="00D33962">
        <w:rPr>
          <w:b/>
          <w:sz w:val="24"/>
          <w:szCs w:val="24"/>
        </w:rPr>
        <w:t xml:space="preserve">, 2014, 43, 2, 178-180. </w:t>
      </w:r>
      <w:r w:rsidRPr="00D33962">
        <w:rPr>
          <w:b/>
          <w:bCs/>
          <w:sz w:val="24"/>
          <w:szCs w:val="24"/>
        </w:rPr>
        <w:t>(IF: 2.51)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Sharath KS, Ananda H, Mahesh H, Narasimhamurthy KH, Sathees CR, Rangappa KS; “Synthesis and antiproliferative effect of novel 4-thiazolidinone-, pyridine- and piperazine-based conjugates on human leukemic cells”; </w:t>
      </w:r>
      <w:r w:rsidRPr="00D33962">
        <w:rPr>
          <w:b/>
          <w:i/>
          <w:sz w:val="24"/>
          <w:szCs w:val="24"/>
        </w:rPr>
        <w:t>European Journal of Medicinal Chemistry</w:t>
      </w:r>
      <w:r w:rsidRPr="00D33962">
        <w:rPr>
          <w:b/>
          <w:sz w:val="24"/>
          <w:szCs w:val="24"/>
        </w:rPr>
        <w:t xml:space="preserve">, 2014, 81, 341-349. </w:t>
      </w:r>
      <w:r w:rsidRPr="00D33962">
        <w:rPr>
          <w:b/>
          <w:bCs/>
          <w:sz w:val="24"/>
          <w:szCs w:val="24"/>
        </w:rPr>
        <w:t>(IF: 4.04)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Shivaprasad CM, Jagadish S, Swaroop TR, Mohan CD, Roopashree R, Sharath KS, Rangappa KS;</w:t>
      </w:r>
      <w:r w:rsidRPr="00D33962">
        <w:rPr>
          <w:b/>
          <w:bCs/>
          <w:sz w:val="24"/>
          <w:szCs w:val="24"/>
        </w:rPr>
        <w:t xml:space="preserve"> “</w:t>
      </w:r>
      <w:r w:rsidRPr="00D33962">
        <w:rPr>
          <w:bCs/>
          <w:sz w:val="24"/>
          <w:szCs w:val="24"/>
        </w:rPr>
        <w:t>Synthesis of new Benzisoxazole derivatives and their antimicrobial, antioxidant and anti-inflammatory Acivities”;</w:t>
      </w:r>
      <w:r w:rsidRPr="00D33962">
        <w:rPr>
          <w:b/>
          <w:bCs/>
          <w:i/>
          <w:sz w:val="24"/>
          <w:szCs w:val="24"/>
        </w:rPr>
        <w:t xml:space="preserve"> European Journal of Chemistry</w:t>
      </w:r>
      <w:r w:rsidRPr="00D33962">
        <w:rPr>
          <w:b/>
          <w:bCs/>
          <w:sz w:val="24"/>
          <w:szCs w:val="24"/>
        </w:rPr>
        <w:t>, 2014, 5 (1), 91-95. (IF: 6.35)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Bharathkumar H,</w:t>
      </w:r>
      <w:r w:rsidRPr="00D33962">
        <w:rPr>
          <w:sz w:val="24"/>
          <w:szCs w:val="24"/>
          <w:vertAlign w:val="superscript"/>
        </w:rPr>
        <w:t xml:space="preserve"> </w:t>
      </w:r>
      <w:r w:rsidRPr="00D33962">
        <w:rPr>
          <w:sz w:val="24"/>
          <w:szCs w:val="24"/>
        </w:rPr>
        <w:t>Sundaram MS,</w:t>
      </w:r>
      <w:r w:rsidRPr="00D33962">
        <w:rPr>
          <w:sz w:val="24"/>
          <w:szCs w:val="24"/>
          <w:vertAlign w:val="superscript"/>
        </w:rPr>
        <w:t xml:space="preserve"> </w:t>
      </w:r>
      <w:r w:rsidRPr="00D33962">
        <w:rPr>
          <w:sz w:val="24"/>
          <w:szCs w:val="24"/>
        </w:rPr>
        <w:t>Jagadish S,</w:t>
      </w:r>
      <w:r w:rsidRPr="00D33962">
        <w:rPr>
          <w:sz w:val="24"/>
          <w:szCs w:val="24"/>
          <w:vertAlign w:val="superscript"/>
        </w:rPr>
        <w:t xml:space="preserve"> </w:t>
      </w:r>
      <w:r w:rsidRPr="00D33962">
        <w:rPr>
          <w:sz w:val="24"/>
          <w:szCs w:val="24"/>
        </w:rPr>
        <w:t>Paricharak S,</w:t>
      </w:r>
      <w:r w:rsidRPr="00D33962">
        <w:rPr>
          <w:sz w:val="24"/>
          <w:szCs w:val="24"/>
          <w:vertAlign w:val="superscript"/>
        </w:rPr>
        <w:t xml:space="preserve"> </w:t>
      </w:r>
      <w:r w:rsidRPr="00D33962">
        <w:rPr>
          <w:sz w:val="24"/>
          <w:szCs w:val="24"/>
        </w:rPr>
        <w:t>Hemshekhar M, Mason D,</w:t>
      </w:r>
      <w:r w:rsidRPr="00D33962">
        <w:rPr>
          <w:sz w:val="24"/>
          <w:szCs w:val="24"/>
          <w:vertAlign w:val="superscript"/>
        </w:rPr>
        <w:t xml:space="preserve"> </w:t>
      </w:r>
      <w:r w:rsidRPr="00D33962">
        <w:rPr>
          <w:sz w:val="24"/>
          <w:szCs w:val="24"/>
        </w:rPr>
        <w:t>Kemparaju K, Girish KS, Basappa, Andreas B</w:t>
      </w:r>
      <w:r w:rsidRPr="00D33962">
        <w:rPr>
          <w:sz w:val="24"/>
          <w:szCs w:val="24"/>
          <w:vertAlign w:val="superscript"/>
        </w:rPr>
        <w:t xml:space="preserve"> </w:t>
      </w:r>
      <w:r w:rsidRPr="00D33962">
        <w:rPr>
          <w:sz w:val="24"/>
          <w:szCs w:val="24"/>
        </w:rPr>
        <w:t>&amp; Rangappa KS;</w:t>
      </w:r>
      <w:r w:rsidRPr="00D33962">
        <w:rPr>
          <w:bCs/>
          <w:sz w:val="24"/>
          <w:szCs w:val="24"/>
        </w:rPr>
        <w:t xml:space="preserve"> “Novel Benzoxazine-based Aglycones Block Glucose Uptake </w:t>
      </w:r>
      <w:r w:rsidRPr="00D33962">
        <w:rPr>
          <w:bCs/>
          <w:i/>
          <w:iCs/>
          <w:sz w:val="24"/>
          <w:szCs w:val="24"/>
        </w:rPr>
        <w:t>in vivo</w:t>
      </w:r>
      <w:r w:rsidRPr="00D33962">
        <w:rPr>
          <w:bCs/>
          <w:sz w:val="24"/>
          <w:szCs w:val="24"/>
        </w:rPr>
        <w:t xml:space="preserve"> by Inhibiting Glycosidases”; </w:t>
      </w:r>
      <w:r w:rsidRPr="00D33962">
        <w:rPr>
          <w:b/>
          <w:i/>
          <w:sz w:val="24"/>
          <w:szCs w:val="24"/>
          <w:shd w:val="clear" w:color="auto" w:fill="FFFFFF"/>
        </w:rPr>
        <w:t>PLOS ONE</w:t>
      </w:r>
      <w:r w:rsidRPr="00D33962">
        <w:rPr>
          <w:b/>
          <w:sz w:val="24"/>
          <w:szCs w:val="24"/>
          <w:shd w:val="clear" w:color="auto" w:fill="FFFFFF"/>
        </w:rPr>
        <w:t xml:space="preserve">, </w:t>
      </w:r>
      <w:r w:rsidRPr="00D33962">
        <w:rPr>
          <w:b/>
          <w:sz w:val="24"/>
          <w:szCs w:val="24"/>
        </w:rPr>
        <w:t xml:space="preserve">2014, 9, (7) e102759. </w:t>
      </w:r>
      <w:r w:rsidRPr="00D33962">
        <w:rPr>
          <w:b/>
          <w:bCs/>
          <w:sz w:val="24"/>
          <w:szCs w:val="24"/>
        </w:rPr>
        <w:t>(IF: 4.17)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Narasimhamurthy KH, Siddappa C, Sharath KSS, Harsha KB, Ananda H and Rangappa KS; “Easy access for the synthesis of 2-aryl 2</w:t>
      </w:r>
      <w:proofErr w:type="gramStart"/>
      <w:r w:rsidRPr="00D33962">
        <w:rPr>
          <w:sz w:val="24"/>
          <w:szCs w:val="24"/>
        </w:rPr>
        <w:t>,3</w:t>
      </w:r>
      <w:proofErr w:type="gramEnd"/>
      <w:r w:rsidRPr="00D33962">
        <w:rPr>
          <w:sz w:val="24"/>
          <w:szCs w:val="24"/>
        </w:rPr>
        <w:t xml:space="preserve">-dihydroquinazolin-4(1H)-ones using gemdibromomethylarenes as synthetic aldehydes equivalent”; </w:t>
      </w:r>
      <w:r w:rsidRPr="00D33962">
        <w:rPr>
          <w:b/>
          <w:i/>
          <w:sz w:val="24"/>
          <w:szCs w:val="24"/>
        </w:rPr>
        <w:t>RSC Advance</w:t>
      </w:r>
      <w:r w:rsidRPr="00D33962">
        <w:rPr>
          <w:b/>
          <w:sz w:val="24"/>
          <w:szCs w:val="24"/>
        </w:rPr>
        <w:t xml:space="preserve">, 2014, 4, 34479–34486. </w:t>
      </w:r>
      <w:r w:rsidRPr="00D33962">
        <w:rPr>
          <w:b/>
          <w:bCs/>
          <w:sz w:val="24"/>
          <w:szCs w:val="24"/>
        </w:rPr>
        <w:t>(IF: 3.98)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 xml:space="preserve">Sukhorukov AY, Nirvanappa AC, Jagadish S, Sema LL, Shivananju NS, Basappa, Rangappa KS; “Synthesis and characterization of novel 1,2-oxazine-based small molecules that targets acetylcholinesterase”; </w:t>
      </w:r>
      <w:r w:rsidRPr="00D33962">
        <w:rPr>
          <w:b/>
          <w:i/>
          <w:color w:val="000000"/>
          <w:sz w:val="24"/>
          <w:szCs w:val="24"/>
        </w:rPr>
        <w:t>Bioorganic and Medicinal Chemistry Letters</w:t>
      </w:r>
      <w:r w:rsidRPr="00D33962">
        <w:rPr>
          <w:color w:val="000000"/>
          <w:sz w:val="24"/>
          <w:szCs w:val="24"/>
        </w:rPr>
        <w:t xml:space="preserve">, </w:t>
      </w:r>
      <w:r w:rsidRPr="00D33962">
        <w:rPr>
          <w:b/>
          <w:sz w:val="24"/>
          <w:szCs w:val="24"/>
        </w:rPr>
        <w:t>2014, 24, 3618–3621.</w:t>
      </w:r>
      <w:r w:rsidRPr="00D33962">
        <w:rPr>
          <w:sz w:val="24"/>
          <w:szCs w:val="24"/>
          <w:shd w:val="clear" w:color="auto" w:fill="FFFFFF"/>
        </w:rPr>
        <w:t xml:space="preserve"> </w:t>
      </w:r>
      <w:r w:rsidRPr="00D33962">
        <w:rPr>
          <w:b/>
          <w:bCs/>
          <w:sz w:val="24"/>
          <w:szCs w:val="24"/>
        </w:rPr>
        <w:t>(IF: 1.19)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 xml:space="preserve">Karthigeyan D, Soumik S, Annavarapu HK, Sathya S R R Perumal, Hans A A, Surabhi S, Akshay V. Bhat, Balasubramanyam K, Rangappa KS, Tapas KK, Chandrabhas N; “SERS and MD simulation studies of a kinase inhibitor demonstrate the emergence of a potential drug discovery tool"; </w:t>
      </w:r>
      <w:r w:rsidRPr="00D33962">
        <w:rPr>
          <w:b/>
          <w:i/>
          <w:sz w:val="24"/>
          <w:szCs w:val="24"/>
        </w:rPr>
        <w:t>Procceding of the National Academy of Science</w:t>
      </w:r>
      <w:r w:rsidRPr="00D33962">
        <w:rPr>
          <w:b/>
          <w:sz w:val="24"/>
          <w:szCs w:val="24"/>
        </w:rPr>
        <w:t xml:space="preserve"> (PNAS) USA,</w:t>
      </w:r>
      <w:r w:rsidRPr="00D33962">
        <w:rPr>
          <w:b/>
          <w:color w:val="222222"/>
          <w:sz w:val="24"/>
          <w:szCs w:val="24"/>
          <w:shd w:val="clear" w:color="auto" w:fill="FFFFFF"/>
        </w:rPr>
        <w:t xml:space="preserve"> 2014, 111 (29), 10416-10421. </w:t>
      </w:r>
      <w:r w:rsidRPr="00D33962">
        <w:rPr>
          <w:b/>
          <w:bCs/>
          <w:sz w:val="24"/>
          <w:szCs w:val="24"/>
        </w:rPr>
        <w:t>(IF: 10.29)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color w:val="000000"/>
          <w:sz w:val="24"/>
          <w:szCs w:val="24"/>
          <w:shd w:val="clear" w:color="auto" w:fill="FFFFFF"/>
        </w:rPr>
        <w:t xml:space="preserve">Vivek HK, Supritha GS, Priya BS, Sethi G, Rangappa KS, S. Nanjunda Swamy; </w:t>
      </w:r>
      <w:r w:rsidRPr="00D33962">
        <w:rPr>
          <w:bCs/>
          <w:iCs/>
          <w:color w:val="000000"/>
          <w:sz w:val="24"/>
          <w:szCs w:val="24"/>
        </w:rPr>
        <w:t>"A facile assay to monitor Secretory Phospholipase A2 using 8-Anilino-1-naphthalenesulfonic acid";</w:t>
      </w:r>
      <w:r w:rsidRPr="00D33962">
        <w:rPr>
          <w:color w:val="000000"/>
          <w:sz w:val="24"/>
          <w:szCs w:val="24"/>
          <w:shd w:val="clear" w:color="auto" w:fill="FFFFFF"/>
        </w:rPr>
        <w:t xml:space="preserve"> </w:t>
      </w:r>
      <w:r w:rsidRPr="00D33962">
        <w:rPr>
          <w:b/>
          <w:i/>
          <w:sz w:val="24"/>
          <w:szCs w:val="24"/>
        </w:rPr>
        <w:t>Analytical Biochemistry</w:t>
      </w:r>
      <w:r w:rsidRPr="00D33962">
        <w:rPr>
          <w:b/>
          <w:sz w:val="24"/>
          <w:szCs w:val="24"/>
        </w:rPr>
        <w:t xml:space="preserve">, 2014, 461, 27–35. </w:t>
      </w:r>
      <w:r w:rsidRPr="00D33962">
        <w:rPr>
          <w:b/>
          <w:bCs/>
          <w:sz w:val="24"/>
          <w:szCs w:val="24"/>
        </w:rPr>
        <w:t xml:space="preserve">(IF: 1.97)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Srinivas V, Shanmuga Sundaram M, Hemshekhar M, Kemparaju K,</w:t>
      </w:r>
      <w:r w:rsidRPr="00D33962">
        <w:rPr>
          <w:sz w:val="24"/>
          <w:szCs w:val="24"/>
          <w:shd w:val="clear" w:color="auto" w:fill="FFFFFF"/>
          <w:vertAlign w:val="superscript"/>
        </w:rPr>
        <w:t xml:space="preserve"> </w:t>
      </w:r>
      <w:r w:rsidRPr="00D33962">
        <w:rPr>
          <w:sz w:val="24"/>
          <w:szCs w:val="24"/>
          <w:shd w:val="clear" w:color="auto" w:fill="FFFFFF"/>
        </w:rPr>
        <w:t xml:space="preserve">Girish KS, Basappa, Rangappa KS., “Novel Apigenin Structural Analogues that Target Snake Venom Metalloproteases”; </w:t>
      </w:r>
      <w:r w:rsidRPr="00D33962">
        <w:rPr>
          <w:b/>
          <w:i/>
          <w:sz w:val="24"/>
          <w:szCs w:val="24"/>
          <w:shd w:val="clear" w:color="auto" w:fill="FFFFFF"/>
        </w:rPr>
        <w:t>PLOS ONE</w:t>
      </w:r>
      <w:r w:rsidRPr="00D33962">
        <w:rPr>
          <w:b/>
          <w:sz w:val="24"/>
          <w:szCs w:val="24"/>
          <w:shd w:val="clear" w:color="auto" w:fill="FFFFFF"/>
        </w:rPr>
        <w:t>,</w:t>
      </w:r>
      <w:r w:rsidRPr="00D33962">
        <w:rPr>
          <w:b/>
          <w:sz w:val="24"/>
          <w:szCs w:val="24"/>
        </w:rPr>
        <w:t xml:space="preserve"> 2014, 9, (9), e106364</w:t>
      </w:r>
      <w:r w:rsidRPr="00D33962">
        <w:rPr>
          <w:b/>
          <w:bCs/>
          <w:sz w:val="24"/>
          <w:szCs w:val="24"/>
        </w:rPr>
        <w:t>. (IF: 4.17)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Rakesh KS, S. Jagadish, Vinayaka AC, Hemshekhar M, Manoj Paul, Thushara RM, Sundaram MS, Swaroop TR, Mohan CD, Basappa, Sadashiva MP, Kemparaju K, Girish KS, Rangappa KS; “A New Ibuprofen Derivative Inhibits </w:t>
      </w:r>
      <w:r w:rsidRPr="00D33962">
        <w:rPr>
          <w:bCs/>
          <w:sz w:val="24"/>
          <w:szCs w:val="24"/>
        </w:rPr>
        <w:lastRenderedPageBreak/>
        <w:t>Platelet Aggregation and ROS Mediated Platelet Apoptosis</w:t>
      </w:r>
      <w:r w:rsidRPr="00D33962">
        <w:rPr>
          <w:bCs/>
          <w:i/>
          <w:sz w:val="24"/>
          <w:szCs w:val="24"/>
        </w:rPr>
        <w:t>”</w:t>
      </w:r>
      <w:r w:rsidRPr="00D33962">
        <w:rPr>
          <w:bCs/>
          <w:sz w:val="24"/>
          <w:szCs w:val="24"/>
        </w:rPr>
        <w:t>;</w:t>
      </w:r>
      <w:r w:rsidRPr="00D33962">
        <w:rPr>
          <w:b/>
          <w:i/>
          <w:sz w:val="24"/>
          <w:szCs w:val="24"/>
          <w:shd w:val="clear" w:color="auto" w:fill="FFFFFF"/>
        </w:rPr>
        <w:t xml:space="preserve"> PLOS ONE</w:t>
      </w:r>
      <w:r w:rsidRPr="00D33962">
        <w:rPr>
          <w:b/>
          <w:sz w:val="24"/>
          <w:szCs w:val="24"/>
          <w:shd w:val="clear" w:color="auto" w:fill="FFFFFF"/>
        </w:rPr>
        <w:t>,</w:t>
      </w:r>
      <w:r w:rsidRPr="00D33962">
        <w:rPr>
          <w:b/>
          <w:sz w:val="24"/>
          <w:szCs w:val="24"/>
        </w:rPr>
        <w:t xml:space="preserve"> 2014, 9 (9), e107182. </w:t>
      </w:r>
      <w:r w:rsidRPr="00D33962">
        <w:rPr>
          <w:b/>
          <w:bCs/>
          <w:sz w:val="24"/>
          <w:szCs w:val="24"/>
        </w:rPr>
        <w:t>(IF: 4.17)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rFonts w:eastAsia="Calibri"/>
          <w:color w:val="000000"/>
          <w:sz w:val="24"/>
          <w:szCs w:val="24"/>
        </w:rPr>
        <w:t>Keerthy HK, Manoj G, Mohan CD, Vikas M, Deepika K, Shobith R</w:t>
      </w:r>
      <w:r w:rsidRPr="00D33962">
        <w:rPr>
          <w:rFonts w:eastAsia="Calibri"/>
          <w:sz w:val="24"/>
          <w:szCs w:val="24"/>
        </w:rPr>
        <w:t>,</w:t>
      </w:r>
      <w:r w:rsidRPr="00D33962">
        <w:rPr>
          <w:sz w:val="24"/>
          <w:szCs w:val="24"/>
        </w:rPr>
        <w:t xml:space="preserve"> </w:t>
      </w:r>
      <w:r w:rsidRPr="00D33962">
        <w:rPr>
          <w:rFonts w:eastAsia="Calibri"/>
          <w:color w:val="000000"/>
          <w:sz w:val="24"/>
          <w:szCs w:val="24"/>
        </w:rPr>
        <w:t>Shivananju NS, Daniel JM, Andreas B,</w:t>
      </w:r>
      <w:r w:rsidRPr="00D33962">
        <w:rPr>
          <w:rFonts w:eastAsia="Calibri"/>
          <w:sz w:val="24"/>
          <w:szCs w:val="24"/>
        </w:rPr>
        <w:t xml:space="preserve"> </w:t>
      </w:r>
      <w:r w:rsidRPr="00D33962">
        <w:rPr>
          <w:rFonts w:eastAsia="Calibri"/>
          <w:color w:val="000000"/>
          <w:sz w:val="24"/>
          <w:szCs w:val="24"/>
        </w:rPr>
        <w:t>Basappa, Rangappa KS, Koeffler HP; “</w:t>
      </w:r>
      <w:r w:rsidRPr="00D33962">
        <w:rPr>
          <w:rFonts w:eastAsia="Calibri"/>
          <w:bCs/>
          <w:color w:val="000000"/>
          <w:sz w:val="24"/>
          <w:szCs w:val="24"/>
        </w:rPr>
        <w:t>Synthesis and Characterization of Novel 2-Amino-Chromene-Nitriles that Target Bcl-2 in Acute Myeloid Leukemia Cell lines</w:t>
      </w:r>
      <w:r w:rsidRPr="00D33962">
        <w:rPr>
          <w:rFonts w:eastAsia="Calibri"/>
          <w:color w:val="000000"/>
          <w:sz w:val="24"/>
          <w:szCs w:val="24"/>
        </w:rPr>
        <w:t xml:space="preserve">”; </w:t>
      </w:r>
      <w:r w:rsidRPr="00D33962">
        <w:rPr>
          <w:rFonts w:eastAsia="Calibri"/>
          <w:b/>
          <w:i/>
          <w:color w:val="000000"/>
          <w:sz w:val="24"/>
          <w:szCs w:val="24"/>
        </w:rPr>
        <w:t>PLOS ONE</w:t>
      </w:r>
      <w:r w:rsidRPr="00D33962">
        <w:rPr>
          <w:rFonts w:eastAsia="Calibri"/>
          <w:b/>
          <w:color w:val="000000"/>
          <w:sz w:val="24"/>
          <w:szCs w:val="24"/>
        </w:rPr>
        <w:t>, 2014</w:t>
      </w:r>
      <w:r w:rsidRPr="00D33962">
        <w:rPr>
          <w:rFonts w:eastAsia="Calibri"/>
          <w:b/>
          <w:sz w:val="24"/>
          <w:szCs w:val="24"/>
        </w:rPr>
        <w:t xml:space="preserve">, </w:t>
      </w:r>
      <w:r w:rsidRPr="00D33962">
        <w:rPr>
          <w:b/>
          <w:sz w:val="24"/>
          <w:szCs w:val="24"/>
        </w:rPr>
        <w:t xml:space="preserve">9 (9), e107118. </w:t>
      </w:r>
      <w:r w:rsidRPr="00D33962">
        <w:rPr>
          <w:b/>
          <w:bCs/>
          <w:sz w:val="24"/>
          <w:szCs w:val="24"/>
        </w:rPr>
        <w:t>(IF: 4.17)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Bharathkumar H, Shardul P, Dinesh KR, Siveen KS, Julian EF, Shobith R, Mohan CD, Mohandas N, Alan PM, Sethi G, Andreas B, Basappa and Rangappa KS; “Synthesis, biological evaluation and in silico and in vitro mode-of-action analysis of novel dihydropyrimidones targeting PPAR-g”</w:t>
      </w:r>
      <w:r w:rsidRPr="00D33962">
        <w:rPr>
          <w:b/>
          <w:sz w:val="24"/>
          <w:szCs w:val="24"/>
        </w:rPr>
        <w:t xml:space="preserve">; </w:t>
      </w:r>
      <w:r w:rsidRPr="00D33962">
        <w:rPr>
          <w:b/>
          <w:i/>
          <w:sz w:val="24"/>
          <w:szCs w:val="24"/>
        </w:rPr>
        <w:t>RSC Advance</w:t>
      </w:r>
      <w:r w:rsidRPr="00D33962">
        <w:rPr>
          <w:b/>
          <w:sz w:val="24"/>
          <w:szCs w:val="24"/>
        </w:rPr>
        <w:t xml:space="preserve">, 2014, 4,45143–45146. </w:t>
      </w:r>
      <w:r w:rsidRPr="00D33962">
        <w:rPr>
          <w:b/>
          <w:bCs/>
          <w:sz w:val="24"/>
          <w:szCs w:val="24"/>
        </w:rPr>
        <w:t>(IF: 3.98)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hyperlink r:id="rId72" w:history="1">
        <w:r w:rsidRPr="00D33962">
          <w:rPr>
            <w:rStyle w:val="Hyperlink"/>
            <w:rFonts w:eastAsia="Cambria"/>
            <w:color w:val="auto"/>
            <w:sz w:val="24"/>
            <w:szCs w:val="24"/>
            <w:u w:val="none"/>
          </w:rPr>
          <w:t xml:space="preserve"> Keerthy</w:t>
        </w:r>
      </w:hyperlink>
      <w:r w:rsidRPr="00D33962">
        <w:rPr>
          <w:sz w:val="24"/>
          <w:szCs w:val="24"/>
        </w:rPr>
        <w:t xml:space="preserve"> HK, </w:t>
      </w:r>
      <w:hyperlink r:id="rId73" w:history="1">
        <w:r w:rsidRPr="00D33962">
          <w:rPr>
            <w:rStyle w:val="Hyperlink"/>
            <w:rFonts w:eastAsia="Cambria"/>
            <w:bCs/>
            <w:color w:val="auto"/>
            <w:sz w:val="24"/>
            <w:szCs w:val="24"/>
            <w:u w:val="none"/>
          </w:rPr>
          <w:t xml:space="preserve"> Mohan</w:t>
        </w:r>
      </w:hyperlink>
      <w:r w:rsidRPr="00D33962">
        <w:rPr>
          <w:bCs/>
          <w:sz w:val="24"/>
          <w:szCs w:val="24"/>
        </w:rPr>
        <w:t xml:space="preserve"> CD</w:t>
      </w:r>
      <w:r w:rsidRPr="00D33962">
        <w:rPr>
          <w:sz w:val="24"/>
          <w:szCs w:val="24"/>
        </w:rPr>
        <w:t xml:space="preserve">, </w:t>
      </w:r>
      <w:hyperlink r:id="rId74" w:history="1">
        <w:r w:rsidRPr="00D33962">
          <w:rPr>
            <w:rStyle w:val="Hyperlink"/>
            <w:rFonts w:eastAsia="Cambria"/>
            <w:bCs/>
            <w:color w:val="auto"/>
            <w:sz w:val="24"/>
            <w:szCs w:val="24"/>
            <w:u w:val="none"/>
          </w:rPr>
          <w:t xml:space="preserve"> Siveen</w:t>
        </w:r>
      </w:hyperlink>
      <w:r w:rsidRPr="00D33962">
        <w:rPr>
          <w:bCs/>
          <w:sz w:val="24"/>
          <w:szCs w:val="24"/>
        </w:rPr>
        <w:t xml:space="preserve"> KS</w:t>
      </w:r>
      <w:r w:rsidRPr="00D33962">
        <w:rPr>
          <w:sz w:val="24"/>
          <w:szCs w:val="24"/>
        </w:rPr>
        <w:t>,</w:t>
      </w:r>
      <w:r w:rsidRPr="00D33962">
        <w:rPr>
          <w:bCs/>
          <w:sz w:val="24"/>
          <w:szCs w:val="24"/>
        </w:rPr>
        <w:t xml:space="preserve"> </w:t>
      </w:r>
      <w:hyperlink r:id="rId75" w:history="1">
        <w:r w:rsidRPr="00D33962">
          <w:rPr>
            <w:rStyle w:val="Hyperlink"/>
            <w:rFonts w:eastAsia="Cambria"/>
            <w:bCs/>
            <w:color w:val="auto"/>
            <w:sz w:val="24"/>
            <w:szCs w:val="24"/>
            <w:u w:val="none"/>
          </w:rPr>
          <w:t>Julian EF</w:t>
        </w:r>
      </w:hyperlink>
      <w:r w:rsidRPr="00D33962">
        <w:rPr>
          <w:sz w:val="24"/>
          <w:szCs w:val="24"/>
        </w:rPr>
        <w:t>,</w:t>
      </w:r>
      <w:r w:rsidRPr="00D33962">
        <w:rPr>
          <w:bCs/>
          <w:sz w:val="24"/>
          <w:szCs w:val="24"/>
        </w:rPr>
        <w:t xml:space="preserve"> </w:t>
      </w:r>
      <w:hyperlink r:id="rId76" w:history="1">
        <w:r w:rsidRPr="00D33962">
          <w:rPr>
            <w:rStyle w:val="Hyperlink"/>
            <w:rFonts w:eastAsia="Cambria"/>
            <w:bCs/>
            <w:color w:val="auto"/>
            <w:sz w:val="24"/>
            <w:szCs w:val="24"/>
            <w:u w:val="none"/>
          </w:rPr>
          <w:t>Shobith R</w:t>
        </w:r>
      </w:hyperlink>
      <w:r w:rsidRPr="00D33962">
        <w:rPr>
          <w:sz w:val="24"/>
          <w:szCs w:val="24"/>
        </w:rPr>
        <w:t xml:space="preserve">, </w:t>
      </w:r>
      <w:hyperlink r:id="rId77" w:history="1">
        <w:r w:rsidRPr="00D33962">
          <w:rPr>
            <w:rStyle w:val="Hyperlink"/>
            <w:rFonts w:eastAsia="Cambria"/>
            <w:bCs/>
            <w:color w:val="auto"/>
            <w:sz w:val="24"/>
            <w:szCs w:val="24"/>
            <w:u w:val="none"/>
          </w:rPr>
          <w:t>Mahalingam SS</w:t>
        </w:r>
      </w:hyperlink>
      <w:r w:rsidRPr="00D33962">
        <w:rPr>
          <w:sz w:val="24"/>
          <w:szCs w:val="24"/>
        </w:rPr>
        <w:t>,</w:t>
      </w:r>
      <w:r w:rsidRPr="00D33962">
        <w:rPr>
          <w:bCs/>
          <w:sz w:val="24"/>
          <w:szCs w:val="24"/>
        </w:rPr>
        <w:t xml:space="preserve"> </w:t>
      </w:r>
      <w:hyperlink r:id="rId78" w:history="1">
        <w:r w:rsidRPr="00D33962">
          <w:rPr>
            <w:rStyle w:val="Hyperlink"/>
            <w:rFonts w:eastAsia="Cambria"/>
            <w:bCs/>
            <w:color w:val="auto"/>
            <w:sz w:val="24"/>
            <w:szCs w:val="24"/>
            <w:u w:val="none"/>
          </w:rPr>
          <w:t>Feng Li</w:t>
        </w:r>
      </w:hyperlink>
      <w:r w:rsidRPr="00D33962">
        <w:rPr>
          <w:sz w:val="24"/>
          <w:szCs w:val="24"/>
        </w:rPr>
        <w:t>,</w:t>
      </w:r>
      <w:r w:rsidRPr="00D33962">
        <w:rPr>
          <w:bCs/>
          <w:sz w:val="24"/>
          <w:szCs w:val="24"/>
        </w:rPr>
        <w:t xml:space="preserve"> </w:t>
      </w:r>
      <w:hyperlink r:id="rId79" w:history="1">
        <w:r w:rsidRPr="00D33962">
          <w:rPr>
            <w:rStyle w:val="Hyperlink"/>
            <w:rFonts w:eastAsia="Cambria"/>
            <w:bCs/>
            <w:color w:val="auto"/>
            <w:sz w:val="24"/>
            <w:szCs w:val="24"/>
            <w:u w:val="none"/>
          </w:rPr>
          <w:t xml:space="preserve"> Girish</w:t>
        </w:r>
      </w:hyperlink>
      <w:r w:rsidRPr="00D33962">
        <w:rPr>
          <w:bCs/>
          <w:sz w:val="24"/>
          <w:szCs w:val="24"/>
        </w:rPr>
        <w:t xml:space="preserve"> KS</w:t>
      </w:r>
      <w:r w:rsidRPr="00D33962">
        <w:rPr>
          <w:sz w:val="24"/>
          <w:szCs w:val="24"/>
        </w:rPr>
        <w:t>,</w:t>
      </w:r>
      <w:r w:rsidRPr="00D33962">
        <w:rPr>
          <w:bCs/>
          <w:sz w:val="24"/>
          <w:szCs w:val="24"/>
        </w:rPr>
        <w:t xml:space="preserve"> </w:t>
      </w:r>
      <w:hyperlink r:id="rId80" w:history="1">
        <w:r w:rsidRPr="00D33962">
          <w:rPr>
            <w:rStyle w:val="Hyperlink"/>
            <w:rFonts w:eastAsia="Cambria"/>
            <w:bCs/>
            <w:color w:val="auto"/>
            <w:sz w:val="24"/>
            <w:szCs w:val="24"/>
            <w:u w:val="none"/>
          </w:rPr>
          <w:t xml:space="preserve"> Sethi</w:t>
        </w:r>
      </w:hyperlink>
      <w:r w:rsidRPr="00D33962">
        <w:rPr>
          <w:bCs/>
          <w:sz w:val="24"/>
          <w:szCs w:val="24"/>
        </w:rPr>
        <w:t xml:space="preserve"> G</w:t>
      </w:r>
      <w:r w:rsidRPr="00D33962">
        <w:rPr>
          <w:sz w:val="24"/>
          <w:szCs w:val="24"/>
        </w:rPr>
        <w:t>,</w:t>
      </w:r>
      <w:hyperlink r:id="rId81" w:history="1">
        <w:r w:rsidRPr="00D33962">
          <w:rPr>
            <w:rStyle w:val="Hyperlink"/>
            <w:rFonts w:eastAsia="Cambria"/>
            <w:bCs/>
            <w:color w:val="auto"/>
            <w:sz w:val="24"/>
            <w:szCs w:val="24"/>
            <w:u w:val="none"/>
          </w:rPr>
          <w:t xml:space="preserve"> Basappa</w:t>
        </w:r>
      </w:hyperlink>
      <w:r w:rsidRPr="00D33962">
        <w:rPr>
          <w:sz w:val="24"/>
          <w:szCs w:val="24"/>
        </w:rPr>
        <w:t>,</w:t>
      </w:r>
      <w:r w:rsidRPr="00D33962">
        <w:rPr>
          <w:bCs/>
          <w:sz w:val="24"/>
          <w:szCs w:val="24"/>
        </w:rPr>
        <w:t xml:space="preserve"> </w:t>
      </w:r>
      <w:hyperlink r:id="rId82" w:history="1">
        <w:r w:rsidRPr="00D33962">
          <w:rPr>
            <w:rStyle w:val="Hyperlink"/>
            <w:rFonts w:eastAsia="Cambria"/>
            <w:bCs/>
            <w:color w:val="auto"/>
            <w:sz w:val="24"/>
            <w:szCs w:val="24"/>
            <w:u w:val="none"/>
          </w:rPr>
          <w:t xml:space="preserve">Andreas </w:t>
        </w:r>
      </w:hyperlink>
      <w:r w:rsidRPr="00D33962">
        <w:rPr>
          <w:bCs/>
          <w:sz w:val="24"/>
          <w:szCs w:val="24"/>
        </w:rPr>
        <w:t xml:space="preserve"> </w:t>
      </w:r>
      <w:r w:rsidRPr="00D33962">
        <w:rPr>
          <w:sz w:val="24"/>
          <w:szCs w:val="24"/>
        </w:rPr>
        <w:t xml:space="preserve">and </w:t>
      </w:r>
      <w:hyperlink r:id="rId83" w:history="1">
        <w:r w:rsidRPr="00D33962">
          <w:rPr>
            <w:rStyle w:val="Hyperlink"/>
            <w:rFonts w:eastAsia="Cambria"/>
            <w:bCs/>
            <w:color w:val="auto"/>
            <w:sz w:val="24"/>
            <w:szCs w:val="24"/>
            <w:u w:val="none"/>
          </w:rPr>
          <w:t xml:space="preserve"> Rangappa</w:t>
        </w:r>
      </w:hyperlink>
      <w:r w:rsidRPr="00D33962">
        <w:rPr>
          <w:bCs/>
          <w:sz w:val="24"/>
          <w:szCs w:val="24"/>
        </w:rPr>
        <w:t xml:space="preserve"> KS;</w:t>
      </w:r>
      <w:r w:rsidRPr="00D33962">
        <w:rPr>
          <w:sz w:val="24"/>
          <w:szCs w:val="24"/>
        </w:rPr>
        <w:t xml:space="preserve"> “Novel Synthetic Biscoumarins Target Tumor Necrosis Factor-α in Hepatocellular Carcinoma In Vitro and In Vivo”; </w:t>
      </w:r>
      <w:r w:rsidRPr="00D33962">
        <w:rPr>
          <w:b/>
          <w:i/>
          <w:sz w:val="24"/>
          <w:szCs w:val="24"/>
        </w:rPr>
        <w:t xml:space="preserve">Journal of Biological Chemistry(JBC), </w:t>
      </w:r>
      <w:r w:rsidRPr="00D33962">
        <w:rPr>
          <w:b/>
          <w:sz w:val="24"/>
          <w:szCs w:val="24"/>
        </w:rPr>
        <w:t>2014,</w:t>
      </w:r>
      <w:r w:rsidRPr="00D33962">
        <w:rPr>
          <w:b/>
          <w:color w:val="FF0000"/>
          <w:sz w:val="24"/>
          <w:szCs w:val="24"/>
        </w:rPr>
        <w:t xml:space="preserve"> </w:t>
      </w:r>
      <w:r w:rsidRPr="00D33962">
        <w:rPr>
          <w:b/>
          <w:sz w:val="24"/>
          <w:szCs w:val="24"/>
        </w:rPr>
        <w:t xml:space="preserve">289 (46), 31879-31890. </w:t>
      </w:r>
      <w:r w:rsidRPr="00D33962">
        <w:rPr>
          <w:b/>
          <w:bCs/>
          <w:sz w:val="24"/>
          <w:szCs w:val="24"/>
        </w:rPr>
        <w:t>(IF: 5.13)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Sharath KSS, Mohan CD</w:t>
      </w:r>
      <w:r w:rsidRPr="00D33962">
        <w:rPr>
          <w:sz w:val="24"/>
          <w:szCs w:val="24"/>
        </w:rPr>
        <w:t xml:space="preserve">, </w:t>
      </w:r>
      <w:r w:rsidRPr="00D33962">
        <w:rPr>
          <w:bCs/>
          <w:sz w:val="24"/>
          <w:szCs w:val="24"/>
        </w:rPr>
        <w:t>Jagadish S, Rakesh KS, Ananda H, Basappa, Rangappa KS; Synthesis and Acetylcholinesterase/Butyrylcholinesterase Inhibition Activity of Arecoline, 4-Thiazolidinone and Piperidine Based Conjugates;</w:t>
      </w:r>
      <w:r w:rsidRPr="00D33962">
        <w:rPr>
          <w:b/>
          <w:bCs/>
          <w:sz w:val="24"/>
          <w:szCs w:val="24"/>
        </w:rPr>
        <w:t xml:space="preserve"> </w:t>
      </w:r>
      <w:r w:rsidRPr="00D33962">
        <w:rPr>
          <w:b/>
          <w:bCs/>
          <w:i/>
          <w:iCs/>
          <w:sz w:val="24"/>
          <w:szCs w:val="24"/>
        </w:rPr>
        <w:t>Asian Journal of Pharmaceutical and Clinical Research</w:t>
      </w:r>
      <w:r w:rsidRPr="00D33962">
        <w:rPr>
          <w:b/>
          <w:bCs/>
          <w:iCs/>
          <w:sz w:val="24"/>
          <w:szCs w:val="24"/>
        </w:rPr>
        <w:t xml:space="preserve">, 2015, 8, (1), 1-7. </w:t>
      </w:r>
      <w:r w:rsidRPr="00D33962">
        <w:rPr>
          <w:b/>
          <w:bCs/>
          <w:sz w:val="24"/>
          <w:szCs w:val="24"/>
        </w:rPr>
        <w:t>(IF: 0.59)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color w:val="000000"/>
          <w:sz w:val="24"/>
          <w:szCs w:val="24"/>
        </w:rPr>
        <w:t>Mohan CD, Bharathkumar H, Bulusu KC, Vijay</w:t>
      </w:r>
      <w:r w:rsidRPr="00D33962">
        <w:rPr>
          <w:sz w:val="24"/>
          <w:szCs w:val="24"/>
        </w:rPr>
        <w:t xml:space="preserve"> </w:t>
      </w:r>
      <w:r w:rsidRPr="00D33962">
        <w:rPr>
          <w:bCs/>
          <w:color w:val="000000"/>
          <w:sz w:val="24"/>
          <w:szCs w:val="24"/>
        </w:rPr>
        <w:t>P, Shobith R, Muthu K. Shanmugam, Xiaoyun Dai, Feng Li, Amudha D, Kam M. Hui, Alan PK, Peter E. Lobie, Andreas B, Basappa, Sethi G, Rangappa KS, “Development of a Novel Azaspirane That Targets the JAK-STAT Pathway in</w:t>
      </w:r>
      <w:r w:rsidRPr="00D33962">
        <w:rPr>
          <w:sz w:val="24"/>
          <w:szCs w:val="24"/>
        </w:rPr>
        <w:t xml:space="preserve"> </w:t>
      </w:r>
      <w:r w:rsidRPr="00D33962">
        <w:rPr>
          <w:bCs/>
          <w:color w:val="000000"/>
          <w:sz w:val="24"/>
          <w:szCs w:val="24"/>
        </w:rPr>
        <w:t xml:space="preserve">Hepatocellular Carcinoma in Vitro and in Vivo”; </w:t>
      </w:r>
      <w:r w:rsidRPr="00D33962">
        <w:rPr>
          <w:b/>
          <w:i/>
          <w:sz w:val="24"/>
          <w:szCs w:val="24"/>
        </w:rPr>
        <w:t>Journal of Biological Chemistry (JBC)</w:t>
      </w:r>
      <w:r w:rsidRPr="00D33962">
        <w:rPr>
          <w:b/>
          <w:sz w:val="24"/>
          <w:szCs w:val="24"/>
        </w:rPr>
        <w:t>, 2014,</w:t>
      </w:r>
      <w:r w:rsidRPr="00D33962">
        <w:rPr>
          <w:b/>
          <w:color w:val="FF0000"/>
          <w:sz w:val="24"/>
          <w:szCs w:val="24"/>
        </w:rPr>
        <w:t xml:space="preserve"> </w:t>
      </w:r>
      <w:r w:rsidRPr="00D33962">
        <w:rPr>
          <w:b/>
          <w:sz w:val="24"/>
          <w:szCs w:val="24"/>
        </w:rPr>
        <w:t xml:space="preserve">289 (49), 34296-34307. </w:t>
      </w:r>
      <w:r w:rsidRPr="00D33962">
        <w:rPr>
          <w:b/>
          <w:bCs/>
          <w:sz w:val="24"/>
          <w:szCs w:val="24"/>
        </w:rPr>
        <w:t>(IF: 5.13)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Vinayaka AC, Sadashiva MP, Xianzhu Wu, Sergei Biryukov, José A. Stoute, Rangappa KS and D. Channe Gowda, “Facile synthesis of antimalarial 1,2-disubstituted 4-quinolones from 1,3-bisaryl-monothio-1,3diketones”; </w:t>
      </w:r>
      <w:r w:rsidRPr="00D33962">
        <w:rPr>
          <w:b/>
          <w:i/>
          <w:sz w:val="24"/>
          <w:szCs w:val="24"/>
        </w:rPr>
        <w:t>Organic &amp; Biomolecular Chemistry</w:t>
      </w:r>
      <w:r w:rsidRPr="00D33962">
        <w:rPr>
          <w:color w:val="2C3839"/>
          <w:sz w:val="24"/>
          <w:szCs w:val="24"/>
        </w:rPr>
        <w:t xml:space="preserve">, </w:t>
      </w:r>
      <w:r w:rsidRPr="00D33962">
        <w:rPr>
          <w:b/>
          <w:sz w:val="24"/>
          <w:szCs w:val="24"/>
        </w:rPr>
        <w:t xml:space="preserve">2014, 12, 8555-8561. </w:t>
      </w:r>
      <w:r w:rsidRPr="00D33962">
        <w:rPr>
          <w:b/>
          <w:bCs/>
          <w:sz w:val="24"/>
          <w:szCs w:val="24"/>
        </w:rPr>
        <w:t>(IF: 3.93)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Rakesh K. Sathya, Jagadish. S, Swaroop TR, Ashwini. N, Harsha. KB Rangappa KS, “Anti-Oxidant and Anti-Inflammatory Activities of Synthetic 2, 4-Bis (Aryl/Heteroaryl)-5-Acylthiazole Derivatives”; </w:t>
      </w:r>
      <w:r w:rsidRPr="00D33962">
        <w:rPr>
          <w:b/>
          <w:i/>
          <w:sz w:val="24"/>
          <w:szCs w:val="24"/>
        </w:rPr>
        <w:t>Asian journal of pharmaceutical and biological research</w:t>
      </w:r>
      <w:r w:rsidRPr="00D33962">
        <w:rPr>
          <w:b/>
          <w:sz w:val="24"/>
          <w:szCs w:val="24"/>
        </w:rPr>
        <w:t>, 2014, 4, (3),</w:t>
      </w:r>
      <w:r w:rsidRPr="00D33962">
        <w:rPr>
          <w:sz w:val="24"/>
          <w:szCs w:val="24"/>
        </w:rPr>
        <w:t xml:space="preserve"> </w:t>
      </w:r>
      <w:r w:rsidRPr="00D33962">
        <w:rPr>
          <w:b/>
          <w:sz w:val="24"/>
          <w:szCs w:val="24"/>
        </w:rPr>
        <w:t>316-327</w:t>
      </w:r>
      <w:r w:rsidRPr="00D33962">
        <w:rPr>
          <w:sz w:val="24"/>
          <w:szCs w:val="24"/>
        </w:rPr>
        <w:t xml:space="preserve">. </w:t>
      </w:r>
      <w:r w:rsidRPr="00D33962">
        <w:rPr>
          <w:b/>
          <w:bCs/>
          <w:sz w:val="24"/>
          <w:szCs w:val="24"/>
        </w:rPr>
        <w:t>(IF: 0.17)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Girish YR,</w:t>
      </w:r>
      <w:r w:rsidRPr="00D33962">
        <w:rPr>
          <w:sz w:val="24"/>
          <w:szCs w:val="24"/>
        </w:rPr>
        <w:t xml:space="preserve"> </w:t>
      </w:r>
      <w:r w:rsidRPr="00D33962">
        <w:rPr>
          <w:color w:val="000000"/>
          <w:sz w:val="24"/>
          <w:szCs w:val="24"/>
        </w:rPr>
        <w:t>Sharath KSS,</w:t>
      </w:r>
      <w:r w:rsidRPr="00D33962">
        <w:rPr>
          <w:sz w:val="24"/>
          <w:szCs w:val="24"/>
        </w:rPr>
        <w:t xml:space="preserve"> </w:t>
      </w:r>
      <w:r w:rsidRPr="00D33962">
        <w:rPr>
          <w:color w:val="000000"/>
          <w:sz w:val="24"/>
          <w:szCs w:val="24"/>
        </w:rPr>
        <w:t>Umashankar M,</w:t>
      </w:r>
      <w:r w:rsidRPr="00D33962">
        <w:rPr>
          <w:sz w:val="24"/>
          <w:szCs w:val="24"/>
        </w:rPr>
        <w:t xml:space="preserve"> </w:t>
      </w:r>
      <w:r w:rsidRPr="00D33962">
        <w:rPr>
          <w:color w:val="000000"/>
          <w:sz w:val="24"/>
          <w:szCs w:val="24"/>
        </w:rPr>
        <w:t>Lokanath NK, Rangappa KS and Shashikanth S. ZrO</w:t>
      </w:r>
      <w:r w:rsidRPr="00D33962">
        <w:rPr>
          <w:color w:val="000000"/>
          <w:sz w:val="24"/>
          <w:szCs w:val="24"/>
          <w:vertAlign w:val="subscript"/>
        </w:rPr>
        <w:t>2</w:t>
      </w:r>
      <w:r w:rsidRPr="00D33962">
        <w:rPr>
          <w:color w:val="000000"/>
          <w:sz w:val="24"/>
          <w:szCs w:val="24"/>
        </w:rPr>
        <w:t>-supported Cu(II)–β-cyclodextrin complex:</w:t>
      </w:r>
      <w:r w:rsidRPr="00D33962">
        <w:rPr>
          <w:sz w:val="24"/>
          <w:szCs w:val="24"/>
        </w:rPr>
        <w:t xml:space="preserve"> </w:t>
      </w:r>
      <w:r w:rsidRPr="00D33962">
        <w:rPr>
          <w:color w:val="000000"/>
          <w:sz w:val="24"/>
          <w:szCs w:val="24"/>
        </w:rPr>
        <w:t>construction of 2,4,5-trisubstituted-1,2,3-triazoles</w:t>
      </w:r>
      <w:r w:rsidRPr="00D33962">
        <w:rPr>
          <w:sz w:val="24"/>
          <w:szCs w:val="24"/>
        </w:rPr>
        <w:t xml:space="preserve"> </w:t>
      </w:r>
      <w:r w:rsidRPr="00D33962">
        <w:rPr>
          <w:color w:val="000000"/>
          <w:sz w:val="24"/>
          <w:szCs w:val="24"/>
        </w:rPr>
        <w:t>via azide–chalcone oxidative cycloaddition and</w:t>
      </w:r>
      <w:r w:rsidRPr="00D33962">
        <w:rPr>
          <w:sz w:val="24"/>
          <w:szCs w:val="24"/>
        </w:rPr>
        <w:t xml:space="preserve"> </w:t>
      </w:r>
      <w:r w:rsidRPr="00D33962">
        <w:rPr>
          <w:color w:val="000000"/>
          <w:sz w:val="24"/>
          <w:szCs w:val="24"/>
        </w:rPr>
        <w:t xml:space="preserve">post-triazole alkylation; </w:t>
      </w:r>
      <w:r w:rsidRPr="00D33962">
        <w:rPr>
          <w:b/>
          <w:i/>
          <w:color w:val="000000"/>
          <w:sz w:val="24"/>
          <w:szCs w:val="24"/>
        </w:rPr>
        <w:t>RSC Advance</w:t>
      </w:r>
      <w:r w:rsidRPr="00D33962">
        <w:rPr>
          <w:b/>
          <w:color w:val="000000"/>
          <w:sz w:val="24"/>
          <w:szCs w:val="24"/>
        </w:rPr>
        <w:t xml:space="preserve">, 2014, 4, (99), 55800-55806. </w:t>
      </w:r>
      <w:r w:rsidRPr="00D33962">
        <w:rPr>
          <w:b/>
          <w:bCs/>
          <w:sz w:val="24"/>
          <w:szCs w:val="24"/>
        </w:rPr>
        <w:t>(IF: 3.98)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lastRenderedPageBreak/>
        <w:t>Anusha S</w:t>
      </w:r>
      <w:r w:rsidRPr="00D33962">
        <w:rPr>
          <w:sz w:val="24"/>
          <w:szCs w:val="24"/>
        </w:rPr>
        <w:t xml:space="preserve">, </w:t>
      </w:r>
      <w:r w:rsidRPr="00D33962">
        <w:rPr>
          <w:bCs/>
          <w:sz w:val="24"/>
          <w:szCs w:val="24"/>
        </w:rPr>
        <w:t>Anandakumar BS</w:t>
      </w:r>
      <w:r w:rsidRPr="00D33962">
        <w:rPr>
          <w:sz w:val="24"/>
          <w:szCs w:val="24"/>
        </w:rPr>
        <w:t xml:space="preserve">, </w:t>
      </w:r>
      <w:r w:rsidRPr="00D33962">
        <w:rPr>
          <w:bCs/>
          <w:sz w:val="24"/>
          <w:szCs w:val="24"/>
        </w:rPr>
        <w:t>Mohan CD</w:t>
      </w:r>
      <w:r w:rsidRPr="00D33962">
        <w:rPr>
          <w:sz w:val="24"/>
          <w:szCs w:val="24"/>
        </w:rPr>
        <w:t xml:space="preserve">, </w:t>
      </w:r>
      <w:r w:rsidRPr="00D33962">
        <w:rPr>
          <w:bCs/>
          <w:sz w:val="24"/>
          <w:szCs w:val="24"/>
        </w:rPr>
        <w:t>Nagabhushana GP, Priya BS, Rangappa KS, Basappa, Chandrappa G. T; “Preparation and use of combustion-derived Bi</w:t>
      </w:r>
      <w:r w:rsidRPr="00D33962">
        <w:rPr>
          <w:bCs/>
          <w:sz w:val="24"/>
          <w:szCs w:val="24"/>
          <w:vertAlign w:val="subscript"/>
        </w:rPr>
        <w:t>2</w:t>
      </w:r>
      <w:r w:rsidRPr="00D33962">
        <w:rPr>
          <w:bCs/>
          <w:sz w:val="24"/>
          <w:szCs w:val="24"/>
        </w:rPr>
        <w:t>O</w:t>
      </w:r>
      <w:r w:rsidRPr="00D33962">
        <w:rPr>
          <w:bCs/>
          <w:sz w:val="24"/>
          <w:szCs w:val="24"/>
          <w:vertAlign w:val="subscript"/>
        </w:rPr>
        <w:t>3</w:t>
      </w:r>
      <w:r w:rsidRPr="00D33962">
        <w:rPr>
          <w:sz w:val="24"/>
          <w:szCs w:val="24"/>
        </w:rPr>
        <w:t xml:space="preserve"> </w:t>
      </w:r>
      <w:r w:rsidRPr="00D33962">
        <w:rPr>
          <w:bCs/>
          <w:sz w:val="24"/>
          <w:szCs w:val="24"/>
        </w:rPr>
        <w:t xml:space="preserve">for the synthesis of heterocycles with anti-cancer property by Suzuki-coupling reactions”; </w:t>
      </w:r>
      <w:r w:rsidRPr="00D33962">
        <w:rPr>
          <w:b/>
          <w:i/>
          <w:sz w:val="24"/>
          <w:szCs w:val="24"/>
        </w:rPr>
        <w:t>RSC Advance</w:t>
      </w:r>
      <w:r w:rsidRPr="00D33962">
        <w:rPr>
          <w:sz w:val="24"/>
          <w:szCs w:val="24"/>
        </w:rPr>
        <w:t xml:space="preserve">, </w:t>
      </w:r>
      <w:r w:rsidRPr="00D33962">
        <w:rPr>
          <w:b/>
          <w:sz w:val="24"/>
          <w:szCs w:val="24"/>
        </w:rPr>
        <w:t xml:space="preserve">2014, </w:t>
      </w:r>
      <w:r w:rsidRPr="00D33962">
        <w:rPr>
          <w:b/>
          <w:sz w:val="24"/>
          <w:szCs w:val="24"/>
          <w:shd w:val="clear" w:color="auto" w:fill="FFFFFF"/>
        </w:rPr>
        <w:t xml:space="preserve">4 (94), 52181-52188. </w:t>
      </w:r>
      <w:r w:rsidRPr="00D33962">
        <w:rPr>
          <w:b/>
          <w:bCs/>
          <w:sz w:val="24"/>
          <w:szCs w:val="24"/>
        </w:rPr>
        <w:t>(IF: 3.98)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Swaroop TR,</w:t>
      </w:r>
      <w:r w:rsidRPr="00D33962">
        <w:rPr>
          <w:sz w:val="24"/>
          <w:szCs w:val="24"/>
        </w:rPr>
        <w:t xml:space="preserve"> </w:t>
      </w:r>
      <w:r w:rsidRPr="00D33962">
        <w:rPr>
          <w:color w:val="000000"/>
          <w:sz w:val="24"/>
          <w:szCs w:val="24"/>
        </w:rPr>
        <w:t>Sharath KS,</w:t>
      </w:r>
      <w:r w:rsidRPr="00D33962">
        <w:rPr>
          <w:sz w:val="24"/>
          <w:szCs w:val="24"/>
        </w:rPr>
        <w:t xml:space="preserve"> </w:t>
      </w:r>
      <w:r w:rsidRPr="00D33962">
        <w:rPr>
          <w:color w:val="000000"/>
          <w:sz w:val="24"/>
          <w:szCs w:val="24"/>
        </w:rPr>
        <w:t>Mariyappan P,</w:t>
      </w:r>
      <w:r w:rsidRPr="00D33962">
        <w:rPr>
          <w:sz w:val="24"/>
          <w:szCs w:val="24"/>
        </w:rPr>
        <w:t xml:space="preserve"> </w:t>
      </w:r>
      <w:r w:rsidRPr="00D33962">
        <w:rPr>
          <w:color w:val="000000"/>
          <w:sz w:val="24"/>
          <w:szCs w:val="24"/>
        </w:rPr>
        <w:t>Chaitanya S,</w:t>
      </w:r>
      <w:r w:rsidRPr="00D33962">
        <w:rPr>
          <w:sz w:val="24"/>
          <w:szCs w:val="24"/>
        </w:rPr>
        <w:t xml:space="preserve"> </w:t>
      </w:r>
      <w:r w:rsidRPr="00D33962">
        <w:rPr>
          <w:color w:val="000000"/>
          <w:sz w:val="24"/>
          <w:szCs w:val="24"/>
        </w:rPr>
        <w:t>and Rangappa KS;</w:t>
      </w:r>
      <w:r w:rsidRPr="00D33962">
        <w:rPr>
          <w:bCs/>
          <w:sz w:val="24"/>
          <w:szCs w:val="24"/>
        </w:rPr>
        <w:t xml:space="preserve"> “</w:t>
      </w:r>
      <w:r w:rsidRPr="00D33962">
        <w:rPr>
          <w:color w:val="000000"/>
          <w:sz w:val="24"/>
          <w:szCs w:val="24"/>
        </w:rPr>
        <w:t>A Catalyst-free Green Protocol for the Synthesis of Pyranopyrazoles Using Room Temperature Ionic Liquid Choline Chloride-urea”;</w:t>
      </w:r>
      <w:r w:rsidRPr="00D33962">
        <w:rPr>
          <w:b/>
          <w:bCs/>
          <w:sz w:val="24"/>
          <w:szCs w:val="24"/>
        </w:rPr>
        <w:t xml:space="preserve"> </w:t>
      </w:r>
      <w:r w:rsidRPr="00D33962">
        <w:rPr>
          <w:b/>
          <w:bCs/>
          <w:i/>
          <w:sz w:val="24"/>
          <w:szCs w:val="24"/>
        </w:rPr>
        <w:t>Journal of Heterocyclic Chemistry</w:t>
      </w:r>
      <w:r w:rsidRPr="00D33962">
        <w:rPr>
          <w:b/>
          <w:bCs/>
          <w:sz w:val="24"/>
          <w:szCs w:val="24"/>
        </w:rPr>
        <w:t xml:space="preserve">, </w:t>
      </w:r>
      <w:r w:rsidRPr="00D33962">
        <w:rPr>
          <w:b/>
          <w:color w:val="231F20"/>
          <w:sz w:val="24"/>
          <w:szCs w:val="24"/>
        </w:rPr>
        <w:t xml:space="preserve">2014, 51, 1866-1870. </w:t>
      </w:r>
      <w:r w:rsidRPr="00D33962">
        <w:rPr>
          <w:b/>
          <w:bCs/>
          <w:sz w:val="24"/>
          <w:szCs w:val="24"/>
        </w:rPr>
        <w:t>(IF: 0.85)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Rangappa. KS, Sughara K; “Roles of Glycosaminoglycans and Glycanmimetics in tumor progression and Metastasis”; </w:t>
      </w:r>
      <w:r w:rsidRPr="00D33962">
        <w:rPr>
          <w:b/>
          <w:i/>
          <w:sz w:val="24"/>
          <w:szCs w:val="24"/>
        </w:rPr>
        <w:t>Glycoconjugate J</w:t>
      </w:r>
      <w:r w:rsidRPr="00D33962">
        <w:rPr>
          <w:b/>
          <w:sz w:val="24"/>
          <w:szCs w:val="24"/>
        </w:rPr>
        <w:t xml:space="preserve">, 2014, </w:t>
      </w:r>
      <w:r w:rsidRPr="00D33962">
        <w:rPr>
          <w:b/>
          <w:sz w:val="24"/>
          <w:szCs w:val="24"/>
          <w:shd w:val="clear" w:color="auto" w:fill="FFFFFF"/>
        </w:rPr>
        <w:t xml:space="preserve">31 (6-7), 461-467. </w:t>
      </w:r>
      <w:r w:rsidRPr="00D33962">
        <w:rPr>
          <w:b/>
          <w:bCs/>
          <w:sz w:val="24"/>
          <w:szCs w:val="24"/>
        </w:rPr>
        <w:t>(IF: 2.99)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Roopashree R, Swaroop TR, Jagadish S, Mohan CD and Rangappa KS; “</w:t>
      </w:r>
      <w:r w:rsidRPr="00D33962">
        <w:rPr>
          <w:bCs/>
          <w:sz w:val="24"/>
          <w:szCs w:val="24"/>
        </w:rPr>
        <w:t xml:space="preserve">Synthesis and Cholinesterase Inhibition Activity of New Pyrrolopyrimidine Derivatives”; </w:t>
      </w:r>
      <w:r w:rsidRPr="00D33962">
        <w:rPr>
          <w:b/>
          <w:bCs/>
          <w:i/>
          <w:sz w:val="24"/>
          <w:szCs w:val="24"/>
        </w:rPr>
        <w:t>Letters in Drug Design and Discovery</w:t>
      </w:r>
      <w:r w:rsidRPr="00D33962">
        <w:rPr>
          <w:b/>
          <w:bCs/>
          <w:sz w:val="24"/>
          <w:szCs w:val="24"/>
        </w:rPr>
        <w:t>, 2014, 11, 1143-1148. (IF: 0.67)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Sajan P G</w:t>
      </w:r>
      <w:r w:rsidRPr="00D33962">
        <w:rPr>
          <w:sz w:val="24"/>
          <w:szCs w:val="24"/>
        </w:rPr>
        <w:t xml:space="preserve">, </w:t>
      </w:r>
      <w:r w:rsidRPr="00D33962">
        <w:rPr>
          <w:bCs/>
          <w:sz w:val="24"/>
          <w:szCs w:val="24"/>
        </w:rPr>
        <w:t>Rohith T</w:t>
      </w:r>
      <w:r w:rsidRPr="00D33962">
        <w:rPr>
          <w:sz w:val="24"/>
          <w:szCs w:val="24"/>
        </w:rPr>
        <w:t xml:space="preserve">, </w:t>
      </w:r>
      <w:r w:rsidRPr="00D33962">
        <w:rPr>
          <w:bCs/>
          <w:sz w:val="24"/>
          <w:szCs w:val="24"/>
        </w:rPr>
        <w:t>Santosh Patil</w:t>
      </w:r>
      <w:r w:rsidRPr="00D33962">
        <w:rPr>
          <w:sz w:val="24"/>
          <w:szCs w:val="24"/>
        </w:rPr>
        <w:t xml:space="preserve">, </w:t>
      </w:r>
      <w:r w:rsidRPr="00D33962">
        <w:rPr>
          <w:bCs/>
          <w:sz w:val="24"/>
          <w:szCs w:val="24"/>
        </w:rPr>
        <w:t>Mantelingu K</w:t>
      </w:r>
      <w:r w:rsidRPr="00D33962">
        <w:rPr>
          <w:sz w:val="24"/>
          <w:szCs w:val="24"/>
        </w:rPr>
        <w:t xml:space="preserve">, </w:t>
      </w:r>
      <w:r w:rsidRPr="00D33962">
        <w:rPr>
          <w:bCs/>
          <w:sz w:val="24"/>
          <w:szCs w:val="24"/>
        </w:rPr>
        <w:t>Rangappa K S</w:t>
      </w:r>
      <w:r w:rsidRPr="00D33962">
        <w:rPr>
          <w:sz w:val="24"/>
          <w:szCs w:val="24"/>
        </w:rPr>
        <w:t xml:space="preserve">, </w:t>
      </w:r>
      <w:r w:rsidRPr="00D33962">
        <w:rPr>
          <w:bCs/>
          <w:sz w:val="24"/>
          <w:szCs w:val="24"/>
        </w:rPr>
        <w:t xml:space="preserve">Kumara M N., Rapid, highly efficient and stability indicating RP-UPLC method for the Quantitative determination of potential impurities of carvedilol active Pharmaceutical ingredient, </w:t>
      </w:r>
      <w:r w:rsidRPr="00D33962">
        <w:rPr>
          <w:b/>
          <w:bCs/>
          <w:i/>
          <w:iCs/>
          <w:sz w:val="24"/>
          <w:szCs w:val="24"/>
        </w:rPr>
        <w:t xml:space="preserve">International Journal of Pharmacy and Pharmaceutical Sciences, </w:t>
      </w:r>
      <w:r w:rsidRPr="00D33962">
        <w:rPr>
          <w:b/>
          <w:bCs/>
          <w:iCs/>
          <w:sz w:val="24"/>
          <w:szCs w:val="24"/>
        </w:rPr>
        <w:t xml:space="preserve">2014, 6, 10, 214-220. </w:t>
      </w:r>
      <w:r w:rsidRPr="00D33962">
        <w:rPr>
          <w:b/>
          <w:bCs/>
          <w:sz w:val="24"/>
          <w:szCs w:val="24"/>
        </w:rPr>
        <w:t>(IF: 2.18)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Prashanth PA, Kempe gowda BK, Ananda S, Rangappa KS, Kumara MN; Ru(III)chloride-catalysed oxidation of some α-amino acids by Sodium-N-chloro-p-toluenesulfonamide(CAT) in hydrochloric acid medium: Mechanistic investigation and kinetic modeling; </w:t>
      </w:r>
      <w:r w:rsidRPr="00D33962">
        <w:rPr>
          <w:b/>
          <w:i/>
          <w:sz w:val="24"/>
          <w:szCs w:val="24"/>
        </w:rPr>
        <w:t>Journal of Molecular Catalysis A: Chemical</w:t>
      </w:r>
      <w:r w:rsidRPr="00D33962">
        <w:rPr>
          <w:b/>
          <w:sz w:val="24"/>
          <w:szCs w:val="24"/>
        </w:rPr>
        <w:t xml:space="preserve">, 2014, 383–384, 203–208. </w:t>
      </w:r>
      <w:r w:rsidRPr="00D33962">
        <w:rPr>
          <w:b/>
          <w:bCs/>
          <w:sz w:val="24"/>
          <w:szCs w:val="24"/>
        </w:rPr>
        <w:t>(IF: 4.03)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Sajan PG</w:t>
      </w:r>
      <w:r w:rsidRPr="00D33962">
        <w:rPr>
          <w:sz w:val="24"/>
          <w:szCs w:val="24"/>
        </w:rPr>
        <w:t xml:space="preserve">, </w:t>
      </w:r>
      <w:r w:rsidRPr="00D33962">
        <w:rPr>
          <w:bCs/>
          <w:sz w:val="24"/>
          <w:szCs w:val="24"/>
        </w:rPr>
        <w:t>Rohith T</w:t>
      </w:r>
      <w:r w:rsidRPr="00D33962">
        <w:rPr>
          <w:sz w:val="24"/>
          <w:szCs w:val="24"/>
        </w:rPr>
        <w:t xml:space="preserve">, </w:t>
      </w:r>
      <w:r w:rsidRPr="00D33962">
        <w:rPr>
          <w:bCs/>
          <w:sz w:val="24"/>
          <w:szCs w:val="24"/>
        </w:rPr>
        <w:t>Santosh Patil</w:t>
      </w:r>
      <w:r w:rsidRPr="00D33962">
        <w:rPr>
          <w:sz w:val="24"/>
          <w:szCs w:val="24"/>
        </w:rPr>
        <w:t xml:space="preserve">, </w:t>
      </w:r>
      <w:r w:rsidRPr="00D33962">
        <w:rPr>
          <w:bCs/>
          <w:sz w:val="24"/>
          <w:szCs w:val="24"/>
        </w:rPr>
        <w:t>Mantelingu K</w:t>
      </w:r>
      <w:r w:rsidRPr="00D33962">
        <w:rPr>
          <w:sz w:val="24"/>
          <w:szCs w:val="24"/>
        </w:rPr>
        <w:t xml:space="preserve">, </w:t>
      </w:r>
      <w:r w:rsidRPr="00D33962">
        <w:rPr>
          <w:bCs/>
          <w:sz w:val="24"/>
          <w:szCs w:val="24"/>
        </w:rPr>
        <w:t>Rangappa K S</w:t>
      </w:r>
      <w:r w:rsidRPr="00D33962">
        <w:rPr>
          <w:sz w:val="24"/>
          <w:szCs w:val="24"/>
        </w:rPr>
        <w:t xml:space="preserve">, </w:t>
      </w:r>
      <w:r w:rsidRPr="00D33962">
        <w:rPr>
          <w:bCs/>
          <w:sz w:val="24"/>
          <w:szCs w:val="24"/>
        </w:rPr>
        <w:t>Kumara M N., A Validated Stability Indicating RP-UPLC Method for the</w:t>
      </w:r>
      <w:r w:rsidRPr="00D33962">
        <w:rPr>
          <w:sz w:val="24"/>
          <w:szCs w:val="24"/>
        </w:rPr>
        <w:t xml:space="preserve"> </w:t>
      </w:r>
      <w:r w:rsidRPr="00D33962">
        <w:rPr>
          <w:bCs/>
          <w:sz w:val="24"/>
          <w:szCs w:val="24"/>
        </w:rPr>
        <w:t>Quantitative Determination of Potential Impurities of Allopurinol;</w:t>
      </w:r>
      <w:r w:rsidRPr="00D33962">
        <w:rPr>
          <w:sz w:val="24"/>
          <w:szCs w:val="24"/>
        </w:rPr>
        <w:t xml:space="preserve"> </w:t>
      </w:r>
      <w:r w:rsidRPr="00D33962">
        <w:rPr>
          <w:b/>
          <w:bCs/>
          <w:i/>
          <w:sz w:val="24"/>
          <w:szCs w:val="24"/>
        </w:rPr>
        <w:t>American Journal of Pharmacy &amp; Health Research</w:t>
      </w:r>
      <w:r w:rsidRPr="00D33962">
        <w:rPr>
          <w:b/>
          <w:bCs/>
          <w:sz w:val="24"/>
          <w:szCs w:val="24"/>
        </w:rPr>
        <w:t>, 2014, 2(10), 117-127. (IF: 0.53)</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bCs/>
          <w:color w:val="365F91"/>
          <w:sz w:val="24"/>
          <w:szCs w:val="24"/>
        </w:rPr>
        <w:t>2013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Ramesha AB, Raghavendra GM, Nandeesh KN, Rangappa KS and Mantelingu K;"</w:t>
      </w:r>
      <w:r w:rsidRPr="00D33962">
        <w:rPr>
          <w:bCs/>
          <w:sz w:val="24"/>
          <w:szCs w:val="24"/>
          <w:shd w:val="clear" w:color="auto" w:fill="FFFFFF"/>
        </w:rPr>
        <w:t xml:space="preserve">Tandem approach for the synthesis of </w:t>
      </w:r>
      <w:proofErr w:type="gramStart"/>
      <w:r w:rsidRPr="00D33962">
        <w:rPr>
          <w:bCs/>
          <w:sz w:val="24"/>
          <w:szCs w:val="24"/>
          <w:shd w:val="clear" w:color="auto" w:fill="FFFFFF"/>
        </w:rPr>
        <w:t>imidazo[</w:t>
      </w:r>
      <w:proofErr w:type="gramEnd"/>
      <w:r w:rsidRPr="00D33962">
        <w:rPr>
          <w:bCs/>
          <w:sz w:val="24"/>
          <w:szCs w:val="24"/>
          <w:shd w:val="clear" w:color="auto" w:fill="FFFFFF"/>
        </w:rPr>
        <w:t xml:space="preserve">1,2-a] pyridines from alcohols"; </w:t>
      </w:r>
      <w:r w:rsidRPr="00D33962">
        <w:rPr>
          <w:b/>
          <w:i/>
          <w:sz w:val="24"/>
          <w:szCs w:val="24"/>
        </w:rPr>
        <w:t>Tetrahedron Letter</w:t>
      </w:r>
      <w:r w:rsidRPr="00D33962">
        <w:rPr>
          <w:b/>
          <w:sz w:val="24"/>
          <w:szCs w:val="24"/>
        </w:rPr>
        <w:t>, 54,</w:t>
      </w:r>
      <w:r w:rsidRPr="00D33962">
        <w:rPr>
          <w:b/>
          <w:iCs/>
          <w:color w:val="000000"/>
          <w:sz w:val="24"/>
          <w:szCs w:val="24"/>
          <w:shd w:val="clear" w:color="auto" w:fill="FFFFFF"/>
        </w:rPr>
        <w:t xml:space="preserve"> 2013, 95-100</w:t>
      </w:r>
      <w:r w:rsidRPr="00D33962">
        <w:rPr>
          <w:b/>
          <w:sz w:val="24"/>
          <w:szCs w:val="24"/>
        </w:rPr>
        <w:t xml:space="preserve">. </w:t>
      </w:r>
      <w:r w:rsidRPr="00D33962">
        <w:rPr>
          <w:b/>
          <w:bCs/>
          <w:sz w:val="24"/>
          <w:szCs w:val="24"/>
        </w:rPr>
        <w:t>(IF: 2.68)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iCs/>
          <w:sz w:val="24"/>
          <w:szCs w:val="24"/>
        </w:rPr>
        <w:t xml:space="preserve">Swaroop TR, Roopashree R, H. Ila, Rangappa KS; Attempted Simmon-Smith reaction on β-alkylthio-α, β-unsaturated ketones: A regiospecific synthesis of 2,4-disubstituted thiophenes; </w:t>
      </w:r>
      <w:r w:rsidRPr="00D33962">
        <w:rPr>
          <w:b/>
          <w:i/>
          <w:sz w:val="24"/>
          <w:szCs w:val="24"/>
        </w:rPr>
        <w:t>Tetrahedron Letter</w:t>
      </w:r>
      <w:r w:rsidRPr="00D33962">
        <w:rPr>
          <w:b/>
          <w:sz w:val="24"/>
          <w:szCs w:val="24"/>
        </w:rPr>
        <w:t>, 54,</w:t>
      </w:r>
      <w:r w:rsidRPr="00D33962">
        <w:rPr>
          <w:b/>
          <w:iCs/>
          <w:color w:val="000000"/>
          <w:sz w:val="24"/>
          <w:szCs w:val="24"/>
          <w:shd w:val="clear" w:color="auto" w:fill="FFFFFF"/>
        </w:rPr>
        <w:t xml:space="preserve"> 2013, 147-150</w:t>
      </w:r>
      <w:r w:rsidRPr="00D33962">
        <w:rPr>
          <w:b/>
          <w:sz w:val="24"/>
          <w:szCs w:val="24"/>
        </w:rPr>
        <w:t xml:space="preserve">. </w:t>
      </w:r>
      <w:r w:rsidRPr="00D33962">
        <w:rPr>
          <w:b/>
          <w:bCs/>
          <w:sz w:val="24"/>
          <w:szCs w:val="24"/>
        </w:rPr>
        <w:t>(IF: 2.15)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shd w:val="clear" w:color="auto" w:fill="FFFFFF"/>
        </w:rPr>
        <w:t xml:space="preserve">Bommegowda YK, Lingaraju GS, Saji Thamas, Vinay Kumar KS, Pradeepa Kumara CS, Rangappa KS, Sadashiva MP; Weinreb amide as an efficient </w:t>
      </w:r>
      <w:r w:rsidRPr="00D33962">
        <w:rPr>
          <w:sz w:val="24"/>
          <w:szCs w:val="24"/>
          <w:shd w:val="clear" w:color="auto" w:fill="FFFFFF"/>
        </w:rPr>
        <w:lastRenderedPageBreak/>
        <w:t>reagent in the one pot synthesis of Benzimidazoles and benzothiazoles;</w:t>
      </w:r>
      <w:r w:rsidRPr="00D33962">
        <w:rPr>
          <w:b/>
          <w:sz w:val="24"/>
          <w:szCs w:val="24"/>
        </w:rPr>
        <w:t xml:space="preserve"> </w:t>
      </w:r>
      <w:r w:rsidRPr="00D33962">
        <w:rPr>
          <w:b/>
          <w:i/>
          <w:sz w:val="24"/>
          <w:szCs w:val="24"/>
        </w:rPr>
        <w:t>Tetrahedron Letter</w:t>
      </w:r>
      <w:r w:rsidRPr="00D33962">
        <w:rPr>
          <w:b/>
          <w:sz w:val="24"/>
          <w:szCs w:val="24"/>
        </w:rPr>
        <w:t>, 54, 2013,</w:t>
      </w:r>
      <w:r w:rsidRPr="00D33962">
        <w:rPr>
          <w:b/>
          <w:iCs/>
          <w:sz w:val="24"/>
          <w:szCs w:val="24"/>
          <w:shd w:val="clear" w:color="auto" w:fill="FFFFFF"/>
        </w:rPr>
        <w:t xml:space="preserve"> 2693-2695</w:t>
      </w:r>
      <w:r w:rsidRPr="00D33962">
        <w:rPr>
          <w:b/>
          <w:sz w:val="24"/>
          <w:szCs w:val="24"/>
        </w:rPr>
        <w:t xml:space="preserve">. </w:t>
      </w:r>
      <w:r w:rsidRPr="00D33962">
        <w:rPr>
          <w:b/>
          <w:bCs/>
          <w:sz w:val="24"/>
          <w:szCs w:val="24"/>
        </w:rPr>
        <w:t>(IF: 2.68)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Vijay Kumar S, Santosh KY, Raghava B, Saraiah B, H. IlaRangappa KS, and Arpan Hazra; </w:t>
      </w:r>
      <w:r w:rsidRPr="00D33962">
        <w:rPr>
          <w:color w:val="000000"/>
          <w:sz w:val="24"/>
          <w:szCs w:val="24"/>
        </w:rPr>
        <w:t>“</w:t>
      </w:r>
      <w:hyperlink r:id="rId84" w:history="1">
        <w:r w:rsidRPr="00D33962">
          <w:rPr>
            <w:rStyle w:val="Hyperlink"/>
            <w:rFonts w:eastAsia="Cambria"/>
            <w:color w:val="000000"/>
            <w:sz w:val="24"/>
            <w:szCs w:val="24"/>
            <w:u w:val="none"/>
          </w:rPr>
          <w:t>Cyclocondensation of Arylhydrazines with 1,3-Bis(het)arylmonothio-1,3-diketones and 1,3-Bis(het)aryl-3-(methylthio)-2-propenones: Synthesis of 1-Aryl-3,5-bis(het)arylpyrazoles with Complementary Regioselectivity</w:t>
        </w:r>
      </w:hyperlink>
      <w:r w:rsidRPr="00D33962">
        <w:rPr>
          <w:sz w:val="24"/>
          <w:szCs w:val="24"/>
        </w:rPr>
        <w:t xml:space="preserve">”; </w:t>
      </w:r>
      <w:r w:rsidRPr="00D33962">
        <w:rPr>
          <w:b/>
          <w:bCs/>
          <w:i/>
          <w:iCs/>
          <w:sz w:val="24"/>
          <w:szCs w:val="24"/>
        </w:rPr>
        <w:t>Journal of Organic Chemistry</w:t>
      </w:r>
      <w:r w:rsidRPr="00D33962">
        <w:rPr>
          <w:b/>
          <w:bCs/>
          <w:sz w:val="24"/>
          <w:szCs w:val="24"/>
        </w:rPr>
        <w:t xml:space="preserve">, 2013, </w:t>
      </w:r>
      <w:r w:rsidRPr="00D33962">
        <w:rPr>
          <w:b/>
          <w:bCs/>
          <w:i/>
          <w:iCs/>
          <w:sz w:val="24"/>
          <w:szCs w:val="24"/>
        </w:rPr>
        <w:t>78</w:t>
      </w:r>
      <w:r w:rsidRPr="00D33962">
        <w:rPr>
          <w:b/>
          <w:bCs/>
          <w:sz w:val="24"/>
          <w:szCs w:val="24"/>
        </w:rPr>
        <w:t xml:space="preserve"> (10), pp 4960–4973. (IF: 2.15)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Girish KS, Manoj Paul, Thushara RM, Mahadevappa H, Sundaram MS, Rangappa KS, Kemparaju K; “Melatonin elevates apoptosis in human platelets via ROS mediated mitochondrial damage”; </w:t>
      </w:r>
      <w:r w:rsidRPr="00D33962">
        <w:rPr>
          <w:b/>
          <w:i/>
          <w:sz w:val="24"/>
          <w:szCs w:val="24"/>
        </w:rPr>
        <w:t>Biochemical and Biophysical Research Communications</w:t>
      </w:r>
      <w:r w:rsidRPr="00D33962">
        <w:rPr>
          <w:b/>
          <w:sz w:val="24"/>
          <w:szCs w:val="24"/>
        </w:rPr>
        <w:t xml:space="preserve"> 438, 198-</w:t>
      </w:r>
      <w:r w:rsidRPr="00D33962">
        <w:rPr>
          <w:b/>
          <w:bCs/>
          <w:iCs/>
          <w:sz w:val="24"/>
          <w:szCs w:val="24"/>
        </w:rPr>
        <w:t xml:space="preserve">204, </w:t>
      </w:r>
      <w:r w:rsidRPr="00D33962">
        <w:rPr>
          <w:b/>
          <w:sz w:val="24"/>
          <w:szCs w:val="24"/>
        </w:rPr>
        <w:t>2013</w:t>
      </w:r>
      <w:r w:rsidRPr="00D33962">
        <w:rPr>
          <w:b/>
          <w:bCs/>
          <w:iCs/>
          <w:sz w:val="24"/>
          <w:szCs w:val="24"/>
        </w:rPr>
        <w:t xml:space="preserve">. </w:t>
      </w:r>
      <w:r w:rsidRPr="00D33962">
        <w:rPr>
          <w:b/>
          <w:bCs/>
          <w:sz w:val="24"/>
          <w:szCs w:val="24"/>
        </w:rPr>
        <w:t>(IF: 1.13)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iCs/>
          <w:sz w:val="24"/>
          <w:szCs w:val="24"/>
        </w:rPr>
        <w:t xml:space="preserve">Swaroop TR, H. Ila, Rangappa KS; </w:t>
      </w:r>
      <w:r w:rsidRPr="00D33962">
        <w:rPr>
          <w:color w:val="222222"/>
          <w:sz w:val="24"/>
          <w:szCs w:val="24"/>
          <w:shd w:val="clear" w:color="auto" w:fill="FFFFFF"/>
        </w:rPr>
        <w:t>Cyclocondensation of &lt;beta&gt; (aryl/heteroaryl) methylaminoenones with thionyl chloride: a facile general approach for the synthesis of 2</w:t>
      </w:r>
      <w:proofErr w:type="gramStart"/>
      <w:r w:rsidRPr="00D33962">
        <w:rPr>
          <w:color w:val="222222"/>
          <w:sz w:val="24"/>
          <w:szCs w:val="24"/>
          <w:shd w:val="clear" w:color="auto" w:fill="FFFFFF"/>
        </w:rPr>
        <w:t>,4</w:t>
      </w:r>
      <w:proofErr w:type="gramEnd"/>
      <w:r w:rsidRPr="00D33962">
        <w:rPr>
          <w:color w:val="222222"/>
          <w:sz w:val="24"/>
          <w:szCs w:val="24"/>
          <w:shd w:val="clear" w:color="auto" w:fill="FFFFFF"/>
        </w:rPr>
        <w:t>-bis(het)aryl-5(het)aroylthiazoles</w:t>
      </w:r>
      <w:r w:rsidRPr="00D33962">
        <w:rPr>
          <w:bCs/>
          <w:iCs/>
          <w:sz w:val="24"/>
          <w:szCs w:val="24"/>
        </w:rPr>
        <w:t xml:space="preserve">; </w:t>
      </w:r>
      <w:r w:rsidRPr="00D33962">
        <w:rPr>
          <w:b/>
          <w:i/>
          <w:sz w:val="24"/>
          <w:szCs w:val="24"/>
        </w:rPr>
        <w:t>Tetrahedron Letter</w:t>
      </w:r>
      <w:r w:rsidRPr="00D33962">
        <w:rPr>
          <w:b/>
          <w:sz w:val="24"/>
          <w:szCs w:val="24"/>
        </w:rPr>
        <w:t>,</w:t>
      </w:r>
      <w:r w:rsidRPr="00D33962">
        <w:rPr>
          <w:b/>
          <w:iCs/>
          <w:color w:val="000000"/>
          <w:sz w:val="24"/>
          <w:szCs w:val="24"/>
          <w:shd w:val="clear" w:color="auto" w:fill="FFFFFF"/>
        </w:rPr>
        <w:t xml:space="preserve"> 54, 2013, 5288-5292. </w:t>
      </w:r>
      <w:r w:rsidRPr="00D33962">
        <w:rPr>
          <w:b/>
          <w:bCs/>
          <w:sz w:val="24"/>
          <w:szCs w:val="24"/>
        </w:rPr>
        <w:t>(IF: 2.15)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Revanna CN, Raghavendra GM,</w:t>
      </w:r>
      <w:r w:rsidRPr="00D33962">
        <w:rPr>
          <w:sz w:val="24"/>
          <w:szCs w:val="24"/>
          <w:vertAlign w:val="superscript"/>
        </w:rPr>
        <w:t xml:space="preserve"> </w:t>
      </w:r>
      <w:r w:rsidRPr="00D33962">
        <w:rPr>
          <w:sz w:val="24"/>
          <w:szCs w:val="24"/>
        </w:rPr>
        <w:t>Nandesh KN,</w:t>
      </w:r>
      <w:r w:rsidRPr="00D33962">
        <w:rPr>
          <w:sz w:val="24"/>
          <w:szCs w:val="24"/>
          <w:vertAlign w:val="superscript"/>
        </w:rPr>
        <w:t xml:space="preserve"> </w:t>
      </w:r>
      <w:r w:rsidRPr="00D33962">
        <w:rPr>
          <w:sz w:val="24"/>
          <w:szCs w:val="24"/>
        </w:rPr>
        <w:t xml:space="preserve">Mohanty SK, Bhadregowda DG, Rangappa KS, Mantelingu K; “Convinent synthesis of novel </w:t>
      </w:r>
      <w:r w:rsidRPr="00D33962">
        <w:rPr>
          <w:sz w:val="24"/>
          <w:szCs w:val="24"/>
          <w:shd w:val="clear" w:color="auto" w:fill="FFFFFF"/>
        </w:rPr>
        <w:t xml:space="preserve">N-(5-allyl-7,7-difluoro)-4,5,6,7-tetrahydro-2H-indazol-3-yl) carboxymides”; </w:t>
      </w:r>
      <w:r w:rsidRPr="00D33962">
        <w:rPr>
          <w:b/>
          <w:i/>
          <w:sz w:val="24"/>
          <w:szCs w:val="24"/>
        </w:rPr>
        <w:t>Tetrahedron Letter</w:t>
      </w:r>
      <w:r w:rsidRPr="00D33962">
        <w:rPr>
          <w:b/>
          <w:sz w:val="24"/>
          <w:szCs w:val="24"/>
        </w:rPr>
        <w:t xml:space="preserve">, 54, 2013, 5224-5226. </w:t>
      </w:r>
      <w:r w:rsidRPr="00D33962">
        <w:rPr>
          <w:b/>
          <w:bCs/>
          <w:sz w:val="24"/>
          <w:szCs w:val="24"/>
        </w:rPr>
        <w:t>(IF: 2.15)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Chandrappa S,</w:t>
      </w:r>
      <w:r w:rsidRPr="00D33962">
        <w:rPr>
          <w:sz w:val="24"/>
          <w:szCs w:val="24"/>
          <w:vertAlign w:val="superscript"/>
        </w:rPr>
        <w:t xml:space="preserve"> </w:t>
      </w:r>
      <w:r w:rsidRPr="00D33962">
        <w:rPr>
          <w:bCs/>
          <w:sz w:val="24"/>
          <w:szCs w:val="24"/>
        </w:rPr>
        <w:t>Prasanna TR,</w:t>
      </w:r>
      <w:r w:rsidRPr="00D33962">
        <w:rPr>
          <w:bCs/>
          <w:sz w:val="24"/>
          <w:szCs w:val="24"/>
          <w:vertAlign w:val="superscript"/>
        </w:rPr>
        <w:t xml:space="preserve"> </w:t>
      </w:r>
      <w:r w:rsidRPr="00D33962">
        <w:rPr>
          <w:sz w:val="24"/>
          <w:szCs w:val="24"/>
        </w:rPr>
        <w:t>Vinaya K, Prasanna DS, Rangappa KS;</w:t>
      </w:r>
      <w:r w:rsidRPr="00D33962">
        <w:rPr>
          <w:sz w:val="24"/>
          <w:szCs w:val="24"/>
          <w:vertAlign w:val="superscript"/>
        </w:rPr>
        <w:t xml:space="preserve"> </w:t>
      </w:r>
      <w:r w:rsidRPr="00D33962">
        <w:rPr>
          <w:bCs/>
          <w:sz w:val="24"/>
          <w:szCs w:val="24"/>
        </w:rPr>
        <w:t xml:space="preserve">PCC-promoted dehydration of aldoximes: a convenient access to aromatic, heteroaromatic and aliphatic nitriles; </w:t>
      </w:r>
      <w:r w:rsidRPr="00D33962">
        <w:rPr>
          <w:b/>
          <w:bCs/>
          <w:i/>
          <w:sz w:val="24"/>
          <w:szCs w:val="24"/>
        </w:rPr>
        <w:t>Synthetic Communications</w:t>
      </w:r>
      <w:r w:rsidRPr="00D33962">
        <w:rPr>
          <w:b/>
          <w:bCs/>
          <w:sz w:val="24"/>
          <w:szCs w:val="24"/>
        </w:rPr>
        <w:t>, 43: 2756-2762, 2013. (IF: 0.98)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Nambiar M, Narayanaswamy PM, Elizabeth T, Ujjwal R, Ananda CS Choudhary KB, Rangappa KS and Raghavan SC; </w:t>
      </w:r>
      <w:r w:rsidRPr="00D33962">
        <w:rPr>
          <w:sz w:val="24"/>
          <w:szCs w:val="24"/>
          <w:shd w:val="clear" w:color="auto" w:fill="FFFFFF"/>
        </w:rPr>
        <w:t>Propyl-2-(8-(3,4-difluorobenzyl)-2',5'-dioxo-8-azaspiro [bicycle [3.2.1] octane-3,4'-imidazolidine]-1'-yl) acetate induces apoptosis in human leukemia cells through mitochondrial pathway following cell cycle arrest;</w:t>
      </w:r>
      <w:r w:rsidRPr="00D33962">
        <w:rPr>
          <w:b/>
          <w:bCs/>
          <w:sz w:val="24"/>
          <w:szCs w:val="24"/>
        </w:rPr>
        <w:t xml:space="preserve"> </w:t>
      </w:r>
      <w:r w:rsidRPr="00D33962">
        <w:rPr>
          <w:b/>
          <w:bCs/>
          <w:i/>
          <w:sz w:val="24"/>
          <w:szCs w:val="24"/>
        </w:rPr>
        <w:t>PLoS ONE</w:t>
      </w:r>
      <w:r w:rsidRPr="00D33962">
        <w:rPr>
          <w:b/>
          <w:bCs/>
          <w:sz w:val="24"/>
          <w:szCs w:val="24"/>
        </w:rPr>
        <w:t>, 2013, 8, (7)</w:t>
      </w:r>
      <w:r w:rsidRPr="00D33962">
        <w:rPr>
          <w:b/>
          <w:sz w:val="24"/>
          <w:szCs w:val="24"/>
        </w:rPr>
        <w:t xml:space="preserve"> e69103.</w:t>
      </w:r>
      <w:r w:rsidRPr="00D33962">
        <w:rPr>
          <w:b/>
          <w:bCs/>
          <w:sz w:val="24"/>
          <w:szCs w:val="24"/>
        </w:rPr>
        <w:t xml:space="preserve"> (IF: 4.49)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222222"/>
          <w:sz w:val="24"/>
          <w:szCs w:val="24"/>
          <w:shd w:val="clear" w:color="auto" w:fill="FFFFFF"/>
        </w:rPr>
        <w:t>Narasimhamurthy KH, Chandrappa S, Sharath KS, Swaroop TR, Rangappa TR</w:t>
      </w:r>
      <w:r w:rsidRPr="00D33962">
        <w:rPr>
          <w:sz w:val="24"/>
          <w:szCs w:val="24"/>
          <w:shd w:val="clear" w:color="auto" w:fill="FFFFFF"/>
        </w:rPr>
        <w:t>; Synthetic Utility of Propylphosphonic Anhydride (T3PR)-DMSO Media: An Efficient One Pot Three Component Synthesis of 2-Aryl quinolones</w:t>
      </w:r>
      <w:r w:rsidRPr="00D33962">
        <w:rPr>
          <w:b/>
          <w:sz w:val="24"/>
          <w:szCs w:val="24"/>
          <w:shd w:val="clear" w:color="auto" w:fill="FFFFFF"/>
        </w:rPr>
        <w:t xml:space="preserve">; </w:t>
      </w:r>
      <w:r w:rsidRPr="00D33962">
        <w:rPr>
          <w:b/>
          <w:i/>
          <w:sz w:val="24"/>
          <w:szCs w:val="24"/>
        </w:rPr>
        <w:t>Chemistry Letter</w:t>
      </w:r>
      <w:r w:rsidRPr="00D33962">
        <w:rPr>
          <w:b/>
          <w:sz w:val="24"/>
          <w:szCs w:val="24"/>
        </w:rPr>
        <w:t xml:space="preserve">. 2013, 42, 1073-1075. </w:t>
      </w:r>
      <w:r w:rsidRPr="00D33962">
        <w:rPr>
          <w:b/>
          <w:bCs/>
          <w:sz w:val="24"/>
          <w:szCs w:val="24"/>
        </w:rPr>
        <w:t>(IF: 1.04)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Vijay TA,</w:t>
      </w:r>
      <w:r w:rsidRPr="00D33962">
        <w:rPr>
          <w:b/>
          <w:sz w:val="24"/>
          <w:szCs w:val="24"/>
          <w:vertAlign w:val="superscript"/>
        </w:rPr>
        <w:t xml:space="preserve"> </w:t>
      </w:r>
      <w:r w:rsidRPr="00D33962">
        <w:rPr>
          <w:sz w:val="24"/>
          <w:szCs w:val="24"/>
        </w:rPr>
        <w:t>Nandeesh,</w:t>
      </w:r>
      <w:r w:rsidRPr="00D33962">
        <w:rPr>
          <w:sz w:val="24"/>
          <w:szCs w:val="24"/>
          <w:vertAlign w:val="superscript"/>
        </w:rPr>
        <w:t xml:space="preserve"> </w:t>
      </w:r>
      <w:r w:rsidRPr="00D33962">
        <w:rPr>
          <w:sz w:val="24"/>
          <w:szCs w:val="24"/>
        </w:rPr>
        <w:t>Goravanahalli M. Raghavendra, Rangappa KS</w:t>
      </w:r>
      <w:r w:rsidRPr="00D33962">
        <w:rPr>
          <w:i/>
          <w:sz w:val="24"/>
          <w:szCs w:val="24"/>
          <w:vertAlign w:val="superscript"/>
        </w:rPr>
        <w:t xml:space="preserve"> </w:t>
      </w:r>
      <w:r w:rsidRPr="00D33962">
        <w:rPr>
          <w:sz w:val="24"/>
          <w:szCs w:val="24"/>
        </w:rPr>
        <w:t>and Mantelingu K;</w:t>
      </w:r>
      <w:r w:rsidRPr="00D33962">
        <w:rPr>
          <w:sz w:val="24"/>
          <w:szCs w:val="24"/>
          <w:vertAlign w:val="superscript"/>
        </w:rPr>
        <w:t xml:space="preserve"> </w:t>
      </w:r>
      <w:r w:rsidRPr="00D33962">
        <w:rPr>
          <w:sz w:val="24"/>
          <w:szCs w:val="24"/>
        </w:rPr>
        <w:t xml:space="preserve">“Transition metal free intramolecular </w:t>
      </w:r>
      <w:r w:rsidRPr="00D33962">
        <w:rPr>
          <w:i/>
          <w:sz w:val="24"/>
          <w:szCs w:val="24"/>
        </w:rPr>
        <w:t>S</w:t>
      </w:r>
      <w:r w:rsidRPr="00D33962">
        <w:rPr>
          <w:sz w:val="24"/>
          <w:szCs w:val="24"/>
        </w:rPr>
        <w:t xml:space="preserve">-arylation: one-pot synthesis of thiochromen-4-ones”; </w:t>
      </w:r>
      <w:r w:rsidRPr="00D33962">
        <w:rPr>
          <w:b/>
          <w:bCs/>
          <w:i/>
          <w:sz w:val="24"/>
          <w:szCs w:val="24"/>
        </w:rPr>
        <w:t>Tetrahedron Letters</w:t>
      </w:r>
      <w:r w:rsidRPr="00D33962">
        <w:rPr>
          <w:b/>
          <w:bCs/>
          <w:sz w:val="24"/>
          <w:szCs w:val="24"/>
        </w:rPr>
        <w:t xml:space="preserve"> 54, 2013, 6533-6537. (IF: 2.15)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Shivaprasad CM, Jagadish S, Swaroop TR, Mohan CD, Roopashree R, Sharathkumar KS, Rangappa KS</w:t>
      </w:r>
      <w:r w:rsidRPr="00D33962">
        <w:rPr>
          <w:b/>
          <w:bCs/>
          <w:sz w:val="24"/>
          <w:szCs w:val="24"/>
        </w:rPr>
        <w:t>”;</w:t>
      </w:r>
      <w:r w:rsidRPr="00D33962">
        <w:rPr>
          <w:bCs/>
          <w:sz w:val="24"/>
          <w:szCs w:val="24"/>
        </w:rPr>
        <w:t xml:space="preserve"> New synthetic benzisoxazole derivatives as antimicrobial, antioxidantand anti-inflammatory Agents”; </w:t>
      </w:r>
      <w:r w:rsidRPr="00D33962">
        <w:rPr>
          <w:b/>
          <w:bCs/>
          <w:i/>
          <w:sz w:val="24"/>
          <w:szCs w:val="24"/>
        </w:rPr>
        <w:t>Europan Journal of Chemistry</w:t>
      </w:r>
      <w:r w:rsidRPr="00D33962">
        <w:rPr>
          <w:b/>
          <w:bCs/>
          <w:sz w:val="24"/>
          <w:szCs w:val="24"/>
        </w:rPr>
        <w:t>, 4 (4), 2013, 402-407. (IF: 5.48)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lastRenderedPageBreak/>
        <w:t xml:space="preserve">Shivaprasad CM, Madankumar S, Manjunath BC, Swaroop TR, Rangappa KS, Lokanath KS; “Synthesis and structural studies of 2-((3-methyl-4-(2,2,2 trifluroethoxy) pyridin-2-yl) methylthio)-1-(methylsulfonyl)-1H-benzo[d]imidazole”; </w:t>
      </w:r>
      <w:r w:rsidRPr="00D33962">
        <w:rPr>
          <w:b/>
          <w:bCs/>
          <w:i/>
          <w:sz w:val="24"/>
          <w:szCs w:val="24"/>
        </w:rPr>
        <w:t>X-ray structure Analysis online</w:t>
      </w:r>
      <w:r w:rsidRPr="00D33962">
        <w:rPr>
          <w:b/>
          <w:bCs/>
          <w:sz w:val="24"/>
          <w:szCs w:val="24"/>
        </w:rPr>
        <w:t>, 2013, 29, 47-48. (IF: 0.39)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Pampa KJ, Abdah MM, Swaroop TR, Rangappa TR, Lokanath NK”; [4-(4-methoxyphenyl)-2-(pyridine-3-yl)-1, 3-thiazol-5-yl] [4-(trifluoromethyl) phenyl] methanone”; </w:t>
      </w:r>
      <w:r w:rsidRPr="00D33962">
        <w:rPr>
          <w:b/>
          <w:bCs/>
          <w:i/>
          <w:sz w:val="24"/>
          <w:szCs w:val="24"/>
        </w:rPr>
        <w:t>Acta Crystallographica</w:t>
      </w:r>
      <w:r w:rsidRPr="00D33962">
        <w:rPr>
          <w:b/>
          <w:bCs/>
          <w:sz w:val="24"/>
          <w:szCs w:val="24"/>
        </w:rPr>
        <w:t>, 2013, E69, o1434</w:t>
      </w:r>
      <w:r w:rsidRPr="00D33962">
        <w:rPr>
          <w:bCs/>
          <w:sz w:val="24"/>
          <w:szCs w:val="24"/>
        </w:rPr>
        <w:t xml:space="preserve">. </w:t>
      </w:r>
      <w:r w:rsidRPr="00D33962">
        <w:rPr>
          <w:b/>
          <w:bCs/>
          <w:sz w:val="24"/>
          <w:szCs w:val="24"/>
        </w:rPr>
        <w:t>(IF: 0.25)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Shivaprasad CM, Madankumar S, Manjunath BC, Swaroop TR, Rangappa KS, Lokanath NK; “1-(4-methylphenylsulfonyl)-2- {[3-methyl-4-(2, 2, 2 trifluoroethoxy) pyridine-2-yl] methylsulfonyl}-1H-1, 3-benzimidazole”; </w:t>
      </w:r>
      <w:r w:rsidRPr="00D33962">
        <w:rPr>
          <w:b/>
          <w:bCs/>
          <w:i/>
          <w:sz w:val="24"/>
          <w:szCs w:val="24"/>
        </w:rPr>
        <w:t>Acta Crystallographica</w:t>
      </w:r>
      <w:r w:rsidRPr="00D33962">
        <w:rPr>
          <w:b/>
          <w:bCs/>
          <w:sz w:val="24"/>
          <w:szCs w:val="24"/>
        </w:rPr>
        <w:t>, 2013, E69, o1846. (IF: 0.25)</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bCs/>
          <w:color w:val="365F91"/>
          <w:sz w:val="24"/>
          <w:szCs w:val="24"/>
        </w:rPr>
        <w:t>2012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Revanna CN, Swaroop TR, Raghavendra G, Bhadregowda DG, Mantelingu K, Rangappa KS; “Practical and Green Protocol for the Synthesis of Substituted 4</w:t>
      </w:r>
      <w:r w:rsidRPr="00D33962">
        <w:rPr>
          <w:bCs/>
          <w:i/>
          <w:iCs/>
          <w:sz w:val="24"/>
          <w:szCs w:val="24"/>
        </w:rPr>
        <w:t>H</w:t>
      </w:r>
      <w:r w:rsidRPr="00D33962">
        <w:rPr>
          <w:bCs/>
          <w:sz w:val="24"/>
          <w:szCs w:val="24"/>
        </w:rPr>
        <w:t>Chromenes using Room Temperature Ionic Liquid Choline Chloride-Urea”;</w:t>
      </w:r>
      <w:r w:rsidRPr="00D33962">
        <w:rPr>
          <w:b/>
          <w:bCs/>
          <w:sz w:val="24"/>
          <w:szCs w:val="24"/>
        </w:rPr>
        <w:t xml:space="preserve"> </w:t>
      </w:r>
      <w:r w:rsidRPr="00D33962">
        <w:rPr>
          <w:b/>
          <w:bCs/>
          <w:i/>
          <w:sz w:val="24"/>
          <w:szCs w:val="24"/>
        </w:rPr>
        <w:t>Journal of Heterocyclic Chemistry</w:t>
      </w:r>
      <w:r w:rsidRPr="00D33962">
        <w:rPr>
          <w:b/>
          <w:bCs/>
          <w:sz w:val="24"/>
          <w:szCs w:val="24"/>
        </w:rPr>
        <w:t xml:space="preserve"> 2012, 49(4), 851-855. (IF: 0.90)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Vinaya K,</w:t>
      </w:r>
      <w:r w:rsidRPr="00D33962">
        <w:rPr>
          <w:bCs/>
          <w:sz w:val="24"/>
          <w:szCs w:val="24"/>
          <w:vertAlign w:val="superscript"/>
        </w:rPr>
        <w:t xml:space="preserve"> </w:t>
      </w:r>
      <w:r w:rsidRPr="00D33962">
        <w:rPr>
          <w:bCs/>
          <w:sz w:val="24"/>
          <w:szCs w:val="24"/>
        </w:rPr>
        <w:t xml:space="preserve">Kavitha CV, Prasanna DS, Chandrappa S, Ananda CS, Ranganatha SR, Sathees CR, Rangappa KS; “Synthesis and antileukemic activity of novel substituted benzophenone derivatives”; </w:t>
      </w:r>
      <w:r w:rsidRPr="00D33962">
        <w:rPr>
          <w:b/>
          <w:bCs/>
          <w:i/>
          <w:sz w:val="24"/>
          <w:szCs w:val="24"/>
        </w:rPr>
        <w:t>Chemical Biology and Drug Design</w:t>
      </w:r>
      <w:r w:rsidRPr="00D33962">
        <w:rPr>
          <w:b/>
          <w:bCs/>
          <w:sz w:val="24"/>
          <w:szCs w:val="24"/>
        </w:rPr>
        <w:t xml:space="preserve"> 2012</w:t>
      </w:r>
      <w:r w:rsidRPr="00D33962">
        <w:rPr>
          <w:bCs/>
          <w:sz w:val="24"/>
          <w:szCs w:val="24"/>
        </w:rPr>
        <w:t xml:space="preserve">, </w:t>
      </w:r>
      <w:r w:rsidRPr="00D33962">
        <w:rPr>
          <w:b/>
          <w:bCs/>
          <w:i/>
          <w:sz w:val="24"/>
          <w:szCs w:val="24"/>
        </w:rPr>
        <w:t>79</w:t>
      </w:r>
      <w:r w:rsidRPr="00D33962">
        <w:rPr>
          <w:b/>
          <w:bCs/>
          <w:sz w:val="24"/>
          <w:szCs w:val="24"/>
        </w:rPr>
        <w:t>, 360-367. (IF: 2.67)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Rashmi SV, Raghava B, Kumara MN, Mantelingu K, Rangappa KS; “Trifluoroethanol as a metal-free, homogeneous and recyclable medium for the efficient one-pot synthesis of dihydropyrimidones”; </w:t>
      </w:r>
      <w:r w:rsidRPr="00D33962">
        <w:rPr>
          <w:b/>
          <w:i/>
          <w:sz w:val="24"/>
          <w:szCs w:val="24"/>
        </w:rPr>
        <w:t>Synthetic Communications</w:t>
      </w:r>
      <w:r w:rsidRPr="00D33962">
        <w:rPr>
          <w:sz w:val="24"/>
          <w:szCs w:val="24"/>
        </w:rPr>
        <w:t xml:space="preserve"> </w:t>
      </w:r>
      <w:r w:rsidRPr="00D33962">
        <w:rPr>
          <w:b/>
          <w:sz w:val="24"/>
          <w:szCs w:val="24"/>
        </w:rPr>
        <w:t>2012</w:t>
      </w:r>
      <w:r w:rsidRPr="00D33962">
        <w:rPr>
          <w:sz w:val="24"/>
          <w:szCs w:val="24"/>
        </w:rPr>
        <w:t xml:space="preserve">, </w:t>
      </w:r>
      <w:r w:rsidRPr="00D33962">
        <w:rPr>
          <w:b/>
          <w:sz w:val="24"/>
          <w:szCs w:val="24"/>
        </w:rPr>
        <w:t>42</w:t>
      </w:r>
      <w:r w:rsidRPr="00D33962">
        <w:rPr>
          <w:sz w:val="24"/>
          <w:szCs w:val="24"/>
        </w:rPr>
        <w:t xml:space="preserve">, </w:t>
      </w:r>
      <w:r w:rsidRPr="00D33962">
        <w:rPr>
          <w:b/>
          <w:bCs/>
          <w:sz w:val="24"/>
          <w:szCs w:val="24"/>
        </w:rPr>
        <w:t>424-433</w:t>
      </w:r>
      <w:r w:rsidRPr="00D33962">
        <w:rPr>
          <w:sz w:val="24"/>
          <w:szCs w:val="24"/>
        </w:rPr>
        <w:t xml:space="preserve">. </w:t>
      </w:r>
      <w:r w:rsidRPr="00D33962">
        <w:rPr>
          <w:b/>
          <w:bCs/>
          <w:sz w:val="24"/>
          <w:szCs w:val="24"/>
        </w:rPr>
        <w:t>(IF: 1.08)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Chandrappa S, Umashankara M, Vinaya K, Ananda CS, Rangappa KS; “One-pot synthesis of aryl oxime analogues from methyl arenes using NBS and hydroxyl amine hydrochloride”; </w:t>
      </w:r>
      <w:r w:rsidRPr="00D33962">
        <w:rPr>
          <w:b/>
          <w:i/>
          <w:sz w:val="24"/>
          <w:szCs w:val="24"/>
        </w:rPr>
        <w:t>Tetrahedron Letters</w:t>
      </w:r>
      <w:r w:rsidRPr="00D33962">
        <w:rPr>
          <w:b/>
          <w:sz w:val="24"/>
          <w:szCs w:val="24"/>
        </w:rPr>
        <w:t xml:space="preserve">, </w:t>
      </w:r>
      <w:r w:rsidRPr="00D33962">
        <w:rPr>
          <w:b/>
          <w:bCs/>
          <w:sz w:val="24"/>
          <w:szCs w:val="24"/>
        </w:rPr>
        <w:t>53, 2012, 2632-2635. (IF: 2.34)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Lingaraju GS, Swaroop TR, Vinayaka AC, Sharath KS, Sadashiva MP*, Rangappa KS*; An. Easy Access to 4,5-Disubstituted Thiazoles via Base-Induced Click reaction of Active Methylene Isocyanides with Methyl Dithiocarboxylates; </w:t>
      </w:r>
      <w:r w:rsidRPr="00D33962">
        <w:rPr>
          <w:b/>
          <w:i/>
          <w:sz w:val="24"/>
          <w:szCs w:val="24"/>
        </w:rPr>
        <w:t>Synthesis</w:t>
      </w:r>
      <w:r w:rsidRPr="00D33962">
        <w:rPr>
          <w:b/>
          <w:sz w:val="24"/>
          <w:szCs w:val="24"/>
        </w:rPr>
        <w:t xml:space="preserve"> 44, 2012, 1373-1379. </w:t>
      </w:r>
      <w:r w:rsidRPr="00D33962">
        <w:rPr>
          <w:b/>
          <w:bCs/>
          <w:sz w:val="24"/>
          <w:szCs w:val="24"/>
        </w:rPr>
        <w:t>(IF: 1.82)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Praveen Kumar </w:t>
      </w:r>
      <w:proofErr w:type="gramStart"/>
      <w:r w:rsidRPr="00D33962">
        <w:rPr>
          <w:sz w:val="24"/>
          <w:szCs w:val="24"/>
        </w:rPr>
        <w:t>SN.,</w:t>
      </w:r>
      <w:proofErr w:type="gramEnd"/>
      <w:r w:rsidRPr="00D33962">
        <w:rPr>
          <w:sz w:val="24"/>
          <w:szCs w:val="24"/>
        </w:rPr>
        <w:t xml:space="preserve"> Bhadre Gowda DG., Mantelingu K and Rangappa KS; Development and Validation of HPLC Method for Determination of Tramadol Hydrochloride in Solid Dosage Form; </w:t>
      </w:r>
      <w:r w:rsidRPr="00D33962">
        <w:rPr>
          <w:rFonts w:eastAsia="Calibri"/>
          <w:b/>
          <w:bCs/>
          <w:i/>
          <w:iCs/>
          <w:sz w:val="24"/>
          <w:szCs w:val="24"/>
        </w:rPr>
        <w:t>Journal of Pharmacy Research</w:t>
      </w:r>
      <w:r w:rsidRPr="00D33962">
        <w:rPr>
          <w:rFonts w:eastAsia="Calibri"/>
          <w:b/>
          <w:bCs/>
          <w:iCs/>
          <w:sz w:val="24"/>
          <w:szCs w:val="24"/>
        </w:rPr>
        <w:t xml:space="preserve"> 2012, 5(3),1438-1440. </w:t>
      </w:r>
      <w:r w:rsidRPr="00D33962">
        <w:rPr>
          <w:b/>
          <w:bCs/>
          <w:sz w:val="24"/>
          <w:szCs w:val="24"/>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Praveen Kumar S.N., Bhadre Gowda D.G., Kumar M.N, Mantelingu K and Rangappa K.S; Simultaneous Determination of Flupenthixol Hydrochloride and Melitracen Hydrochloride in pharmaceutical dosage form by means of </w:t>
      </w:r>
      <w:r w:rsidRPr="00D33962">
        <w:rPr>
          <w:sz w:val="24"/>
          <w:szCs w:val="24"/>
        </w:rPr>
        <w:lastRenderedPageBreak/>
        <w:t xml:space="preserve">High-Performance Liquid Chromatography; </w:t>
      </w:r>
      <w:r w:rsidRPr="00D33962">
        <w:rPr>
          <w:rFonts w:eastAsia="Calibri"/>
          <w:b/>
          <w:bCs/>
          <w:i/>
          <w:iCs/>
          <w:sz w:val="24"/>
          <w:szCs w:val="24"/>
        </w:rPr>
        <w:t>Journal of Pharmacy Research</w:t>
      </w:r>
      <w:r w:rsidRPr="00D33962">
        <w:rPr>
          <w:rFonts w:eastAsia="Calibri"/>
          <w:b/>
          <w:bCs/>
          <w:iCs/>
          <w:sz w:val="24"/>
          <w:szCs w:val="24"/>
        </w:rPr>
        <w:t xml:space="preserve"> 2012,5(3),1608-1610. </w:t>
      </w:r>
      <w:r w:rsidRPr="00D33962">
        <w:rPr>
          <w:b/>
          <w:bCs/>
          <w:sz w:val="24"/>
          <w:szCs w:val="24"/>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Praveen Kumar </w:t>
      </w:r>
      <w:proofErr w:type="gramStart"/>
      <w:r w:rsidRPr="00D33962">
        <w:rPr>
          <w:sz w:val="24"/>
          <w:szCs w:val="24"/>
        </w:rPr>
        <w:t>SN.,</w:t>
      </w:r>
      <w:proofErr w:type="gramEnd"/>
      <w:r w:rsidRPr="00D33962">
        <w:rPr>
          <w:sz w:val="24"/>
          <w:szCs w:val="24"/>
        </w:rPr>
        <w:t xml:space="preserve"> Bhadre Gowda DG., Kumar MN, Mantelingu K and Rangappa KS; RP-HPLC Method Development and Validation of Desvenlafaxine in Bulk and Pharmaceutical Formulations; </w:t>
      </w:r>
      <w:r w:rsidRPr="00D33962">
        <w:rPr>
          <w:rFonts w:eastAsia="Calibri"/>
          <w:b/>
          <w:bCs/>
          <w:i/>
          <w:iCs/>
          <w:sz w:val="24"/>
          <w:szCs w:val="24"/>
        </w:rPr>
        <w:t>Journal of Pharmacy Research</w:t>
      </w:r>
      <w:r w:rsidRPr="00D33962">
        <w:rPr>
          <w:rFonts w:eastAsia="Calibri"/>
          <w:b/>
          <w:bCs/>
          <w:iCs/>
          <w:sz w:val="24"/>
          <w:szCs w:val="24"/>
        </w:rPr>
        <w:t xml:space="preserve"> 2012, 5(3), 1611-1613. </w:t>
      </w:r>
      <w:r w:rsidRPr="00D33962">
        <w:rPr>
          <w:b/>
          <w:bCs/>
          <w:sz w:val="24"/>
          <w:szCs w:val="24"/>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Sridhar P, Kishore C, Kouassi GK, Van Horn JD, Rangappa KS, Netkal M; Made Gowda; Oxidation of Lactic Acid by Manganese(III) in Sulfuric Acid Medium: Kinetics and Mechanism; </w:t>
      </w:r>
      <w:r w:rsidRPr="00D33962">
        <w:rPr>
          <w:b/>
          <w:bCs/>
          <w:i/>
          <w:sz w:val="24"/>
          <w:szCs w:val="24"/>
        </w:rPr>
        <w:t>American Journal of Organic Chemistry</w:t>
      </w:r>
      <w:r w:rsidRPr="00D33962">
        <w:rPr>
          <w:b/>
          <w:bCs/>
          <w:sz w:val="24"/>
          <w:szCs w:val="24"/>
        </w:rPr>
        <w:t xml:space="preserve"> </w:t>
      </w:r>
      <w:r w:rsidRPr="00D33962">
        <w:rPr>
          <w:b/>
          <w:sz w:val="24"/>
          <w:szCs w:val="24"/>
        </w:rPr>
        <w:t xml:space="preserve">2012, 2(3): 58-62.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rFonts w:eastAsia="Calibri"/>
          <w:bCs/>
          <w:sz w:val="24"/>
          <w:szCs w:val="24"/>
        </w:rPr>
        <w:t>B. Raghava,</w:t>
      </w:r>
      <w:r w:rsidRPr="00D33962">
        <w:rPr>
          <w:rFonts w:eastAsia="TimesLTStd-Roman"/>
          <w:sz w:val="24"/>
          <w:szCs w:val="24"/>
        </w:rPr>
        <w:t xml:space="preserve"> </w:t>
      </w:r>
      <w:r w:rsidRPr="00D33962">
        <w:rPr>
          <w:rFonts w:eastAsia="Calibri"/>
          <w:bCs/>
          <w:sz w:val="24"/>
          <w:szCs w:val="24"/>
        </w:rPr>
        <w:t>T. N. Mahadeva prasad,</w:t>
      </w:r>
      <w:r w:rsidRPr="00D33962">
        <w:rPr>
          <w:rFonts w:eastAsia="TimesLTStd-Roman"/>
          <w:sz w:val="24"/>
          <w:szCs w:val="24"/>
        </w:rPr>
        <w:t xml:space="preserve"> </w:t>
      </w:r>
      <w:r w:rsidRPr="00D33962">
        <w:rPr>
          <w:rFonts w:eastAsia="Calibri"/>
          <w:bCs/>
          <w:sz w:val="24"/>
          <w:szCs w:val="24"/>
        </w:rPr>
        <w:t>B. N. Lakshminarayana,</w:t>
      </w:r>
      <w:r w:rsidRPr="00D33962">
        <w:rPr>
          <w:rFonts w:eastAsia="TimesLTStd-Roman"/>
          <w:sz w:val="24"/>
          <w:szCs w:val="24"/>
        </w:rPr>
        <w:t xml:space="preserve"> </w:t>
      </w:r>
      <w:r w:rsidRPr="00D33962">
        <w:rPr>
          <w:rFonts w:eastAsia="Calibri"/>
          <w:bCs/>
          <w:sz w:val="24"/>
          <w:szCs w:val="24"/>
        </w:rPr>
        <w:t>M. A. Sridhar,</w:t>
      </w:r>
      <w:r w:rsidRPr="00D33962">
        <w:rPr>
          <w:rFonts w:eastAsia="TimesLTStd-Roman"/>
          <w:sz w:val="24"/>
          <w:szCs w:val="24"/>
        </w:rPr>
        <w:t xml:space="preserve"> </w:t>
      </w:r>
      <w:r w:rsidRPr="00D33962">
        <w:rPr>
          <w:rFonts w:eastAsia="Calibri"/>
          <w:bCs/>
          <w:sz w:val="24"/>
          <w:szCs w:val="24"/>
        </w:rPr>
        <w:t>J. Shashidhara prasad,</w:t>
      </w:r>
      <w:r w:rsidRPr="00D33962">
        <w:rPr>
          <w:rFonts w:eastAsia="TimesLTStd-Roman"/>
          <w:sz w:val="24"/>
          <w:szCs w:val="24"/>
        </w:rPr>
        <w:t xml:space="preserve"> </w:t>
      </w:r>
      <w:r w:rsidRPr="00D33962">
        <w:rPr>
          <w:rFonts w:eastAsia="Calibri"/>
          <w:bCs/>
          <w:sz w:val="24"/>
          <w:szCs w:val="24"/>
        </w:rPr>
        <w:t>and K. S. Rangappa, Synthesis and Crystal structure of 3-(2,5-dimethylphenyl)-1-(4-methoxyphenyl)-5-(thiophen-2-yl)-1</w:t>
      </w:r>
      <w:r w:rsidRPr="00D33962">
        <w:rPr>
          <w:rFonts w:eastAsia="Calibri"/>
          <w:bCs/>
          <w:i/>
          <w:iCs/>
          <w:sz w:val="24"/>
          <w:szCs w:val="24"/>
        </w:rPr>
        <w:t>H</w:t>
      </w:r>
      <w:r w:rsidRPr="00D33962">
        <w:rPr>
          <w:rFonts w:eastAsia="Calibri"/>
          <w:bCs/>
          <w:sz w:val="24"/>
          <w:szCs w:val="24"/>
        </w:rPr>
        <w:t>-pyrazole,</w:t>
      </w:r>
      <w:r w:rsidRPr="00D33962">
        <w:rPr>
          <w:rFonts w:eastAsia="TimesLTStd-Roman"/>
          <w:b/>
          <w:i/>
          <w:sz w:val="24"/>
          <w:szCs w:val="24"/>
        </w:rPr>
        <w:t xml:space="preserve"> X-ray Structure Analysis Online</w:t>
      </w:r>
      <w:r w:rsidRPr="00D33962">
        <w:rPr>
          <w:rFonts w:eastAsia="TimesLTStd-Roman"/>
          <w:b/>
          <w:sz w:val="24"/>
          <w:szCs w:val="24"/>
        </w:rPr>
        <w:t xml:space="preserve"> 2012, VOL. 28 51 2012</w:t>
      </w:r>
      <w:r w:rsidRPr="00D33962">
        <w:rPr>
          <w:rFonts w:eastAsia="TimesLTStd-Roman"/>
          <w:sz w:val="24"/>
          <w:szCs w:val="24"/>
        </w:rPr>
        <w:t xml:space="preserve"> </w:t>
      </w:r>
      <w:r w:rsidRPr="00D33962">
        <w:rPr>
          <w:rFonts w:eastAsia="TimesLTStd-Roman"/>
          <w:b/>
          <w:i/>
          <w:sz w:val="24"/>
          <w:szCs w:val="24"/>
        </w:rPr>
        <w:t>The Japan Society for Analytical Chemistry</w:t>
      </w:r>
      <w:r w:rsidRPr="00D33962">
        <w:rPr>
          <w:rFonts w:eastAsia="TimesLTStd-Roman"/>
          <w:sz w:val="24"/>
          <w:szCs w:val="24"/>
        </w:rPr>
        <w:t xml:space="preserve">. </w:t>
      </w:r>
      <w:r w:rsidRPr="00D33962">
        <w:rPr>
          <w:b/>
          <w:bCs/>
          <w:sz w:val="24"/>
          <w:szCs w:val="24"/>
        </w:rPr>
        <w:t>(IF: 0.42)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Sharath KSS, Swaroop TR, Harsha KB,</w:t>
      </w:r>
      <w:r w:rsidRPr="00D33962">
        <w:rPr>
          <w:bCs/>
          <w:sz w:val="24"/>
          <w:szCs w:val="24"/>
        </w:rPr>
        <w:t xml:space="preserve"> </w:t>
      </w:r>
      <w:r w:rsidRPr="00D33962">
        <w:rPr>
          <w:sz w:val="24"/>
          <w:szCs w:val="24"/>
        </w:rPr>
        <w:t xml:space="preserve">Narasimhamurthy KH, Rangappa KS, T3P </w:t>
      </w:r>
      <w:r w:rsidRPr="00D33962">
        <w:rPr>
          <w:sz w:val="24"/>
          <w:szCs w:val="24"/>
          <w:vertAlign w:val="superscript"/>
        </w:rPr>
        <w:t>®</w:t>
      </w:r>
      <w:r w:rsidRPr="00D33962">
        <w:rPr>
          <w:sz w:val="24"/>
          <w:szCs w:val="24"/>
        </w:rPr>
        <w:t>DMSO mediated one pot cascade protocol for the synthesis of</w:t>
      </w:r>
      <w:r w:rsidRPr="00D33962">
        <w:rPr>
          <w:bCs/>
          <w:sz w:val="24"/>
          <w:szCs w:val="24"/>
        </w:rPr>
        <w:t xml:space="preserve"> </w:t>
      </w:r>
      <w:r w:rsidRPr="00D33962">
        <w:rPr>
          <w:sz w:val="24"/>
          <w:szCs w:val="24"/>
        </w:rPr>
        <w:t>4-thiazolidinones from alcohols,</w:t>
      </w:r>
      <w:r w:rsidRPr="00D33962">
        <w:rPr>
          <w:b/>
          <w:sz w:val="24"/>
          <w:szCs w:val="24"/>
        </w:rPr>
        <w:t xml:space="preserve"> </w:t>
      </w:r>
      <w:r w:rsidRPr="00D33962">
        <w:rPr>
          <w:b/>
          <w:i/>
          <w:sz w:val="24"/>
          <w:szCs w:val="24"/>
        </w:rPr>
        <w:t>Tetrahedron Letters</w:t>
      </w:r>
      <w:r w:rsidRPr="00D33962">
        <w:rPr>
          <w:b/>
          <w:bCs/>
          <w:sz w:val="24"/>
          <w:szCs w:val="24"/>
        </w:rPr>
        <w:t xml:space="preserve"> 53, 2012, </w:t>
      </w:r>
      <w:r w:rsidRPr="00D33962">
        <w:rPr>
          <w:b/>
          <w:sz w:val="24"/>
          <w:szCs w:val="24"/>
        </w:rPr>
        <w:t>5619–5623</w:t>
      </w:r>
      <w:r w:rsidRPr="00D33962">
        <w:rPr>
          <w:b/>
          <w:bCs/>
          <w:sz w:val="24"/>
          <w:szCs w:val="24"/>
        </w:rPr>
        <w:t>. (IF: 2.34)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Mahesh H, Subhas SK, Elizabeth T, Sujeet K, Kuppusamy P,</w:t>
      </w:r>
      <w:r w:rsidRPr="00D33962">
        <w:rPr>
          <w:bCs/>
          <w:sz w:val="24"/>
          <w:szCs w:val="24"/>
        </w:rPr>
        <w:t xml:space="preserve"> </w:t>
      </w:r>
      <w:r w:rsidRPr="00D33962">
        <w:rPr>
          <w:sz w:val="24"/>
          <w:szCs w:val="24"/>
        </w:rPr>
        <w:t>Ranganatha SR, Rangappa KS, Bibha C,</w:t>
      </w:r>
      <w:r w:rsidRPr="00D33962">
        <w:rPr>
          <w:bCs/>
          <w:sz w:val="24"/>
          <w:szCs w:val="24"/>
        </w:rPr>
        <w:t xml:space="preserve"> </w:t>
      </w:r>
      <w:r w:rsidRPr="00D33962">
        <w:rPr>
          <w:sz w:val="24"/>
          <w:szCs w:val="24"/>
        </w:rPr>
        <w:t>Sathees CR; Novel Levamisole Derivative Induces Extrinsic Pathway</w:t>
      </w:r>
      <w:r w:rsidRPr="00D33962">
        <w:rPr>
          <w:bCs/>
          <w:sz w:val="24"/>
          <w:szCs w:val="24"/>
        </w:rPr>
        <w:t xml:space="preserve"> </w:t>
      </w:r>
      <w:r w:rsidRPr="00D33962">
        <w:rPr>
          <w:sz w:val="24"/>
          <w:szCs w:val="24"/>
        </w:rPr>
        <w:t>of Apoptosis in Cancer Cells and Inhibits Tumor</w:t>
      </w:r>
      <w:r w:rsidRPr="00D33962">
        <w:rPr>
          <w:bCs/>
          <w:sz w:val="24"/>
          <w:szCs w:val="24"/>
        </w:rPr>
        <w:t xml:space="preserve"> </w:t>
      </w:r>
      <w:r w:rsidRPr="00D33962">
        <w:rPr>
          <w:sz w:val="24"/>
          <w:szCs w:val="24"/>
        </w:rPr>
        <w:t xml:space="preserve">Progression in Mice; </w:t>
      </w:r>
      <w:r w:rsidRPr="00D33962">
        <w:rPr>
          <w:b/>
          <w:i/>
          <w:sz w:val="24"/>
          <w:szCs w:val="24"/>
        </w:rPr>
        <w:t>PLos ONE</w:t>
      </w:r>
      <w:r w:rsidRPr="00D33962">
        <w:rPr>
          <w:b/>
          <w:sz w:val="24"/>
          <w:szCs w:val="24"/>
        </w:rPr>
        <w:t>, 2012, 7 (9)</w:t>
      </w:r>
      <w:r w:rsidRPr="00D33962">
        <w:rPr>
          <w:sz w:val="24"/>
          <w:szCs w:val="24"/>
        </w:rPr>
        <w:t xml:space="preserve"> </w:t>
      </w:r>
      <w:r w:rsidRPr="00D33962">
        <w:rPr>
          <w:b/>
          <w:sz w:val="24"/>
          <w:szCs w:val="24"/>
        </w:rPr>
        <w:t xml:space="preserve">e43632. </w:t>
      </w:r>
      <w:r w:rsidRPr="00D33962">
        <w:rPr>
          <w:b/>
          <w:bCs/>
          <w:sz w:val="24"/>
          <w:szCs w:val="24"/>
        </w:rPr>
        <w:t>(IF: 4.82)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Hemshekhar M, Sebastin S, Sunitha, Thushara RM, Kemparaju K, Rangappa KS, Girish KS; A dietary colorant crocin mitigates arthritis and associated secondary complications by modulating cartilage deteriorating enzymes, inflammatory mediators and antioxidant status; </w:t>
      </w:r>
      <w:r w:rsidRPr="00D33962">
        <w:rPr>
          <w:b/>
          <w:bCs/>
          <w:i/>
          <w:sz w:val="24"/>
          <w:szCs w:val="24"/>
        </w:rPr>
        <w:t>Biochimie</w:t>
      </w:r>
      <w:r w:rsidRPr="00D33962">
        <w:rPr>
          <w:b/>
          <w:bCs/>
          <w:sz w:val="24"/>
          <w:szCs w:val="24"/>
        </w:rPr>
        <w:t>, 2012, 94, 2723-2733. (IF: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Sugahara K, Thimmaiah K N, Hemant KB, Houghton PJ and Rangappa KS; </w:t>
      </w:r>
      <w:r w:rsidRPr="00D33962">
        <w:rPr>
          <w:bCs/>
          <w:sz w:val="24"/>
          <w:szCs w:val="24"/>
        </w:rPr>
        <w:t xml:space="preserve">Anti-tumor activity of a Novel HS-Mimetic-Vascular Endothelial Growth Factor Binding Small Molecule; </w:t>
      </w:r>
      <w:r w:rsidRPr="00D33962">
        <w:rPr>
          <w:b/>
          <w:bCs/>
          <w:i/>
          <w:sz w:val="24"/>
          <w:szCs w:val="24"/>
        </w:rPr>
        <w:t>PLoS ONE</w:t>
      </w:r>
      <w:r w:rsidRPr="00D33962">
        <w:rPr>
          <w:b/>
          <w:bCs/>
          <w:sz w:val="24"/>
          <w:szCs w:val="24"/>
        </w:rPr>
        <w:t xml:space="preserve"> 2012, 7, (8)</w:t>
      </w:r>
      <w:r w:rsidRPr="00D33962">
        <w:rPr>
          <w:b/>
          <w:sz w:val="24"/>
          <w:szCs w:val="24"/>
        </w:rPr>
        <w:t xml:space="preserve"> e39444.</w:t>
      </w:r>
      <w:r w:rsidRPr="00D33962">
        <w:rPr>
          <w:b/>
          <w:bCs/>
          <w:sz w:val="24"/>
          <w:szCs w:val="24"/>
        </w:rPr>
        <w:t xml:space="preserve"> (IF: 4.82)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Sadashiva MP, Basappa, Nanjunda SS, Feng L, Kanjoormana AM, Murugan S, Prasanna DS, Anilkumar NC, Sethi G, Sugahara K</w:t>
      </w:r>
      <w:r w:rsidRPr="00D33962">
        <w:rPr>
          <w:sz w:val="24"/>
          <w:szCs w:val="24"/>
        </w:rPr>
        <w:t xml:space="preserve"> </w:t>
      </w:r>
      <w:r w:rsidRPr="00D33962">
        <w:rPr>
          <w:color w:val="000000"/>
          <w:sz w:val="24"/>
          <w:szCs w:val="24"/>
        </w:rPr>
        <w:t>and Rangappa KS</w:t>
      </w:r>
      <w:r w:rsidRPr="00D33962">
        <w:rPr>
          <w:sz w:val="24"/>
          <w:szCs w:val="24"/>
        </w:rPr>
        <w:t xml:space="preserve">; Anti-cancer activity of novel dibenzo [b, f] azepine tethered isoxazoline derivatives; </w:t>
      </w:r>
      <w:r w:rsidRPr="00D33962">
        <w:rPr>
          <w:b/>
          <w:i/>
          <w:sz w:val="24"/>
          <w:szCs w:val="24"/>
        </w:rPr>
        <w:t>BMC Chemical Biology</w:t>
      </w:r>
      <w:r w:rsidRPr="00D33962">
        <w:rPr>
          <w:b/>
          <w:sz w:val="24"/>
          <w:szCs w:val="24"/>
        </w:rPr>
        <w:t xml:space="preserve">, 2012, 12/5/1472-6769. </w:t>
      </w:r>
      <w:r w:rsidRPr="00D33962">
        <w:rPr>
          <w:b/>
          <w:bCs/>
          <w:sz w:val="24"/>
          <w:szCs w:val="24"/>
        </w:rPr>
        <w:t>(IF: 4.71)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Prabhuswamy M, Swaroop TR, Madan KS, Rangappa KS and Lokanatha NK*</w:t>
      </w:r>
      <w:proofErr w:type="gramStart"/>
      <w:r w:rsidRPr="00D33962">
        <w:rPr>
          <w:sz w:val="24"/>
          <w:szCs w:val="24"/>
        </w:rPr>
        <w:t>;2</w:t>
      </w:r>
      <w:proofErr w:type="gramEnd"/>
      <w:r w:rsidRPr="00D33962">
        <w:rPr>
          <w:sz w:val="24"/>
          <w:szCs w:val="24"/>
        </w:rPr>
        <w:t xml:space="preserve">-(4-Chlorophenyl)-6-methyl-4-(3-methylphenyl) quinolone; </w:t>
      </w:r>
      <w:r w:rsidRPr="00D33962">
        <w:rPr>
          <w:b/>
          <w:i/>
          <w:sz w:val="24"/>
          <w:szCs w:val="24"/>
        </w:rPr>
        <w:t>Acta Crystallographica Section</w:t>
      </w:r>
      <w:r w:rsidRPr="00D33962">
        <w:rPr>
          <w:b/>
          <w:sz w:val="24"/>
          <w:szCs w:val="24"/>
        </w:rPr>
        <w:t xml:space="preserve"> E 2012, E68, o3250. </w:t>
      </w:r>
      <w:r w:rsidRPr="00D33962">
        <w:rPr>
          <w:b/>
          <w:bCs/>
          <w:sz w:val="24"/>
          <w:szCs w:val="24"/>
        </w:rPr>
        <w:t>(IF: 0.35)</w:t>
      </w:r>
    </w:p>
    <w:p w:rsidR="00BC7833" w:rsidRPr="00D33962" w:rsidRDefault="00BC7833" w:rsidP="00D33962">
      <w:pPr>
        <w:widowControl/>
        <w:tabs>
          <w:tab w:val="left" w:pos="360"/>
        </w:tabs>
        <w:adjustRightInd w:val="0"/>
        <w:spacing w:before="240" w:after="240"/>
        <w:ind w:right="317"/>
        <w:jc w:val="both"/>
        <w:rPr>
          <w:b/>
          <w:color w:val="365F91"/>
          <w:sz w:val="24"/>
          <w:szCs w:val="24"/>
        </w:rPr>
      </w:pPr>
      <w:r w:rsidRPr="00D33962">
        <w:rPr>
          <w:b/>
          <w:color w:val="365F91"/>
          <w:sz w:val="24"/>
          <w:szCs w:val="24"/>
        </w:rPr>
        <w:t>2011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lastRenderedPageBreak/>
        <w:t xml:space="preserve">Sathisha KR, Shaukath AK, Narendra SC, Ayisha F, Balaji S, Marathe GK, Shubha G, Rangappa KS; “Synthesis and xanthine oxidase inhibition activity of 7-methyl-2-(phenoxymethyl)-5H- [1,3,4] thiadiazolo[3,2-a] pyrimidin-5-one derivatives”; </w:t>
      </w:r>
      <w:r w:rsidRPr="00D33962">
        <w:rPr>
          <w:b/>
          <w:bCs/>
          <w:i/>
          <w:sz w:val="24"/>
          <w:szCs w:val="24"/>
        </w:rPr>
        <w:t>Bioorganic and Medicinal Chemistry</w:t>
      </w:r>
      <w:r w:rsidRPr="00D33962">
        <w:rPr>
          <w:b/>
          <w:bCs/>
          <w:sz w:val="24"/>
          <w:szCs w:val="24"/>
        </w:rPr>
        <w:t xml:space="preserve">, </w:t>
      </w:r>
      <w:r w:rsidRPr="00D33962">
        <w:rPr>
          <w:b/>
          <w:bCs/>
          <w:i/>
          <w:sz w:val="24"/>
          <w:szCs w:val="24"/>
        </w:rPr>
        <w:t>19</w:t>
      </w:r>
      <w:r w:rsidRPr="00D33962">
        <w:rPr>
          <w:b/>
          <w:bCs/>
          <w:sz w:val="24"/>
          <w:szCs w:val="24"/>
        </w:rPr>
        <w:t>, 211-220. (IF: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Nanjunda SS, Manjunath HR, Basappa, Priya BS, Sridhar MA, Rangappa KS; “</w:t>
      </w:r>
      <w:r w:rsidRPr="00D33962">
        <w:rPr>
          <w:bCs/>
          <w:i/>
          <w:iCs/>
          <w:sz w:val="24"/>
          <w:szCs w:val="24"/>
        </w:rPr>
        <w:t>N</w:t>
      </w:r>
      <w:r w:rsidRPr="00D33962">
        <w:rPr>
          <w:bCs/>
          <w:sz w:val="24"/>
          <w:szCs w:val="24"/>
        </w:rPr>
        <w:t>-(4-Cyano-3-(trifluromethyl) phenyl)-2-methoxybenzamide</w:t>
      </w:r>
      <w:r w:rsidRPr="00D33962">
        <w:rPr>
          <w:sz w:val="24"/>
          <w:szCs w:val="24"/>
        </w:rPr>
        <w:t xml:space="preserve">”. </w:t>
      </w:r>
      <w:r w:rsidRPr="00D33962">
        <w:rPr>
          <w:b/>
          <w:i/>
          <w:sz w:val="24"/>
          <w:szCs w:val="24"/>
        </w:rPr>
        <w:t>Acta Crystallographica Section</w:t>
      </w:r>
      <w:r w:rsidRPr="00D33962">
        <w:rPr>
          <w:b/>
          <w:sz w:val="24"/>
          <w:szCs w:val="24"/>
        </w:rPr>
        <w:t xml:space="preserve"> E 67, o198. </w:t>
      </w:r>
      <w:r w:rsidRPr="00D33962">
        <w:rPr>
          <w:b/>
          <w:bCs/>
          <w:sz w:val="24"/>
          <w:szCs w:val="24"/>
        </w:rPr>
        <w:t>(IF: 0.32)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Raju H, Chandrappa S, Prasanna DS, Ananda H, Nagamani TS, Byregowda SM, Rangappa KS; “Synthesis, Characterization and in Vitro Antiproliferative Effects of Novel 5-Amino Pyrazole Derivatives against Breast Cancer Cell lines.”; </w:t>
      </w:r>
      <w:r w:rsidRPr="00D33962">
        <w:rPr>
          <w:b/>
          <w:i/>
          <w:sz w:val="24"/>
          <w:szCs w:val="24"/>
        </w:rPr>
        <w:t>Recent Patents on Anti-Cancer Drug Discovery,</w:t>
      </w:r>
      <w:r w:rsidRPr="00D33962">
        <w:rPr>
          <w:b/>
          <w:sz w:val="24"/>
          <w:szCs w:val="24"/>
        </w:rPr>
        <w:t xml:space="preserve"> </w:t>
      </w:r>
      <w:r w:rsidRPr="00D33962">
        <w:rPr>
          <w:b/>
          <w:i/>
          <w:sz w:val="24"/>
          <w:szCs w:val="24"/>
        </w:rPr>
        <w:t>6</w:t>
      </w:r>
      <w:r w:rsidRPr="00D33962">
        <w:rPr>
          <w:b/>
          <w:sz w:val="24"/>
          <w:szCs w:val="24"/>
        </w:rPr>
        <w:t xml:space="preserve">, </w:t>
      </w:r>
      <w:r w:rsidRPr="00D33962">
        <w:rPr>
          <w:b/>
          <w:i/>
          <w:sz w:val="24"/>
          <w:szCs w:val="24"/>
        </w:rPr>
        <w:t>186-195</w:t>
      </w:r>
      <w:r w:rsidRPr="00D33962">
        <w:rPr>
          <w:b/>
          <w:sz w:val="24"/>
          <w:szCs w:val="24"/>
        </w:rPr>
        <w:t xml:space="preserve">. </w:t>
      </w:r>
      <w:r w:rsidRPr="00D33962">
        <w:rPr>
          <w:b/>
          <w:bCs/>
          <w:sz w:val="24"/>
          <w:szCs w:val="24"/>
        </w:rPr>
        <w:t>(IF: 5.29)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Mahadeva TA, Sadashiva MP, Thippeswamy GB, Raghava B, Lakshminarayana BN, Sridhar MA, J. Shasidhara Prasad and Rangappa KS; “Synthesis and Structural conformation of a Novel Isoxazole derivative: 5-(3-Dimethylane-</w:t>
      </w:r>
      <w:r w:rsidRPr="00D33962">
        <w:rPr>
          <w:i/>
          <w:sz w:val="24"/>
          <w:szCs w:val="24"/>
        </w:rPr>
        <w:t>p</w:t>
      </w:r>
      <w:r w:rsidRPr="00D33962">
        <w:rPr>
          <w:sz w:val="24"/>
          <w:szCs w:val="24"/>
        </w:rPr>
        <w:t xml:space="preserve">-tolylsulfonyl)-propyl-3-(4-flurophenyl)-isoxazole”; </w:t>
      </w:r>
      <w:r w:rsidRPr="00D33962">
        <w:rPr>
          <w:b/>
          <w:i/>
          <w:sz w:val="24"/>
          <w:szCs w:val="24"/>
        </w:rPr>
        <w:t>X-ray structure analysis online-The Japan society for analytical chemistry, 27, 17-18</w:t>
      </w:r>
      <w:r w:rsidRPr="00D33962">
        <w:rPr>
          <w:b/>
          <w:sz w:val="24"/>
          <w:szCs w:val="24"/>
        </w:rPr>
        <w:t xml:space="preserve">. </w:t>
      </w:r>
      <w:r w:rsidRPr="00D33962">
        <w:rPr>
          <w:b/>
          <w:bCs/>
          <w:sz w:val="24"/>
          <w:szCs w:val="24"/>
        </w:rPr>
        <w:t>(IF: 0.20)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Raghavendra GM, Harsha KB, Vinaya K, Mantelingu K, Rangappa KS. “A novel and efficient method for the synthesis of racemic Fexofenadine”. </w:t>
      </w:r>
      <w:r w:rsidRPr="00D33962">
        <w:rPr>
          <w:b/>
          <w:i/>
          <w:sz w:val="24"/>
          <w:szCs w:val="24"/>
        </w:rPr>
        <w:t>Synthetic Communications,</w:t>
      </w:r>
      <w:r w:rsidRPr="00D33962">
        <w:rPr>
          <w:b/>
          <w:sz w:val="24"/>
          <w:szCs w:val="24"/>
        </w:rPr>
        <w:t xml:space="preserve"> </w:t>
      </w:r>
      <w:r w:rsidRPr="00D33962">
        <w:rPr>
          <w:b/>
          <w:i/>
          <w:sz w:val="24"/>
          <w:szCs w:val="24"/>
        </w:rPr>
        <w:t>41</w:t>
      </w:r>
      <w:r w:rsidRPr="00D33962">
        <w:rPr>
          <w:b/>
          <w:sz w:val="24"/>
          <w:szCs w:val="24"/>
        </w:rPr>
        <w:t xml:space="preserve">, 2296–2303. </w:t>
      </w:r>
      <w:r w:rsidRPr="00D33962">
        <w:rPr>
          <w:b/>
          <w:bCs/>
          <w:sz w:val="24"/>
          <w:szCs w:val="24"/>
        </w:rPr>
        <w:t>(IF: 1.24)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K. Sunitha, M. Hemshekhar, S. L. Gaonkar, M. Sebastin Santhosh, M. Suresh Kumar, Basappa, B. S. Priya, K. Kemparaju, K. S. Rangappa, S. Nanjunda Swamy, K. S. Girish. </w:t>
      </w:r>
      <w:r w:rsidRPr="00D33962">
        <w:rPr>
          <w:bCs/>
          <w:iCs/>
          <w:sz w:val="24"/>
          <w:szCs w:val="24"/>
        </w:rPr>
        <w:t>“Neutralization of Hemorrhagic Activity of Viper Venoms by 1-(3-Dimethylaminopropyl)-1-(4-Fluorophenyl)-3-Oxo-1</w:t>
      </w:r>
      <w:proofErr w:type="gramStart"/>
      <w:r w:rsidRPr="00D33962">
        <w:rPr>
          <w:bCs/>
          <w:iCs/>
          <w:sz w:val="24"/>
          <w:szCs w:val="24"/>
        </w:rPr>
        <w:t>,3</w:t>
      </w:r>
      <w:proofErr w:type="gramEnd"/>
      <w:r w:rsidRPr="00D33962">
        <w:rPr>
          <w:bCs/>
          <w:iCs/>
          <w:sz w:val="24"/>
          <w:szCs w:val="24"/>
        </w:rPr>
        <w:t>-Dihydroisobenzofuran-5-Carbonitrile”</w:t>
      </w:r>
      <w:r w:rsidRPr="00D33962">
        <w:rPr>
          <w:bCs/>
          <w:i/>
          <w:sz w:val="24"/>
          <w:szCs w:val="24"/>
        </w:rPr>
        <w:t xml:space="preserve"> </w:t>
      </w:r>
      <w:r w:rsidRPr="00D33962">
        <w:rPr>
          <w:b/>
          <w:bCs/>
          <w:i/>
          <w:sz w:val="24"/>
          <w:szCs w:val="24"/>
        </w:rPr>
        <w:t>Basic &amp; Clinical Pharmacology &amp; Toxicology,</w:t>
      </w:r>
      <w:r w:rsidRPr="00D33962">
        <w:rPr>
          <w:b/>
          <w:bCs/>
          <w:sz w:val="24"/>
          <w:szCs w:val="24"/>
        </w:rPr>
        <w:t xml:space="preserve"> </w:t>
      </w:r>
      <w:r w:rsidRPr="00D33962">
        <w:rPr>
          <w:b/>
          <w:bCs/>
          <w:i/>
          <w:sz w:val="24"/>
          <w:szCs w:val="24"/>
        </w:rPr>
        <w:t>109</w:t>
      </w:r>
      <w:r w:rsidRPr="00D33962">
        <w:rPr>
          <w:bCs/>
          <w:i/>
          <w:sz w:val="24"/>
          <w:szCs w:val="24"/>
        </w:rPr>
        <w:t>,</w:t>
      </w:r>
      <w:r w:rsidRPr="00D33962">
        <w:rPr>
          <w:bCs/>
          <w:sz w:val="24"/>
          <w:szCs w:val="24"/>
        </w:rPr>
        <w:t xml:space="preserve"> </w:t>
      </w:r>
      <w:r w:rsidRPr="00D33962">
        <w:rPr>
          <w:b/>
          <w:bCs/>
          <w:sz w:val="24"/>
          <w:szCs w:val="24"/>
        </w:rPr>
        <w:t>292-299. (IF: 2.48)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K. Vinaya, C. V. Kavitha, S. Chandrappa, D. S. Prasanna, S. C. Raghavan, K. S. Rangappa. “Synthesis and antileukemic activity of novel 4-(3-(piperidin-4-yl) propyl) piperidine derivatives”</w:t>
      </w:r>
      <w:r w:rsidRPr="00D33962">
        <w:rPr>
          <w:b/>
          <w:bCs/>
          <w:sz w:val="24"/>
          <w:szCs w:val="24"/>
        </w:rPr>
        <w:t xml:space="preserve"> </w:t>
      </w:r>
      <w:r w:rsidRPr="00D33962">
        <w:rPr>
          <w:b/>
          <w:bCs/>
          <w:i/>
          <w:sz w:val="24"/>
          <w:szCs w:val="24"/>
        </w:rPr>
        <w:t>Chemical Biology &amp; Drug Design</w:t>
      </w:r>
      <w:r w:rsidRPr="00D33962">
        <w:rPr>
          <w:b/>
          <w:bCs/>
          <w:sz w:val="24"/>
          <w:szCs w:val="24"/>
        </w:rPr>
        <w:t xml:space="preserve"> </w:t>
      </w:r>
      <w:r w:rsidRPr="00D33962">
        <w:rPr>
          <w:b/>
          <w:bCs/>
          <w:i/>
          <w:sz w:val="24"/>
          <w:szCs w:val="24"/>
        </w:rPr>
        <w:t>78</w:t>
      </w:r>
      <w:r w:rsidRPr="00D33962">
        <w:rPr>
          <w:b/>
          <w:bCs/>
          <w:sz w:val="24"/>
          <w:szCs w:val="24"/>
        </w:rPr>
        <w:t>, 622–630. (IF: 2.82)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rFonts w:eastAsia="MS Mincho"/>
          <w:sz w:val="24"/>
          <w:szCs w:val="24"/>
        </w:rPr>
        <w:t>Simin Teimoori, K. Panjamurthy, K. Vinaya, D. S. Prasanna, Sathees C. Raghavan, K. S. Rangappa. “</w:t>
      </w:r>
      <w:r w:rsidRPr="00D33962">
        <w:rPr>
          <w:rFonts w:eastAsia="MS Mincho"/>
          <w:bCs/>
          <w:sz w:val="24"/>
          <w:szCs w:val="24"/>
        </w:rPr>
        <w:t>Synthesis and biological evaluation of novel homopiperazine derivatives as anticancer agents</w:t>
      </w:r>
      <w:r w:rsidRPr="00D33962">
        <w:rPr>
          <w:rFonts w:eastAsia="MS Mincho"/>
          <w:sz w:val="24"/>
          <w:szCs w:val="24"/>
        </w:rPr>
        <w:t>”</w:t>
      </w:r>
      <w:r w:rsidRPr="00D33962">
        <w:rPr>
          <w:b/>
          <w:bCs/>
          <w:sz w:val="24"/>
          <w:szCs w:val="24"/>
        </w:rPr>
        <w:t xml:space="preserve"> </w:t>
      </w:r>
      <w:r w:rsidRPr="00D33962">
        <w:rPr>
          <w:rFonts w:eastAsia="MS Mincho"/>
          <w:b/>
          <w:i/>
          <w:sz w:val="24"/>
          <w:szCs w:val="24"/>
        </w:rPr>
        <w:t>Journal of Cancer Therapy</w:t>
      </w:r>
      <w:r w:rsidRPr="00D33962">
        <w:rPr>
          <w:rFonts w:eastAsia="MS Mincho"/>
          <w:b/>
          <w:sz w:val="24"/>
          <w:szCs w:val="24"/>
        </w:rPr>
        <w:t xml:space="preserve"> </w:t>
      </w:r>
      <w:r w:rsidRPr="00D33962">
        <w:rPr>
          <w:rFonts w:eastAsia="MS Mincho"/>
          <w:b/>
          <w:i/>
          <w:sz w:val="24"/>
          <w:szCs w:val="24"/>
        </w:rPr>
        <w:t>2</w:t>
      </w:r>
      <w:r w:rsidRPr="00D33962">
        <w:rPr>
          <w:rFonts w:eastAsia="MS Mincho"/>
          <w:b/>
          <w:sz w:val="24"/>
          <w:szCs w:val="24"/>
        </w:rPr>
        <w:t>, 507-</w:t>
      </w:r>
      <w:proofErr w:type="gramStart"/>
      <w:r w:rsidRPr="00D33962">
        <w:rPr>
          <w:rFonts w:eastAsia="MS Mincho"/>
          <w:b/>
          <w:sz w:val="24"/>
          <w:szCs w:val="24"/>
        </w:rPr>
        <w:t>,514</w:t>
      </w:r>
      <w:proofErr w:type="gramEnd"/>
      <w:r w:rsidRPr="00D33962">
        <w:rPr>
          <w:rFonts w:eastAsia="MS Mincho"/>
          <w:b/>
          <w:bCs/>
          <w:sz w:val="24"/>
          <w:szCs w:val="24"/>
        </w:rPr>
        <w:t xml:space="preserve">. </w:t>
      </w:r>
      <w:r w:rsidRPr="00D33962">
        <w:rPr>
          <w:b/>
          <w:bCs/>
          <w:sz w:val="24"/>
          <w:szCs w:val="24"/>
        </w:rPr>
        <w:t>(IF: 0.21)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kern w:val="28"/>
          <w:sz w:val="24"/>
          <w:szCs w:val="24"/>
        </w:rPr>
        <w:t xml:space="preserve">Simin T, K. Panjamurthy, K. Vinaya, D. S. Prasanna, Khyati Batelia, </w:t>
      </w:r>
      <w:r w:rsidRPr="00D33962">
        <w:rPr>
          <w:sz w:val="24"/>
          <w:szCs w:val="24"/>
        </w:rPr>
        <w:t>Sathees</w:t>
      </w:r>
      <w:r w:rsidRPr="00D33962">
        <w:rPr>
          <w:color w:val="000000"/>
          <w:sz w:val="24"/>
          <w:szCs w:val="24"/>
        </w:rPr>
        <w:t xml:space="preserve"> C. Raghavan,</w:t>
      </w:r>
      <w:r w:rsidRPr="00D33962">
        <w:rPr>
          <w:color w:val="000000"/>
          <w:sz w:val="24"/>
          <w:szCs w:val="24"/>
          <w:vertAlign w:val="superscript"/>
        </w:rPr>
        <w:t xml:space="preserve"> </w:t>
      </w:r>
      <w:r w:rsidRPr="00D33962">
        <w:rPr>
          <w:color w:val="000000"/>
          <w:sz w:val="24"/>
          <w:szCs w:val="24"/>
        </w:rPr>
        <w:t>K S. Rangappa</w:t>
      </w:r>
      <w:r w:rsidRPr="00D33962">
        <w:rPr>
          <w:color w:val="000000"/>
          <w:sz w:val="24"/>
          <w:szCs w:val="24"/>
          <w:vertAlign w:val="superscript"/>
        </w:rPr>
        <w:t xml:space="preserve">. </w:t>
      </w:r>
      <w:r w:rsidRPr="00D33962">
        <w:rPr>
          <w:bCs/>
          <w:sz w:val="24"/>
          <w:szCs w:val="24"/>
        </w:rPr>
        <w:t xml:space="preserve">“Synthesis and antiproliferative activity of novel homopiperazine derivatives in leukemia cells”. </w:t>
      </w:r>
      <w:r w:rsidRPr="00D33962">
        <w:rPr>
          <w:b/>
          <w:bCs/>
          <w:i/>
          <w:sz w:val="24"/>
          <w:szCs w:val="24"/>
        </w:rPr>
        <w:t>Chemistry and Biology Interface, 1</w:t>
      </w:r>
      <w:r w:rsidRPr="00D33962">
        <w:rPr>
          <w:b/>
          <w:bCs/>
          <w:sz w:val="24"/>
          <w:szCs w:val="24"/>
        </w:rPr>
        <w:t>, 59-67.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S. Chandrappa, K. Vinaya, M. Umashankara, K. S. Rangappa. “One-pot approach for the synthesis of 2-aryl benzothiazoles </w:t>
      </w:r>
      <w:r w:rsidRPr="00D33962">
        <w:rPr>
          <w:bCs/>
          <w:i/>
          <w:sz w:val="24"/>
          <w:szCs w:val="24"/>
        </w:rPr>
        <w:t xml:space="preserve">via </w:t>
      </w:r>
      <w:r w:rsidRPr="00D33962">
        <w:rPr>
          <w:bCs/>
          <w:sz w:val="24"/>
          <w:szCs w:val="24"/>
        </w:rPr>
        <w:t xml:space="preserve">a two-component </w:t>
      </w:r>
      <w:r w:rsidRPr="00D33962">
        <w:rPr>
          <w:bCs/>
          <w:sz w:val="24"/>
          <w:szCs w:val="24"/>
        </w:rPr>
        <w:lastRenderedPageBreak/>
        <w:t xml:space="preserve">coupling of </w:t>
      </w:r>
      <w:r w:rsidRPr="00D33962">
        <w:rPr>
          <w:bCs/>
          <w:i/>
          <w:iCs/>
          <w:sz w:val="24"/>
          <w:szCs w:val="24"/>
        </w:rPr>
        <w:t>gem</w:t>
      </w:r>
      <w:r w:rsidRPr="00D33962">
        <w:rPr>
          <w:bCs/>
          <w:sz w:val="24"/>
          <w:szCs w:val="24"/>
        </w:rPr>
        <w:t>-dibromomethylarenes and o-aminothiophenols”</w:t>
      </w:r>
      <w:r w:rsidRPr="00D33962">
        <w:rPr>
          <w:b/>
          <w:bCs/>
          <w:sz w:val="24"/>
          <w:szCs w:val="24"/>
        </w:rPr>
        <w:t xml:space="preserve"> </w:t>
      </w:r>
      <w:r w:rsidRPr="00D33962">
        <w:rPr>
          <w:b/>
          <w:bCs/>
          <w:i/>
          <w:sz w:val="24"/>
          <w:szCs w:val="24"/>
        </w:rPr>
        <w:t>Tetrahedron Letter</w:t>
      </w:r>
      <w:r w:rsidRPr="00D33962">
        <w:rPr>
          <w:b/>
          <w:bCs/>
          <w:sz w:val="24"/>
          <w:szCs w:val="24"/>
        </w:rPr>
        <w:t xml:space="preserve">. </w:t>
      </w:r>
      <w:r w:rsidRPr="00D33962">
        <w:rPr>
          <w:b/>
          <w:bCs/>
          <w:i/>
          <w:sz w:val="24"/>
          <w:szCs w:val="24"/>
        </w:rPr>
        <w:t>52</w:t>
      </w:r>
      <w:r w:rsidRPr="00D33962">
        <w:rPr>
          <w:b/>
          <w:bCs/>
          <w:sz w:val="24"/>
          <w:szCs w:val="24"/>
        </w:rPr>
        <w:t>, 5474–5477. (IF: 2.68)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Raghavendra GM, Ramesha AB, Revanna CN, Nandeesh KN, Mantelingu K, Rangappa KS. “One-pot tandem approach for the synthesis of benzimidazoles and benzothiazoles from alcohols” </w:t>
      </w:r>
      <w:r w:rsidRPr="00D33962">
        <w:rPr>
          <w:b/>
          <w:bCs/>
          <w:i/>
          <w:sz w:val="24"/>
          <w:szCs w:val="24"/>
        </w:rPr>
        <w:t>Tetrahedron Letter</w:t>
      </w:r>
      <w:r w:rsidRPr="00D33962">
        <w:rPr>
          <w:b/>
          <w:bCs/>
          <w:sz w:val="24"/>
          <w:szCs w:val="24"/>
        </w:rPr>
        <w:t xml:space="preserve">. </w:t>
      </w:r>
      <w:r w:rsidRPr="00D33962">
        <w:rPr>
          <w:b/>
          <w:bCs/>
          <w:i/>
          <w:sz w:val="24"/>
          <w:szCs w:val="24"/>
        </w:rPr>
        <w:t>52</w:t>
      </w:r>
      <w:r w:rsidRPr="00D33962">
        <w:rPr>
          <w:b/>
          <w:bCs/>
          <w:sz w:val="24"/>
          <w:szCs w:val="24"/>
        </w:rPr>
        <w:t>, 5571-5574. (IF: 2.68)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B. Krishnamurthy, M. K. Ramakrishna, K. Vinaya, </w:t>
      </w:r>
      <w:r w:rsidRPr="00D33962">
        <w:rPr>
          <w:sz w:val="24"/>
          <w:szCs w:val="24"/>
        </w:rPr>
        <w:t>D. S. Prasanna</w:t>
      </w:r>
      <w:r w:rsidRPr="00D33962">
        <w:rPr>
          <w:bCs/>
          <w:sz w:val="24"/>
          <w:szCs w:val="24"/>
        </w:rPr>
        <w:t xml:space="preserve">, S. Ramesh, K. S. Rangappa. “Synthesis and anti-angiogenic effects of 2-amino-6-ethoxy benzothiazole thiourea derivatives on Ehrlich Ascites Tumor cells </w:t>
      </w:r>
      <w:r w:rsidRPr="00D33962">
        <w:rPr>
          <w:bCs/>
          <w:i/>
          <w:iCs/>
          <w:sz w:val="24"/>
          <w:szCs w:val="24"/>
        </w:rPr>
        <w:t>in-vivo</w:t>
      </w:r>
      <w:r w:rsidRPr="00D33962">
        <w:rPr>
          <w:bCs/>
          <w:sz w:val="24"/>
          <w:szCs w:val="24"/>
        </w:rPr>
        <w:t xml:space="preserve">” </w:t>
      </w:r>
      <w:r w:rsidRPr="00D33962">
        <w:rPr>
          <w:b/>
          <w:i/>
          <w:sz w:val="24"/>
          <w:szCs w:val="24"/>
        </w:rPr>
        <w:t>Journal of Pharmacy Research</w:t>
      </w:r>
      <w:r w:rsidRPr="00D33962">
        <w:rPr>
          <w:sz w:val="24"/>
          <w:szCs w:val="24"/>
        </w:rPr>
        <w:t xml:space="preserve"> </w:t>
      </w:r>
      <w:r w:rsidRPr="00D33962">
        <w:rPr>
          <w:b/>
          <w:bCs/>
          <w:i/>
          <w:iCs/>
          <w:sz w:val="24"/>
          <w:szCs w:val="24"/>
        </w:rPr>
        <w:t xml:space="preserve">4, </w:t>
      </w:r>
      <w:r w:rsidRPr="00D33962">
        <w:rPr>
          <w:b/>
          <w:bCs/>
          <w:iCs/>
          <w:sz w:val="24"/>
          <w:szCs w:val="24"/>
        </w:rPr>
        <w:t>4369-4373</w:t>
      </w:r>
      <w:r w:rsidRPr="00D33962">
        <w:rPr>
          <w:b/>
          <w:bCs/>
          <w:i/>
          <w:iCs/>
          <w:sz w:val="24"/>
          <w:szCs w:val="24"/>
        </w:rPr>
        <w:t xml:space="preserve">. </w:t>
      </w:r>
      <w:r w:rsidRPr="00D33962">
        <w:rPr>
          <w:b/>
          <w:bCs/>
          <w:sz w:val="24"/>
          <w:szCs w:val="24"/>
        </w:rPr>
        <w:t>(IF: 0.06)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 Krishnamurthy, K. Vinaya, D. S. Prasanna, B. Raghava, K. S. Rangappa. </w:t>
      </w:r>
      <w:r w:rsidRPr="00D33962">
        <w:rPr>
          <w:b/>
          <w:sz w:val="24"/>
          <w:szCs w:val="24"/>
        </w:rPr>
        <w:t>“</w:t>
      </w:r>
      <w:r w:rsidRPr="00D33962">
        <w:rPr>
          <w:sz w:val="24"/>
          <w:szCs w:val="24"/>
        </w:rPr>
        <w:t>Synthesis of 2-methyl-3-(2-(piperazin-1-yl) ethyl)-6</w:t>
      </w:r>
      <w:proofErr w:type="gramStart"/>
      <w:r w:rsidRPr="00D33962">
        <w:rPr>
          <w:sz w:val="24"/>
          <w:szCs w:val="24"/>
        </w:rPr>
        <w:t>,7,8,9</w:t>
      </w:r>
      <w:proofErr w:type="gramEnd"/>
      <w:r w:rsidRPr="00D33962">
        <w:rPr>
          <w:sz w:val="24"/>
          <w:szCs w:val="24"/>
        </w:rPr>
        <w:t>-tetrahydro- 4</w:t>
      </w:r>
      <w:r w:rsidRPr="00D33962">
        <w:rPr>
          <w:i/>
          <w:sz w:val="24"/>
          <w:szCs w:val="24"/>
        </w:rPr>
        <w:t>H</w:t>
      </w:r>
      <w:r w:rsidRPr="00D33962">
        <w:rPr>
          <w:sz w:val="24"/>
          <w:szCs w:val="24"/>
        </w:rPr>
        <w:t>-pyrido[1,2-a] pyrimidin-4-one derivatives as antimicrobial agents”</w:t>
      </w:r>
      <w:r w:rsidRPr="00D33962">
        <w:rPr>
          <w:bCs/>
          <w:sz w:val="24"/>
          <w:szCs w:val="24"/>
        </w:rPr>
        <w:t xml:space="preserve"> </w:t>
      </w:r>
      <w:r w:rsidRPr="00D33962">
        <w:rPr>
          <w:b/>
          <w:bCs/>
          <w:i/>
          <w:sz w:val="24"/>
          <w:szCs w:val="24"/>
        </w:rPr>
        <w:t>Letters in Drug Design and Discovery 8</w:t>
      </w:r>
      <w:r w:rsidRPr="00D33962">
        <w:rPr>
          <w:b/>
          <w:bCs/>
          <w:sz w:val="24"/>
          <w:szCs w:val="24"/>
        </w:rPr>
        <w:t>, 988-995. (IF: 0.92)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Chandrappa S, Vinaya K, Prasanna DS, Rangappa KS.</w:t>
      </w:r>
      <w:r w:rsidRPr="00D33962">
        <w:rPr>
          <w:bCs/>
          <w:sz w:val="24"/>
          <w:szCs w:val="24"/>
        </w:rPr>
        <w:t xml:space="preserve"> “Mild and highly efficient method for the synthesis of arylidenethiazolidinone </w:t>
      </w:r>
      <w:r w:rsidRPr="00D33962">
        <w:rPr>
          <w:sz w:val="24"/>
          <w:szCs w:val="24"/>
        </w:rPr>
        <w:t>analogues”</w:t>
      </w:r>
      <w:r w:rsidRPr="00D33962">
        <w:rPr>
          <w:b/>
          <w:sz w:val="24"/>
          <w:szCs w:val="24"/>
        </w:rPr>
        <w:t xml:space="preserve"> </w:t>
      </w:r>
      <w:r w:rsidRPr="00D33962">
        <w:rPr>
          <w:b/>
          <w:i/>
          <w:sz w:val="24"/>
          <w:szCs w:val="24"/>
        </w:rPr>
        <w:t>Proceedings of Indian National Science Academy 77</w:t>
      </w:r>
      <w:r w:rsidRPr="00D33962">
        <w:rPr>
          <w:b/>
          <w:sz w:val="24"/>
          <w:szCs w:val="24"/>
        </w:rPr>
        <w:t xml:space="preserve">, 343-349. </w:t>
      </w:r>
      <w:r w:rsidRPr="00D33962">
        <w:rPr>
          <w:b/>
          <w:bCs/>
          <w:sz w:val="24"/>
          <w:szCs w:val="24"/>
        </w:rPr>
        <w:t>(IF: 0.10)</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2010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Prasanna DS, Kavitha CV, Raghava B, Vinaya K, Ranganatha SR, Raghavan SC, Rangappa KS; “Synthesis and identification of a New Class of (</w:t>
      </w:r>
      <w:r w:rsidRPr="00D33962">
        <w:rPr>
          <w:i/>
          <w:sz w:val="24"/>
          <w:szCs w:val="24"/>
        </w:rPr>
        <w:t>S</w:t>
      </w:r>
      <w:r w:rsidRPr="00D33962">
        <w:rPr>
          <w:sz w:val="24"/>
          <w:szCs w:val="24"/>
        </w:rPr>
        <w:t xml:space="preserve">)-2,6-diamino-4,5,6,7-tetrahydrobenzothiazole Derivatives as Potential Antileukemia Agents”; </w:t>
      </w:r>
      <w:r w:rsidRPr="00D33962">
        <w:rPr>
          <w:b/>
          <w:i/>
          <w:sz w:val="24"/>
          <w:szCs w:val="24"/>
        </w:rPr>
        <w:t>Investigational New Drugs 28</w:t>
      </w:r>
      <w:r w:rsidRPr="00D33962">
        <w:rPr>
          <w:b/>
          <w:sz w:val="24"/>
          <w:szCs w:val="24"/>
        </w:rPr>
        <w:t xml:space="preserve">, 454-465. </w:t>
      </w:r>
      <w:r w:rsidRPr="00D33962">
        <w:rPr>
          <w:b/>
          <w:bCs/>
          <w:sz w:val="24"/>
          <w:szCs w:val="24"/>
        </w:rPr>
        <w:t>(IF: 3.33)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Raju H, Chandrappa S, Vinaya K, Nagamani TS, Ananda H, Thimmegowda NR, Byregowda SM, Rangappa KS; “Synthesis of 1-(4-methoxybenzyl)-3-cyclopropyl-1H-pyrazol-5-amine derivatives as antimicrobial agents”; </w:t>
      </w:r>
      <w:r w:rsidRPr="00D33962">
        <w:rPr>
          <w:b/>
          <w:i/>
          <w:sz w:val="24"/>
          <w:szCs w:val="24"/>
        </w:rPr>
        <w:t>Journal of Enzyme Inhibition and Medicinal Chemistry</w:t>
      </w:r>
      <w:r w:rsidRPr="00D33962">
        <w:rPr>
          <w:b/>
          <w:sz w:val="24"/>
          <w:szCs w:val="24"/>
        </w:rPr>
        <w:t xml:space="preserve"> 2010, </w:t>
      </w:r>
      <w:r w:rsidRPr="00D33962">
        <w:rPr>
          <w:b/>
          <w:i/>
          <w:sz w:val="24"/>
          <w:szCs w:val="24"/>
        </w:rPr>
        <w:t>25</w:t>
      </w:r>
      <w:r w:rsidRPr="00D33962">
        <w:rPr>
          <w:b/>
          <w:sz w:val="24"/>
          <w:szCs w:val="24"/>
        </w:rPr>
        <w:t xml:space="preserve">, 537-543. </w:t>
      </w:r>
      <w:r w:rsidRPr="00D33962">
        <w:rPr>
          <w:b/>
          <w:bCs/>
          <w:sz w:val="24"/>
          <w:szCs w:val="24"/>
        </w:rPr>
        <w:t>(IF: 1.36)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Vinaya K, Veeresh B, Ananda Kumar CS, Prasanna, Ranganatha SR, Benaka Prasad SB, Patil BM and Rangappa KS; “</w:t>
      </w:r>
      <w:r w:rsidRPr="00D33962">
        <w:rPr>
          <w:bCs/>
          <w:sz w:val="24"/>
          <w:szCs w:val="24"/>
        </w:rPr>
        <w:t xml:space="preserve">Synthesis of Novel 1-benzhydryl-4-(3-(piperidin-4-yl) propyl) Piperidine Sulfonamides as Anticonvulsant Agents”; </w:t>
      </w:r>
      <w:r w:rsidRPr="00D33962">
        <w:rPr>
          <w:b/>
          <w:bCs/>
          <w:i/>
          <w:sz w:val="24"/>
          <w:szCs w:val="24"/>
        </w:rPr>
        <w:t>Letters in Drug Design &amp; Discovery, 7(2)</w:t>
      </w:r>
      <w:r w:rsidRPr="00D33962">
        <w:rPr>
          <w:b/>
          <w:bCs/>
          <w:sz w:val="24"/>
          <w:szCs w:val="24"/>
        </w:rPr>
        <w:t>, 109-115</w:t>
      </w:r>
      <w:r w:rsidRPr="00D33962">
        <w:rPr>
          <w:bCs/>
          <w:sz w:val="24"/>
          <w:szCs w:val="24"/>
        </w:rPr>
        <w:t xml:space="preserve">. </w:t>
      </w:r>
      <w:r w:rsidRPr="00D33962">
        <w:rPr>
          <w:b/>
          <w:bCs/>
          <w:sz w:val="24"/>
          <w:szCs w:val="24"/>
        </w:rPr>
        <w:t>(IF: 0.73)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Asha D, Kavitha CV, Chandrappa S, Prasanna DS, Vinaya R, Raghavan SC, Rangappa KS; “Novel ethyl 2-(1-aminocyclobutyl)-5-(benzoyloxy)-6-hydroxy-pyrimidine-4-carboxylate derivatives: Synthesis and anticancer activities”; </w:t>
      </w:r>
      <w:r w:rsidRPr="00D33962">
        <w:rPr>
          <w:b/>
          <w:i/>
          <w:sz w:val="24"/>
          <w:szCs w:val="24"/>
        </w:rPr>
        <w:t>Journal of Cancer Therapy</w:t>
      </w:r>
      <w:r w:rsidRPr="00D33962">
        <w:rPr>
          <w:b/>
          <w:sz w:val="24"/>
          <w:szCs w:val="24"/>
        </w:rPr>
        <w:t xml:space="preserve">, </w:t>
      </w:r>
      <w:r w:rsidRPr="00D33962">
        <w:rPr>
          <w:b/>
          <w:i/>
          <w:sz w:val="24"/>
          <w:szCs w:val="24"/>
        </w:rPr>
        <w:t>1</w:t>
      </w:r>
      <w:r w:rsidRPr="00D33962">
        <w:rPr>
          <w:b/>
          <w:sz w:val="24"/>
          <w:szCs w:val="24"/>
        </w:rPr>
        <w:t xml:space="preserve">, 21-28. </w:t>
      </w:r>
      <w:r w:rsidRPr="00D33962">
        <w:rPr>
          <w:b/>
          <w:bCs/>
          <w:sz w:val="24"/>
          <w:szCs w:val="24"/>
        </w:rPr>
        <w:t>(IF: 0.21)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Ranganatha SR, Vinaya K, Chandrappa S, Ananda Kumar CS, Benaka Prasad SB, Prasanna DS</w:t>
      </w:r>
      <w:r w:rsidRPr="00D33962">
        <w:rPr>
          <w:b/>
          <w:sz w:val="24"/>
          <w:szCs w:val="24"/>
        </w:rPr>
        <w:t>,</w:t>
      </w:r>
      <w:r w:rsidRPr="00D33962">
        <w:rPr>
          <w:sz w:val="24"/>
          <w:szCs w:val="24"/>
        </w:rPr>
        <w:t xml:space="preserve"> Rangappa KS; “Synthesis of 6-Fluoro-3-(4-piperidinyl)-1,2-benzisoxazole amino acid Derivatives and Anti-DNA Damaging Activity”;</w:t>
      </w:r>
      <w:r w:rsidRPr="00D33962">
        <w:rPr>
          <w:b/>
          <w:sz w:val="24"/>
          <w:szCs w:val="24"/>
        </w:rPr>
        <w:t xml:space="preserve"> </w:t>
      </w:r>
      <w:r w:rsidRPr="00D33962">
        <w:rPr>
          <w:b/>
          <w:i/>
          <w:sz w:val="24"/>
          <w:szCs w:val="24"/>
        </w:rPr>
        <w:t>International Journal of Drug Design and Discovery</w:t>
      </w:r>
      <w:r w:rsidRPr="00D33962">
        <w:rPr>
          <w:b/>
          <w:sz w:val="24"/>
          <w:szCs w:val="24"/>
        </w:rPr>
        <w:t xml:space="preserve">, 2010, </w:t>
      </w:r>
      <w:r w:rsidRPr="00D33962">
        <w:rPr>
          <w:b/>
          <w:i/>
          <w:sz w:val="24"/>
          <w:szCs w:val="24"/>
        </w:rPr>
        <w:t>1</w:t>
      </w:r>
      <w:r w:rsidRPr="00D33962">
        <w:rPr>
          <w:b/>
          <w:sz w:val="24"/>
          <w:szCs w:val="24"/>
        </w:rPr>
        <w:t xml:space="preserve">, 57-64. </w:t>
      </w:r>
      <w:r w:rsidRPr="00D33962">
        <w:rPr>
          <w:b/>
          <w:bCs/>
          <w:sz w:val="24"/>
          <w:szCs w:val="24"/>
        </w:rPr>
        <w:t>(IF: 1.62)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Chandrappa S, Chandru H, Sharada AC, Vinaya K, Ananda Kumar CS, Thimmegowda NR, Rangappa KS; “Synthesis and in vivo anticancer and </w:t>
      </w:r>
      <w:r w:rsidRPr="00D33962">
        <w:rPr>
          <w:sz w:val="24"/>
          <w:szCs w:val="24"/>
        </w:rPr>
        <w:lastRenderedPageBreak/>
        <w:t xml:space="preserve">antiangiogenic effects of novel thioxothiazolidin-4-one derivatives against transplantable mouse tumor”; </w:t>
      </w:r>
      <w:r w:rsidRPr="00D33962">
        <w:rPr>
          <w:b/>
          <w:i/>
          <w:sz w:val="24"/>
          <w:szCs w:val="24"/>
        </w:rPr>
        <w:t>Medicinal Chemistry Research,</w:t>
      </w:r>
      <w:r w:rsidRPr="00D33962">
        <w:rPr>
          <w:b/>
          <w:sz w:val="24"/>
          <w:szCs w:val="24"/>
        </w:rPr>
        <w:t xml:space="preserve"> </w:t>
      </w:r>
      <w:r w:rsidRPr="00D33962">
        <w:rPr>
          <w:rFonts w:eastAsia="FreeSerif"/>
          <w:b/>
          <w:i/>
          <w:sz w:val="24"/>
          <w:szCs w:val="24"/>
        </w:rPr>
        <w:t>19</w:t>
      </w:r>
      <w:r w:rsidRPr="00D33962">
        <w:rPr>
          <w:rFonts w:eastAsia="FreeSerif"/>
          <w:b/>
          <w:sz w:val="24"/>
          <w:szCs w:val="24"/>
        </w:rPr>
        <w:t xml:space="preserve">, 236-249. </w:t>
      </w:r>
      <w:r w:rsidRPr="00D33962">
        <w:rPr>
          <w:b/>
          <w:bCs/>
          <w:sz w:val="24"/>
          <w:szCs w:val="24"/>
        </w:rPr>
        <w:t>(IF: 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Benaka Prasad SB, Vinaya K, Ananda Kumar CS, Sanjay Swarup and Rangappa KS; “Synthesis and in vitro antiproliferative activity of </w:t>
      </w:r>
      <w:proofErr w:type="gramStart"/>
      <w:r w:rsidRPr="00D33962">
        <w:rPr>
          <w:sz w:val="24"/>
          <w:szCs w:val="24"/>
        </w:rPr>
        <w:t>diphenyl(</w:t>
      </w:r>
      <w:proofErr w:type="gramEnd"/>
      <w:r w:rsidRPr="00D33962">
        <w:rPr>
          <w:sz w:val="24"/>
          <w:szCs w:val="24"/>
        </w:rPr>
        <w:t xml:space="preserve">sulphonylpiperidin-4-yl) methanol derivatives”; </w:t>
      </w:r>
      <w:r w:rsidRPr="00D33962">
        <w:rPr>
          <w:b/>
          <w:i/>
          <w:sz w:val="24"/>
          <w:szCs w:val="24"/>
        </w:rPr>
        <w:t>Medicinal Chemistry Research</w:t>
      </w:r>
      <w:r w:rsidRPr="00D33962">
        <w:rPr>
          <w:b/>
          <w:sz w:val="24"/>
          <w:szCs w:val="24"/>
        </w:rPr>
        <w:t xml:space="preserve">, </w:t>
      </w:r>
      <w:r w:rsidRPr="00D33962">
        <w:rPr>
          <w:b/>
          <w:i/>
          <w:sz w:val="24"/>
          <w:szCs w:val="24"/>
        </w:rPr>
        <w:t>19</w:t>
      </w:r>
      <w:r w:rsidRPr="00D33962">
        <w:rPr>
          <w:b/>
          <w:sz w:val="24"/>
          <w:szCs w:val="24"/>
        </w:rPr>
        <w:t xml:space="preserve">, 220-235. </w:t>
      </w:r>
      <w:r w:rsidRPr="00D33962">
        <w:rPr>
          <w:b/>
          <w:bCs/>
          <w:sz w:val="24"/>
          <w:szCs w:val="24"/>
        </w:rPr>
        <w:t>(IF: 0.71)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Sriramamurthy B, Fayaz A, J. N. Narendra Sharath Chandra, Rangappa KS, Asna Urooj. “Design, synthesis and biological evaluation of </w:t>
      </w:r>
      <w:proofErr w:type="gramStart"/>
      <w:r w:rsidRPr="00D33962">
        <w:rPr>
          <w:sz w:val="24"/>
          <w:szCs w:val="24"/>
        </w:rPr>
        <w:t>imidazo[</w:t>
      </w:r>
      <w:proofErr w:type="gramEnd"/>
      <w:r w:rsidRPr="00D33962">
        <w:rPr>
          <w:sz w:val="24"/>
          <w:szCs w:val="24"/>
        </w:rPr>
        <w:t xml:space="preserve">1,2-a] pyridine derivatives as acetylcholineesterase inhibitors”; </w:t>
      </w:r>
      <w:r w:rsidRPr="00D33962">
        <w:rPr>
          <w:b/>
          <w:i/>
          <w:sz w:val="24"/>
          <w:szCs w:val="24"/>
        </w:rPr>
        <w:t>Journal of Pharmacy Research</w:t>
      </w:r>
      <w:r w:rsidRPr="00D33962">
        <w:rPr>
          <w:b/>
          <w:sz w:val="24"/>
          <w:szCs w:val="24"/>
        </w:rPr>
        <w:t xml:space="preserve">, </w:t>
      </w:r>
      <w:r w:rsidRPr="00D33962">
        <w:rPr>
          <w:b/>
          <w:i/>
          <w:sz w:val="24"/>
          <w:szCs w:val="24"/>
        </w:rPr>
        <w:t>3</w:t>
      </w:r>
      <w:r w:rsidRPr="00D33962">
        <w:rPr>
          <w:b/>
          <w:sz w:val="24"/>
          <w:szCs w:val="24"/>
        </w:rPr>
        <w:t xml:space="preserve">, 645-649. </w:t>
      </w:r>
      <w:r w:rsidRPr="00D33962">
        <w:rPr>
          <w:b/>
          <w:bCs/>
          <w:sz w:val="24"/>
          <w:szCs w:val="24"/>
        </w:rPr>
        <w:t>(IF: 0.06)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Asha D, Manish Malviya, Chandrappa S, Prasanna DS; K. S. Rangappa; “Synthesis and xanthine oxidase inhibition studies of a novel class of 2-aminopyrimidine derivatives”; </w:t>
      </w:r>
      <w:r w:rsidRPr="00D33962">
        <w:rPr>
          <w:b/>
          <w:i/>
          <w:sz w:val="24"/>
          <w:szCs w:val="24"/>
        </w:rPr>
        <w:t>Proceedings of the National Academy of Sciences India,</w:t>
      </w:r>
      <w:r w:rsidRPr="00D33962">
        <w:rPr>
          <w:bCs/>
          <w:sz w:val="24"/>
          <w:szCs w:val="24"/>
        </w:rPr>
        <w:t xml:space="preserve"> </w:t>
      </w:r>
      <w:r w:rsidRPr="00D33962">
        <w:rPr>
          <w:b/>
          <w:bCs/>
          <w:sz w:val="24"/>
          <w:szCs w:val="24"/>
        </w:rPr>
        <w:t>177-183</w:t>
      </w:r>
      <w:r w:rsidRPr="00D33962">
        <w:rPr>
          <w:b/>
          <w:sz w:val="24"/>
          <w:szCs w:val="24"/>
        </w:rPr>
        <w:t xml:space="preserve">. </w:t>
      </w:r>
      <w:r w:rsidRPr="00D33962">
        <w:rPr>
          <w:b/>
          <w:bCs/>
          <w:sz w:val="24"/>
          <w:szCs w:val="24"/>
        </w:rPr>
        <w:t>(IF: 0.185)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Chandrappa S, Vinaya K, Srikanta BM, Ananda Kumar CS, Prasanna DS, Thimmegowda NR, </w:t>
      </w:r>
      <w:r w:rsidRPr="00D33962">
        <w:rPr>
          <w:bCs/>
          <w:sz w:val="24"/>
          <w:szCs w:val="24"/>
        </w:rPr>
        <w:t>Shylaja M. D,</w:t>
      </w:r>
      <w:r w:rsidRPr="00D33962">
        <w:rPr>
          <w:sz w:val="24"/>
          <w:szCs w:val="24"/>
        </w:rPr>
        <w:t xml:space="preserve"> Rangappa KS; </w:t>
      </w:r>
      <w:r w:rsidRPr="00D33962">
        <w:rPr>
          <w:b/>
          <w:sz w:val="24"/>
          <w:szCs w:val="24"/>
        </w:rPr>
        <w:t>“</w:t>
      </w:r>
      <w:r w:rsidRPr="00D33962">
        <w:rPr>
          <w:bCs/>
          <w:sz w:val="24"/>
          <w:szCs w:val="24"/>
        </w:rPr>
        <w:t>Inhibition of Gastric H</w:t>
      </w:r>
      <w:r w:rsidRPr="00D33962">
        <w:rPr>
          <w:bCs/>
          <w:sz w:val="24"/>
          <w:szCs w:val="24"/>
          <w:vertAlign w:val="superscript"/>
        </w:rPr>
        <w:t>+</w:t>
      </w:r>
      <w:r w:rsidRPr="00D33962">
        <w:rPr>
          <w:bCs/>
          <w:sz w:val="24"/>
          <w:szCs w:val="24"/>
        </w:rPr>
        <w:t>, K</w:t>
      </w:r>
      <w:r w:rsidRPr="00D33962">
        <w:rPr>
          <w:bCs/>
          <w:sz w:val="24"/>
          <w:szCs w:val="24"/>
          <w:vertAlign w:val="superscript"/>
        </w:rPr>
        <w:t>+</w:t>
      </w:r>
      <w:r w:rsidRPr="00D33962">
        <w:rPr>
          <w:bCs/>
          <w:sz w:val="24"/>
          <w:szCs w:val="24"/>
        </w:rPr>
        <w:t>-ATPase by novel thiazolidinone derivatives</w:t>
      </w:r>
      <w:r w:rsidRPr="00D33962">
        <w:rPr>
          <w:sz w:val="24"/>
          <w:szCs w:val="24"/>
        </w:rPr>
        <w:t xml:space="preserve">”; </w:t>
      </w:r>
      <w:r w:rsidRPr="00D33962">
        <w:rPr>
          <w:b/>
          <w:bCs/>
          <w:i/>
          <w:sz w:val="24"/>
          <w:szCs w:val="24"/>
        </w:rPr>
        <w:t>Journal of Sulfur Chemistry</w:t>
      </w:r>
      <w:r w:rsidRPr="00D33962">
        <w:rPr>
          <w:b/>
          <w:bCs/>
          <w:sz w:val="24"/>
          <w:szCs w:val="24"/>
        </w:rPr>
        <w:t xml:space="preserve">, </w:t>
      </w:r>
      <w:r w:rsidRPr="00D33962">
        <w:rPr>
          <w:b/>
          <w:i/>
          <w:sz w:val="24"/>
          <w:szCs w:val="24"/>
        </w:rPr>
        <w:t>31</w:t>
      </w:r>
      <w:r w:rsidRPr="00D33962">
        <w:rPr>
          <w:b/>
          <w:sz w:val="24"/>
          <w:szCs w:val="24"/>
        </w:rPr>
        <w:t>, 189-196</w:t>
      </w:r>
      <w:r w:rsidRPr="00D33962">
        <w:rPr>
          <w:b/>
          <w:bCs/>
          <w:sz w:val="24"/>
          <w:szCs w:val="24"/>
        </w:rPr>
        <w:t>. (IF: 1.09)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Raju H, Chandrappa S, Ramakrishna MK, Nagamani TS, Ananda H, Byregowda SM, Rangappa KS; “Synthesis, characterization and anti-angiogenic effects of novel 5-aminio pyrazol derivatives on Ehrlich ascites tumor [EAT] cells in-vivo”; </w:t>
      </w:r>
      <w:r w:rsidRPr="00D33962">
        <w:rPr>
          <w:b/>
          <w:bCs/>
          <w:i/>
          <w:sz w:val="24"/>
          <w:szCs w:val="24"/>
        </w:rPr>
        <w:t>Journal of Cancer Therapy</w:t>
      </w:r>
      <w:r w:rsidRPr="00D33962">
        <w:rPr>
          <w:b/>
          <w:bCs/>
          <w:sz w:val="24"/>
          <w:szCs w:val="24"/>
        </w:rPr>
        <w:t xml:space="preserve">, </w:t>
      </w:r>
      <w:r w:rsidRPr="00D33962">
        <w:rPr>
          <w:b/>
          <w:bCs/>
          <w:i/>
          <w:sz w:val="24"/>
          <w:szCs w:val="24"/>
        </w:rPr>
        <w:t>1</w:t>
      </w:r>
      <w:r w:rsidRPr="00D33962">
        <w:rPr>
          <w:b/>
          <w:bCs/>
          <w:sz w:val="24"/>
          <w:szCs w:val="24"/>
        </w:rPr>
        <w:t>, 1-9. (IF: 0.21)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Prasanna DS, Kavitha CV, Vinaya K, Ranganatha SR, Raghava B, Sunil Kumar YC, Raghavan SC, Rangappa KS; “</w:t>
      </w:r>
      <w:r w:rsidRPr="00D33962">
        <w:rPr>
          <w:bCs/>
          <w:sz w:val="24"/>
          <w:szCs w:val="24"/>
        </w:rPr>
        <w:t>Synthesis and antileukemic activity</w:t>
      </w:r>
      <w:r w:rsidRPr="00D33962">
        <w:rPr>
          <w:sz w:val="24"/>
          <w:szCs w:val="24"/>
        </w:rPr>
        <w:t xml:space="preserve"> of 1-(</w:t>
      </w:r>
      <w:r w:rsidRPr="00D33962">
        <w:rPr>
          <w:i/>
          <w:sz w:val="24"/>
          <w:szCs w:val="24"/>
        </w:rPr>
        <w:t>(S)</w:t>
      </w:r>
      <w:r w:rsidRPr="00D33962">
        <w:rPr>
          <w:sz w:val="24"/>
          <w:szCs w:val="24"/>
        </w:rPr>
        <w:t xml:space="preserve">-2-amino-4,5,6,7-tetrahydrobenzo[d]thiazol-6-yl)-3-(substituted phenyl) urea </w:t>
      </w:r>
      <w:r w:rsidRPr="00D33962">
        <w:rPr>
          <w:bCs/>
          <w:sz w:val="24"/>
          <w:szCs w:val="24"/>
        </w:rPr>
        <w:t>derivatives</w:t>
      </w:r>
      <w:r w:rsidRPr="00D33962">
        <w:rPr>
          <w:sz w:val="24"/>
          <w:szCs w:val="24"/>
        </w:rPr>
        <w:t>”;</w:t>
      </w:r>
      <w:r w:rsidRPr="00D33962">
        <w:rPr>
          <w:b/>
          <w:bCs/>
          <w:sz w:val="24"/>
          <w:szCs w:val="24"/>
        </w:rPr>
        <w:t xml:space="preserve"> </w:t>
      </w:r>
      <w:r w:rsidRPr="00D33962">
        <w:rPr>
          <w:b/>
          <w:bCs/>
          <w:i/>
          <w:sz w:val="24"/>
          <w:szCs w:val="24"/>
        </w:rPr>
        <w:t>Bulletin of Chemical Society of Japan</w:t>
      </w:r>
      <w:r w:rsidRPr="00D33962">
        <w:rPr>
          <w:b/>
          <w:bCs/>
          <w:sz w:val="24"/>
          <w:szCs w:val="24"/>
        </w:rPr>
        <w:t xml:space="preserve">, </w:t>
      </w:r>
      <w:r w:rsidRPr="00D33962">
        <w:rPr>
          <w:b/>
          <w:i/>
          <w:sz w:val="24"/>
          <w:szCs w:val="24"/>
        </w:rPr>
        <w:t>83</w:t>
      </w:r>
      <w:r w:rsidRPr="00D33962">
        <w:rPr>
          <w:b/>
          <w:sz w:val="24"/>
          <w:szCs w:val="24"/>
        </w:rPr>
        <w:t>, 689-697</w:t>
      </w:r>
      <w:r w:rsidRPr="00D33962">
        <w:rPr>
          <w:b/>
          <w:bCs/>
          <w:sz w:val="24"/>
          <w:szCs w:val="24"/>
        </w:rPr>
        <w:t>. (IF: 1.44)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Basappa S, Murugan,</w:t>
      </w:r>
      <w:r w:rsidRPr="00D33962">
        <w:rPr>
          <w:color w:val="000000"/>
          <w:sz w:val="24"/>
          <w:szCs w:val="24"/>
          <w:vertAlign w:val="superscript"/>
        </w:rPr>
        <w:t xml:space="preserve"> </w:t>
      </w:r>
      <w:r w:rsidRPr="00D33962">
        <w:rPr>
          <w:color w:val="000000"/>
          <w:sz w:val="24"/>
          <w:szCs w:val="24"/>
        </w:rPr>
        <w:t>Kavitha CV, Purushothaman A, Nevin KG, Sugahara K, and Rangappa KS</w:t>
      </w:r>
      <w:r w:rsidRPr="00D33962">
        <w:rPr>
          <w:sz w:val="24"/>
          <w:szCs w:val="24"/>
        </w:rPr>
        <w:t xml:space="preserve">; “A Small Oxazine Compound as an Anti-Tumor Agent: A Novel Pyranoside Mimetic That Binds to VEGF, HB-EGF, and TNF-α”; </w:t>
      </w:r>
      <w:r w:rsidRPr="00D33962">
        <w:rPr>
          <w:b/>
          <w:i/>
          <w:sz w:val="24"/>
          <w:szCs w:val="24"/>
        </w:rPr>
        <w:t>Cancer Letters,</w:t>
      </w:r>
      <w:r w:rsidRPr="00D33962">
        <w:rPr>
          <w:b/>
          <w:sz w:val="24"/>
          <w:szCs w:val="24"/>
        </w:rPr>
        <w:t xml:space="preserve"> </w:t>
      </w:r>
      <w:r w:rsidRPr="00D33962">
        <w:rPr>
          <w:b/>
          <w:i/>
          <w:sz w:val="24"/>
          <w:szCs w:val="24"/>
        </w:rPr>
        <w:t>297</w:t>
      </w:r>
      <w:r w:rsidRPr="00D33962">
        <w:rPr>
          <w:b/>
          <w:sz w:val="24"/>
          <w:szCs w:val="24"/>
        </w:rPr>
        <w:t xml:space="preserve">, 231-243. </w:t>
      </w:r>
      <w:r w:rsidRPr="00D33962">
        <w:rPr>
          <w:b/>
          <w:bCs/>
          <w:sz w:val="24"/>
          <w:szCs w:val="24"/>
        </w:rPr>
        <w:t>(IF: 4.95)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Prasanna DS, Kavitha CV, Vinaya K, Ranganatha SR, Raghavan SC, Rangappa KS; “Synthesis and identification of a New Class 2-(arylcarboxamide) -(</w:t>
      </w:r>
      <w:r w:rsidRPr="00D33962">
        <w:rPr>
          <w:i/>
          <w:sz w:val="24"/>
          <w:szCs w:val="24"/>
        </w:rPr>
        <w:t>S</w:t>
      </w:r>
      <w:r w:rsidRPr="00D33962">
        <w:rPr>
          <w:sz w:val="24"/>
          <w:szCs w:val="24"/>
        </w:rPr>
        <w:t xml:space="preserve">)-6-amino-4,5,6,7-tetrahydrobenzothiazole Derivatives as Antileukemic Agents”; </w:t>
      </w:r>
      <w:r w:rsidRPr="00D33962">
        <w:rPr>
          <w:b/>
          <w:i/>
          <w:sz w:val="24"/>
          <w:szCs w:val="24"/>
        </w:rPr>
        <w:t>European Journal of Medicinal Chemistry; 45</w:t>
      </w:r>
      <w:r w:rsidRPr="00D33962">
        <w:rPr>
          <w:b/>
          <w:sz w:val="24"/>
          <w:szCs w:val="24"/>
        </w:rPr>
        <w:t xml:space="preserve">, 5331-5336. </w:t>
      </w:r>
      <w:r w:rsidRPr="00D33962">
        <w:rPr>
          <w:b/>
          <w:bCs/>
          <w:sz w:val="24"/>
          <w:szCs w:val="24"/>
        </w:rPr>
        <w:t>(IF: 3.13)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Chandrappa S, Vinaya K, Ananda Kumar CS, Rangappa KS. “The one-pot procedure for synthesis of benzimidazoles from </w:t>
      </w:r>
      <w:r w:rsidRPr="00D33962">
        <w:rPr>
          <w:i/>
          <w:iCs/>
          <w:sz w:val="24"/>
          <w:szCs w:val="24"/>
        </w:rPr>
        <w:t>gem</w:t>
      </w:r>
      <w:r w:rsidRPr="00D33962">
        <w:rPr>
          <w:sz w:val="24"/>
          <w:szCs w:val="24"/>
        </w:rPr>
        <w:t xml:space="preserve">-dibromomethylarenes using </w:t>
      </w:r>
      <w:r w:rsidRPr="00D33962">
        <w:rPr>
          <w:i/>
          <w:iCs/>
          <w:sz w:val="24"/>
          <w:szCs w:val="24"/>
        </w:rPr>
        <w:t>o</w:t>
      </w:r>
      <w:r w:rsidRPr="00D33962">
        <w:rPr>
          <w:sz w:val="24"/>
          <w:szCs w:val="24"/>
        </w:rPr>
        <w:t xml:space="preserve">-diaminoarenes”; </w:t>
      </w:r>
      <w:r w:rsidRPr="00D33962">
        <w:rPr>
          <w:b/>
          <w:i/>
          <w:sz w:val="24"/>
          <w:szCs w:val="24"/>
        </w:rPr>
        <w:t>Tetrahedron Letters</w:t>
      </w:r>
      <w:r w:rsidRPr="00D33962">
        <w:rPr>
          <w:b/>
          <w:sz w:val="24"/>
          <w:szCs w:val="24"/>
        </w:rPr>
        <w:t xml:space="preserve">. </w:t>
      </w:r>
      <w:r w:rsidRPr="00D33962">
        <w:rPr>
          <w:b/>
          <w:i/>
          <w:sz w:val="24"/>
          <w:szCs w:val="24"/>
        </w:rPr>
        <w:t>51</w:t>
      </w:r>
      <w:r w:rsidRPr="00D33962">
        <w:rPr>
          <w:b/>
          <w:sz w:val="24"/>
          <w:szCs w:val="24"/>
        </w:rPr>
        <w:t xml:space="preserve">, 6493-6497. </w:t>
      </w:r>
      <w:r w:rsidRPr="00D33962">
        <w:rPr>
          <w:b/>
          <w:bCs/>
          <w:sz w:val="24"/>
          <w:szCs w:val="24"/>
        </w:rPr>
        <w:t>(IF: 2.51)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Chandrappa S, Vinaya K, Ramakrishnappa T, Rangappa KS; “</w:t>
      </w:r>
      <w:r w:rsidRPr="00D33962">
        <w:rPr>
          <w:bCs/>
          <w:sz w:val="24"/>
          <w:szCs w:val="24"/>
        </w:rPr>
        <w:t>An Efficient Method for Aryl Nitro Reduction and Cleavage of Azo Compounds Using Iron Powder/Calcium Chloride</w:t>
      </w:r>
      <w:r w:rsidRPr="00D33962">
        <w:rPr>
          <w:sz w:val="24"/>
          <w:szCs w:val="24"/>
        </w:rPr>
        <w:t xml:space="preserve">”; </w:t>
      </w:r>
      <w:r w:rsidRPr="00D33962">
        <w:rPr>
          <w:b/>
          <w:i/>
          <w:sz w:val="24"/>
          <w:szCs w:val="24"/>
        </w:rPr>
        <w:t>Synlett 20</w:t>
      </w:r>
      <w:r w:rsidRPr="00D33962">
        <w:rPr>
          <w:b/>
          <w:sz w:val="24"/>
          <w:szCs w:val="24"/>
        </w:rPr>
        <w:t>,</w:t>
      </w:r>
      <w:r w:rsidRPr="00D33962">
        <w:rPr>
          <w:sz w:val="24"/>
          <w:szCs w:val="24"/>
        </w:rPr>
        <w:t xml:space="preserve"> </w:t>
      </w:r>
      <w:r w:rsidRPr="00D33962">
        <w:rPr>
          <w:b/>
          <w:sz w:val="24"/>
          <w:szCs w:val="24"/>
        </w:rPr>
        <w:t xml:space="preserve">3019-3022. </w:t>
      </w:r>
      <w:r w:rsidRPr="00D33962">
        <w:rPr>
          <w:b/>
          <w:bCs/>
          <w:sz w:val="24"/>
          <w:szCs w:val="24"/>
        </w:rPr>
        <w:t>(IF: 2.21)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Basappa, Manjunath HR, Nanjunda Swamy S, Priya BS, Naveen S, Sridhar MA, Rangappa KS, Prasad JS; </w:t>
      </w:r>
      <w:r w:rsidRPr="00D33962">
        <w:rPr>
          <w:bCs/>
          <w:iCs/>
          <w:sz w:val="24"/>
          <w:szCs w:val="24"/>
        </w:rPr>
        <w:t xml:space="preserve">“Crystal and Molecular Structure Studies of N-(4-chloro-3-(trifluromethyl) phenyl)-2-methoxybenzamide”; </w:t>
      </w:r>
      <w:r w:rsidRPr="00D33962">
        <w:rPr>
          <w:b/>
          <w:bCs/>
          <w:i/>
          <w:sz w:val="24"/>
          <w:szCs w:val="24"/>
        </w:rPr>
        <w:t>Structural Chemistry</w:t>
      </w:r>
      <w:r w:rsidRPr="00D33962">
        <w:rPr>
          <w:b/>
          <w:bCs/>
          <w:sz w:val="24"/>
          <w:szCs w:val="24"/>
        </w:rPr>
        <w:t xml:space="preserve"> </w:t>
      </w:r>
      <w:r w:rsidRPr="00D33962">
        <w:rPr>
          <w:b/>
          <w:bCs/>
          <w:i/>
          <w:sz w:val="24"/>
          <w:szCs w:val="24"/>
        </w:rPr>
        <w:t>Communications</w:t>
      </w:r>
      <w:r w:rsidRPr="00D33962">
        <w:rPr>
          <w:b/>
          <w:bCs/>
          <w:sz w:val="24"/>
          <w:szCs w:val="24"/>
        </w:rPr>
        <w:t xml:space="preserve">, </w:t>
      </w:r>
      <w:r w:rsidRPr="00D33962">
        <w:rPr>
          <w:b/>
          <w:bCs/>
          <w:i/>
          <w:sz w:val="24"/>
          <w:szCs w:val="24"/>
        </w:rPr>
        <w:t>1(2)</w:t>
      </w:r>
      <w:r w:rsidRPr="00D33962">
        <w:rPr>
          <w:b/>
          <w:bCs/>
          <w:sz w:val="24"/>
          <w:szCs w:val="24"/>
        </w:rPr>
        <w:t>, 70-71. (IF: 1.53)</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bCs/>
          <w:color w:val="365F91"/>
          <w:sz w:val="24"/>
          <w:szCs w:val="24"/>
        </w:rPr>
        <w:t>2009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Benaka Prasad SB, Vinaya K, Ananda Kumar CS, Sanjay Swarup, Rangappa KS; "Synthesis of novel 6-fluoro-3-(4-piperidinyl)-1,2-benzisoxazole derivatives as antiproliferative agents: A structure-activity relationship study; </w:t>
      </w:r>
      <w:r w:rsidRPr="00D33962">
        <w:rPr>
          <w:b/>
          <w:i/>
          <w:sz w:val="24"/>
          <w:szCs w:val="24"/>
        </w:rPr>
        <w:t>Investigational New Drugs</w:t>
      </w:r>
      <w:r w:rsidRPr="00D33962">
        <w:rPr>
          <w:b/>
          <w:sz w:val="24"/>
          <w:szCs w:val="24"/>
        </w:rPr>
        <w:t xml:space="preserve">: 27(6), 534-542. </w:t>
      </w:r>
      <w:r w:rsidRPr="00D33962">
        <w:rPr>
          <w:b/>
          <w:bCs/>
          <w:sz w:val="24"/>
          <w:szCs w:val="24"/>
        </w:rPr>
        <w:t>(IF: 3.84)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Thimmegowda NR, Sarala G, Ananda Kumar CS, Chandrappa S, Raju H, Sridhar MA, Prasad JS, Rangappa KS; “Synthesis and crystal structure       studies of novel bioactive heterocycle:7-chloro-5-cyclopropyl-9-methyl-10-(2-piperidin-1-yl-ethyl)-5,10-dihydro-4,5,6,10-tetraaza-dibenzo [a, d] cyclohepten-11-one”; </w:t>
      </w:r>
      <w:r w:rsidRPr="00D33962">
        <w:rPr>
          <w:b/>
          <w:i/>
          <w:sz w:val="24"/>
          <w:szCs w:val="24"/>
        </w:rPr>
        <w:t>Journal of Chemical Crystallography, 39, 484.</w:t>
      </w:r>
      <w:r w:rsidRPr="00D33962">
        <w:rPr>
          <w:i/>
          <w:sz w:val="24"/>
          <w:szCs w:val="24"/>
        </w:rPr>
        <w:t xml:space="preserve"> </w:t>
      </w:r>
      <w:r w:rsidRPr="00D33962">
        <w:rPr>
          <w:b/>
          <w:bCs/>
          <w:sz w:val="24"/>
          <w:szCs w:val="24"/>
        </w:rPr>
        <w:t>(IF: 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Sunil Kumar YC, Manish Malviya, Narendra Sharath Chandra JN, Kavitha CV, Thimmegowda NR, Subhash MN, Rangappa KS; “</w:t>
      </w:r>
      <w:r w:rsidRPr="00D33962">
        <w:rPr>
          <w:bCs/>
          <w:sz w:val="24"/>
          <w:szCs w:val="24"/>
        </w:rPr>
        <w:t xml:space="preserve">Effect of novel </w:t>
      </w:r>
      <w:r w:rsidRPr="00D33962">
        <w:rPr>
          <w:bCs/>
          <w:i/>
          <w:iCs/>
          <w:sz w:val="24"/>
          <w:szCs w:val="24"/>
        </w:rPr>
        <w:t>N</w:t>
      </w:r>
      <w:r w:rsidRPr="00D33962">
        <w:rPr>
          <w:bCs/>
          <w:sz w:val="24"/>
          <w:szCs w:val="24"/>
        </w:rPr>
        <w:t xml:space="preserve">-aryl ureas   substituted 3-morpholino arecoline derivatives as muscarinic receptor 1 agonist in Alzheimer’s dementia models; </w:t>
      </w:r>
      <w:r w:rsidRPr="00D33962">
        <w:rPr>
          <w:b/>
          <w:bCs/>
          <w:i/>
          <w:sz w:val="24"/>
          <w:szCs w:val="24"/>
        </w:rPr>
        <w:t>Arkivoc</w:t>
      </w:r>
      <w:r w:rsidRPr="00D33962">
        <w:rPr>
          <w:b/>
          <w:bCs/>
          <w:sz w:val="24"/>
          <w:szCs w:val="24"/>
        </w:rPr>
        <w:t>, (IX), 45-56. (IF: 0.5)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Vinaya K, Kavitha R, Ananda Kumar CS, Benaka Prasad SB, Chandrappa S, Deepak SA, Nanjundaswamy S, Umesha S and Rangappa KS; “Synthesis and Antimicrobial Activity of 1-Benzhydryl-sulfonyl-4-(3-(piperidin-4-yl) propyl)piperidine Derivatives against Pathogens of Lycopersicon esculatum: A Structure-activity Evaluation Study”;  </w:t>
      </w:r>
      <w:r w:rsidRPr="00D33962">
        <w:rPr>
          <w:b/>
          <w:i/>
          <w:sz w:val="24"/>
          <w:szCs w:val="24"/>
        </w:rPr>
        <w:t>Archives of Pharmacal Research.,</w:t>
      </w:r>
      <w:r w:rsidRPr="00D33962">
        <w:rPr>
          <w:b/>
          <w:sz w:val="24"/>
          <w:szCs w:val="24"/>
        </w:rPr>
        <w:t xml:space="preserve"> 32(1),</w:t>
      </w:r>
      <w:r w:rsidRPr="00D33962">
        <w:rPr>
          <w:sz w:val="24"/>
          <w:szCs w:val="24"/>
        </w:rPr>
        <w:t xml:space="preserve"> </w:t>
      </w:r>
      <w:r w:rsidRPr="00D33962">
        <w:rPr>
          <w:b/>
          <w:sz w:val="24"/>
          <w:szCs w:val="24"/>
        </w:rPr>
        <w:t xml:space="preserve">33-41. </w:t>
      </w:r>
      <w:r w:rsidRPr="00D33962">
        <w:rPr>
          <w:b/>
          <w:bCs/>
          <w:sz w:val="24"/>
          <w:szCs w:val="24"/>
        </w:rPr>
        <w:t>(IF: 1.60)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Kavitha CV, Mridula N, Ananda Kumar CS, Bibha Choudhary, Muniyappa, Rangappa KS and </w:t>
      </w:r>
      <w:r w:rsidRPr="00D33962">
        <w:rPr>
          <w:sz w:val="24"/>
          <w:szCs w:val="24"/>
        </w:rPr>
        <w:t xml:space="preserve">Raghavan SC; “Novel derivatives of spirohydantoin induce growth inhibition followed by apoptosis in Leukemia cells”; </w:t>
      </w:r>
      <w:r w:rsidRPr="00D33962">
        <w:rPr>
          <w:b/>
          <w:i/>
          <w:sz w:val="24"/>
          <w:szCs w:val="24"/>
        </w:rPr>
        <w:t>Biochemical Pharmacology</w:t>
      </w:r>
      <w:r w:rsidRPr="00D33962">
        <w:rPr>
          <w:b/>
          <w:sz w:val="24"/>
          <w:szCs w:val="24"/>
        </w:rPr>
        <w:t xml:space="preserve">, 77, 348-363. </w:t>
      </w:r>
      <w:r w:rsidRPr="00D33962">
        <w:rPr>
          <w:b/>
          <w:bCs/>
          <w:sz w:val="24"/>
          <w:szCs w:val="24"/>
        </w:rPr>
        <w:t>(IF: 4.71)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Ananda Kumar CS, Benaka Prasad SB, Vinaya K, Chandrappa S, Thimmegowda NR, Sanjay Swarup, Rangappa KS; “Synthesis and antiproliferative activity of substituted diazaspiro hydantoins: A structure-activity relationship study”; </w:t>
      </w:r>
      <w:r w:rsidRPr="00D33962">
        <w:rPr>
          <w:b/>
          <w:i/>
          <w:sz w:val="24"/>
          <w:szCs w:val="24"/>
        </w:rPr>
        <w:t xml:space="preserve">Investigational New Drugs, 27 (2), 131-139. </w:t>
      </w:r>
      <w:r w:rsidRPr="00D33962">
        <w:rPr>
          <w:b/>
          <w:bCs/>
          <w:sz w:val="24"/>
          <w:szCs w:val="24"/>
        </w:rPr>
        <w:t>(IF: 3.84)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Ananda Kumar CS, Benaka Prasad SB, Vinaya K, Chandrappa S, Thimmegowda NR, Sanjay Swarup, Rangappa KS; “Synthesis and in vitro antiproliferative activity of novel 1-benzhydryl-piperazine derivatives against human cancer cell lines”; </w:t>
      </w:r>
      <w:r w:rsidRPr="00D33962">
        <w:rPr>
          <w:b/>
          <w:i/>
          <w:sz w:val="24"/>
          <w:szCs w:val="24"/>
        </w:rPr>
        <w:t xml:space="preserve">European Journal of Medicinal Chemistry, 44, 1223-1229. </w:t>
      </w:r>
      <w:r w:rsidRPr="00D33962">
        <w:rPr>
          <w:b/>
          <w:bCs/>
          <w:sz w:val="24"/>
          <w:szCs w:val="24"/>
        </w:rPr>
        <w:t>(IF: 1.80)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Ananda Kumar CS, Karunakara M, Sadashiva MP, Vinaya K, Thimmegowda NR, Benaka Prasad SB, Chandrappa S, Rangappa KS; “Synthesis and </w:t>
      </w:r>
      <w:r w:rsidRPr="00D33962">
        <w:rPr>
          <w:i/>
          <w:sz w:val="24"/>
          <w:szCs w:val="24"/>
        </w:rPr>
        <w:t>in vitro</w:t>
      </w:r>
      <w:r w:rsidRPr="00D33962">
        <w:rPr>
          <w:sz w:val="24"/>
          <w:szCs w:val="24"/>
        </w:rPr>
        <w:t xml:space="preserve"> antimicrobial activity of medicinally important novel </w:t>
      </w:r>
      <w:r w:rsidRPr="00D33962">
        <w:rPr>
          <w:i/>
          <w:sz w:val="24"/>
          <w:szCs w:val="24"/>
        </w:rPr>
        <w:t>N</w:t>
      </w:r>
      <w:r w:rsidRPr="00D33962">
        <w:rPr>
          <w:sz w:val="24"/>
          <w:szCs w:val="24"/>
        </w:rPr>
        <w:t xml:space="preserve">-alkyl, </w:t>
      </w:r>
      <w:r w:rsidRPr="00D33962">
        <w:rPr>
          <w:i/>
          <w:sz w:val="24"/>
          <w:szCs w:val="24"/>
        </w:rPr>
        <w:t>N</w:t>
      </w:r>
      <w:r w:rsidRPr="00D33962">
        <w:rPr>
          <w:sz w:val="24"/>
          <w:szCs w:val="24"/>
        </w:rPr>
        <w:t xml:space="preserve">-aryl and urea derivatives of 1-benzhydryl-piperizine: A Structure-activity relationship study”; </w:t>
      </w:r>
      <w:r w:rsidRPr="00D33962">
        <w:rPr>
          <w:b/>
          <w:i/>
          <w:sz w:val="24"/>
          <w:szCs w:val="24"/>
        </w:rPr>
        <w:t>Letters in Drug Design</w:t>
      </w:r>
      <w:r w:rsidRPr="00D33962">
        <w:rPr>
          <w:b/>
          <w:sz w:val="24"/>
          <w:szCs w:val="24"/>
        </w:rPr>
        <w:t xml:space="preserve"> </w:t>
      </w:r>
      <w:r w:rsidRPr="00D33962">
        <w:rPr>
          <w:b/>
          <w:i/>
          <w:sz w:val="24"/>
          <w:szCs w:val="24"/>
        </w:rPr>
        <w:t>&amp; Discovery</w:t>
      </w:r>
      <w:r w:rsidRPr="00D33962">
        <w:rPr>
          <w:b/>
          <w:sz w:val="24"/>
          <w:szCs w:val="24"/>
        </w:rPr>
        <w:t xml:space="preserve">, 6, </w:t>
      </w:r>
      <w:r w:rsidRPr="00D33962">
        <w:rPr>
          <w:sz w:val="24"/>
          <w:szCs w:val="24"/>
        </w:rPr>
        <w:t xml:space="preserve">146-154. </w:t>
      </w:r>
      <w:r w:rsidRPr="00D33962">
        <w:rPr>
          <w:b/>
          <w:bCs/>
          <w:sz w:val="24"/>
          <w:szCs w:val="24"/>
        </w:rPr>
        <w:t>(IF: 0.93)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Chandrappa S, Vinaya K, Srikanta BM, Ananda Kumar CS, Thimmegowda NR, Ranganatha SR, Shylaja MD, Rangappa KS; “</w:t>
      </w:r>
      <w:r w:rsidRPr="00D33962">
        <w:rPr>
          <w:bCs/>
          <w:sz w:val="24"/>
          <w:szCs w:val="24"/>
        </w:rPr>
        <w:t xml:space="preserve">Novel </w:t>
      </w:r>
      <w:r w:rsidRPr="00D33962">
        <w:rPr>
          <w:bCs/>
          <w:i/>
          <w:iCs/>
          <w:sz w:val="24"/>
          <w:szCs w:val="24"/>
        </w:rPr>
        <w:t>N</w:t>
      </w:r>
      <w:r w:rsidRPr="00D33962">
        <w:rPr>
          <w:bCs/>
          <w:sz w:val="24"/>
          <w:szCs w:val="24"/>
        </w:rPr>
        <w:t>-Substituted Thiazolidinones as Proton Pump Inhibitors and Potent Anti-Ulcer Agents: SAR Study</w:t>
      </w:r>
      <w:r w:rsidRPr="00D33962">
        <w:rPr>
          <w:sz w:val="24"/>
          <w:szCs w:val="24"/>
        </w:rPr>
        <w:t xml:space="preserve">”; </w:t>
      </w:r>
      <w:r w:rsidRPr="00D33962">
        <w:rPr>
          <w:b/>
          <w:i/>
          <w:sz w:val="24"/>
          <w:szCs w:val="24"/>
        </w:rPr>
        <w:t>Letters In Drug</w:t>
      </w:r>
      <w:r w:rsidRPr="00D33962">
        <w:rPr>
          <w:b/>
          <w:sz w:val="24"/>
          <w:szCs w:val="24"/>
        </w:rPr>
        <w:t xml:space="preserve"> </w:t>
      </w:r>
      <w:r w:rsidRPr="00D33962">
        <w:rPr>
          <w:b/>
          <w:i/>
          <w:sz w:val="24"/>
          <w:szCs w:val="24"/>
        </w:rPr>
        <w:t>Design &amp; Discovery</w:t>
      </w:r>
      <w:r w:rsidRPr="00D33962">
        <w:rPr>
          <w:b/>
          <w:sz w:val="24"/>
          <w:szCs w:val="24"/>
        </w:rPr>
        <w:t xml:space="preserve">, 6, 101-106. </w:t>
      </w:r>
      <w:r w:rsidRPr="00D33962">
        <w:rPr>
          <w:b/>
          <w:bCs/>
          <w:sz w:val="24"/>
          <w:szCs w:val="24"/>
        </w:rPr>
        <w:t>(IF: 0.93)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color w:val="000000"/>
          <w:sz w:val="24"/>
          <w:szCs w:val="24"/>
        </w:rPr>
        <w:t xml:space="preserve">Chandrappa S, Kavitha CV, Shahabuddin MS, Vinaya K, </w:t>
      </w:r>
      <w:r w:rsidRPr="00D33962">
        <w:rPr>
          <w:sz w:val="24"/>
          <w:szCs w:val="24"/>
        </w:rPr>
        <w:t xml:space="preserve">Ananda </w:t>
      </w:r>
      <w:r w:rsidRPr="00D33962">
        <w:rPr>
          <w:color w:val="000000"/>
          <w:sz w:val="24"/>
          <w:szCs w:val="24"/>
        </w:rPr>
        <w:t xml:space="preserve">Kumar CS, Ranganatha SR, Raghavan SC, Rangappa KS; </w:t>
      </w:r>
      <w:r w:rsidRPr="00D33962">
        <w:rPr>
          <w:sz w:val="24"/>
          <w:szCs w:val="24"/>
        </w:rPr>
        <w:t xml:space="preserve">“Synthesis of 2-(5-((5-(4- chlorophenyl) furan-2-yl) methylene)-4-oxo-2-thioxothiazolidin-3-yl) aceticacid derivatives and evaluation of their cytotoxicity and induction of apoptosis in human leukemia cells”; </w:t>
      </w:r>
      <w:r w:rsidRPr="00D33962">
        <w:rPr>
          <w:b/>
          <w:i/>
          <w:sz w:val="24"/>
          <w:szCs w:val="24"/>
        </w:rPr>
        <w:t>Bioorganic &amp; Medicinal Chemistry Letters</w:t>
      </w:r>
      <w:r w:rsidRPr="00D33962">
        <w:rPr>
          <w:b/>
          <w:sz w:val="24"/>
          <w:szCs w:val="24"/>
        </w:rPr>
        <w:t>, 17,</w:t>
      </w:r>
      <w:r w:rsidRPr="00D33962">
        <w:rPr>
          <w:sz w:val="24"/>
          <w:szCs w:val="24"/>
        </w:rPr>
        <w:t xml:space="preserve"> </w:t>
      </w:r>
      <w:r w:rsidRPr="00D33962">
        <w:rPr>
          <w:b/>
          <w:sz w:val="24"/>
          <w:szCs w:val="24"/>
        </w:rPr>
        <w:t>2576-2584.</w:t>
      </w:r>
      <w:r w:rsidRPr="00D33962">
        <w:rPr>
          <w:b/>
          <w:bCs/>
          <w:sz w:val="24"/>
          <w:szCs w:val="24"/>
        </w:rPr>
        <w:t xml:space="preserve"> (IF: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iCs/>
          <w:sz w:val="24"/>
          <w:szCs w:val="24"/>
        </w:rPr>
        <w:t xml:space="preserve">Vinaya K, Raja Naika, Ananda Kumar CS, Benaka Prasad SB, Chandrappa S, Ranganatha SR, Krishna V, Rangappa KS; </w:t>
      </w:r>
      <w:r w:rsidRPr="00D33962">
        <w:rPr>
          <w:b/>
          <w:sz w:val="24"/>
          <w:szCs w:val="24"/>
        </w:rPr>
        <w:t>“</w:t>
      </w:r>
      <w:r w:rsidRPr="00D33962">
        <w:rPr>
          <w:sz w:val="24"/>
          <w:szCs w:val="24"/>
        </w:rPr>
        <w:t xml:space="preserve">Evaluation of in vivo wound-healing potential of 2-[4-(2,4-dimethoxy-benzoyl)-phenoxy]-1-[4-(3-piperidin-4-yl-propyl)-piperidin-1-yl]-ethanone derivatives”; </w:t>
      </w:r>
      <w:r w:rsidRPr="00D33962">
        <w:rPr>
          <w:b/>
          <w:i/>
          <w:sz w:val="24"/>
          <w:szCs w:val="24"/>
        </w:rPr>
        <w:t>European</w:t>
      </w:r>
      <w:r w:rsidRPr="00D33962">
        <w:rPr>
          <w:b/>
          <w:sz w:val="24"/>
          <w:szCs w:val="24"/>
        </w:rPr>
        <w:t xml:space="preserve"> </w:t>
      </w:r>
      <w:r w:rsidRPr="00D33962">
        <w:rPr>
          <w:b/>
          <w:i/>
          <w:sz w:val="24"/>
          <w:szCs w:val="24"/>
        </w:rPr>
        <w:t>Journal</w:t>
      </w:r>
      <w:r w:rsidRPr="00D33962">
        <w:rPr>
          <w:b/>
          <w:sz w:val="24"/>
          <w:szCs w:val="24"/>
        </w:rPr>
        <w:t xml:space="preserve"> </w:t>
      </w:r>
      <w:r w:rsidRPr="00D33962">
        <w:rPr>
          <w:b/>
          <w:i/>
          <w:sz w:val="24"/>
          <w:szCs w:val="24"/>
        </w:rPr>
        <w:t>of</w:t>
      </w:r>
      <w:r w:rsidRPr="00D33962">
        <w:rPr>
          <w:b/>
          <w:sz w:val="24"/>
          <w:szCs w:val="24"/>
        </w:rPr>
        <w:t xml:space="preserve"> </w:t>
      </w:r>
      <w:r w:rsidRPr="00D33962">
        <w:rPr>
          <w:b/>
          <w:i/>
          <w:sz w:val="24"/>
          <w:szCs w:val="24"/>
        </w:rPr>
        <w:t>Medicinal</w:t>
      </w:r>
      <w:r w:rsidRPr="00D33962">
        <w:rPr>
          <w:b/>
          <w:sz w:val="24"/>
          <w:szCs w:val="24"/>
        </w:rPr>
        <w:t xml:space="preserve"> </w:t>
      </w:r>
      <w:r w:rsidRPr="00D33962">
        <w:rPr>
          <w:b/>
          <w:i/>
          <w:sz w:val="24"/>
          <w:szCs w:val="24"/>
        </w:rPr>
        <w:t>Chemistry</w:t>
      </w:r>
      <w:r w:rsidRPr="00D33962">
        <w:rPr>
          <w:b/>
          <w:sz w:val="24"/>
          <w:szCs w:val="24"/>
        </w:rPr>
        <w:t xml:space="preserve">, 44, 3158-3165. </w:t>
      </w:r>
      <w:r w:rsidRPr="00D33962">
        <w:rPr>
          <w:b/>
          <w:bCs/>
          <w:sz w:val="24"/>
          <w:szCs w:val="24"/>
        </w:rPr>
        <w:t>(IF: 1.80)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Ananda Kumar CS, Kavitha CV, Vinaya K, Benaka Prasad SB, Thimmegowda NR, Chandrappa S, Raghavan SC, Rangappa KS; “</w:t>
      </w:r>
      <w:r w:rsidRPr="00D33962">
        <w:rPr>
          <w:color w:val="131413"/>
          <w:sz w:val="24"/>
          <w:szCs w:val="24"/>
        </w:rPr>
        <w:t>Synthesis and in vitro cytotoxic evaluation of novel diazaspiro bicyclo hydantoin derivatives in human leukemia cells: A SAR study</w:t>
      </w:r>
      <w:r w:rsidRPr="00D33962">
        <w:rPr>
          <w:sz w:val="24"/>
          <w:szCs w:val="24"/>
        </w:rPr>
        <w:t xml:space="preserve">”; </w:t>
      </w:r>
      <w:r w:rsidRPr="00D33962">
        <w:rPr>
          <w:b/>
          <w:i/>
          <w:sz w:val="24"/>
          <w:szCs w:val="24"/>
        </w:rPr>
        <w:t>Investigational</w:t>
      </w:r>
      <w:r w:rsidRPr="00D33962">
        <w:rPr>
          <w:b/>
          <w:sz w:val="24"/>
          <w:szCs w:val="24"/>
        </w:rPr>
        <w:t xml:space="preserve"> </w:t>
      </w:r>
      <w:r w:rsidRPr="00D33962">
        <w:rPr>
          <w:b/>
          <w:i/>
          <w:sz w:val="24"/>
          <w:szCs w:val="24"/>
        </w:rPr>
        <w:t>New</w:t>
      </w:r>
      <w:r w:rsidRPr="00D33962">
        <w:rPr>
          <w:b/>
          <w:sz w:val="24"/>
          <w:szCs w:val="24"/>
        </w:rPr>
        <w:t xml:space="preserve"> </w:t>
      </w:r>
      <w:r w:rsidRPr="00D33962">
        <w:rPr>
          <w:b/>
          <w:i/>
          <w:sz w:val="24"/>
          <w:szCs w:val="24"/>
        </w:rPr>
        <w:t>Drugs</w:t>
      </w:r>
      <w:r w:rsidRPr="00D33962">
        <w:rPr>
          <w:b/>
          <w:sz w:val="24"/>
          <w:szCs w:val="24"/>
        </w:rPr>
        <w:t xml:space="preserve">, </w:t>
      </w:r>
      <w:r w:rsidRPr="00D33962">
        <w:rPr>
          <w:b/>
          <w:color w:val="131413"/>
          <w:sz w:val="24"/>
          <w:szCs w:val="24"/>
        </w:rPr>
        <w:t>27,</w:t>
      </w:r>
      <w:r w:rsidRPr="00D33962">
        <w:rPr>
          <w:color w:val="131413"/>
          <w:sz w:val="24"/>
          <w:szCs w:val="24"/>
        </w:rPr>
        <w:t xml:space="preserve"> </w:t>
      </w:r>
      <w:r w:rsidRPr="00D33962">
        <w:rPr>
          <w:b/>
          <w:color w:val="131413"/>
          <w:sz w:val="24"/>
          <w:szCs w:val="24"/>
        </w:rPr>
        <w:t xml:space="preserve">327–337. </w:t>
      </w:r>
      <w:r w:rsidRPr="00D33962">
        <w:rPr>
          <w:b/>
          <w:bCs/>
          <w:sz w:val="24"/>
          <w:szCs w:val="24"/>
        </w:rPr>
        <w:t>(IF: 3.84)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Ananda Kumar CS, Nanjunda Swamy S, Sugahara K, Rangappa KS; “Antitumor and anti-angiogenic activity of novel hydantoin derivatives: Inhibition of VEGF secretion in liver metastatic osteosarcoma cells”; </w:t>
      </w:r>
      <w:r w:rsidRPr="00D33962">
        <w:rPr>
          <w:b/>
          <w:i/>
          <w:sz w:val="24"/>
          <w:szCs w:val="24"/>
        </w:rPr>
        <w:t>Bioorganic &amp; Medicinal Chemisty,</w:t>
      </w:r>
      <w:r w:rsidRPr="00D33962">
        <w:rPr>
          <w:b/>
          <w:sz w:val="24"/>
          <w:szCs w:val="24"/>
        </w:rPr>
        <w:t xml:space="preserve"> 17, 4928–4934</w:t>
      </w:r>
      <w:r w:rsidRPr="00D33962">
        <w:rPr>
          <w:sz w:val="24"/>
          <w:szCs w:val="24"/>
        </w:rPr>
        <w:t xml:space="preserve">. </w:t>
      </w:r>
      <w:r w:rsidRPr="00D33962">
        <w:rPr>
          <w:b/>
          <w:bCs/>
          <w:sz w:val="24"/>
          <w:szCs w:val="24"/>
        </w:rPr>
        <w:t>(IF: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Manish Malviya, Sunil Kumar YC, Mythri RB, Venkateshappa C, Subhash MN, Rangappa KS; “Muscarinic receptor 1 agonist activity of novel N-aryl carboxamide substituted 3-morpholino arecoline derivatives in Alzheimer's presenile dementia models”; </w:t>
      </w:r>
      <w:r w:rsidRPr="00D33962">
        <w:rPr>
          <w:b/>
          <w:i/>
          <w:sz w:val="24"/>
          <w:szCs w:val="24"/>
        </w:rPr>
        <w:t>Bioorganic &amp; Medicinal Chem</w:t>
      </w:r>
      <w:r w:rsidRPr="00D33962">
        <w:rPr>
          <w:b/>
          <w:sz w:val="24"/>
          <w:szCs w:val="24"/>
        </w:rPr>
        <w:t xml:space="preserve">istry, 17, 5526–5534. </w:t>
      </w:r>
      <w:r w:rsidRPr="00D33962">
        <w:rPr>
          <w:b/>
          <w:bCs/>
          <w:sz w:val="24"/>
          <w:szCs w:val="24"/>
        </w:rPr>
        <w:t>(IF: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Kumara MN, Linge Gowda NS, Mantelingu K, Rangappa KS; “</w:t>
      </w:r>
      <w:r w:rsidRPr="00D33962">
        <w:rPr>
          <w:i/>
          <w:iCs/>
          <w:sz w:val="24"/>
          <w:szCs w:val="24"/>
        </w:rPr>
        <w:t>N</w:t>
      </w:r>
      <w:r w:rsidRPr="00D33962">
        <w:rPr>
          <w:sz w:val="24"/>
          <w:szCs w:val="24"/>
        </w:rPr>
        <w:t xml:space="preserve">-Bromosuccinimide assisted oxidation of tripeptides and their amino acid analogs: Synthesis, kinetics, and product studies”; </w:t>
      </w:r>
      <w:r w:rsidRPr="00D33962">
        <w:rPr>
          <w:b/>
          <w:i/>
          <w:sz w:val="24"/>
          <w:szCs w:val="24"/>
        </w:rPr>
        <w:t>Journal of Molecular Catalysis A: Chemical</w:t>
      </w:r>
      <w:r w:rsidRPr="00D33962">
        <w:rPr>
          <w:b/>
          <w:sz w:val="24"/>
          <w:szCs w:val="24"/>
        </w:rPr>
        <w:t xml:space="preserve">, 309, 172–177. </w:t>
      </w:r>
      <w:r w:rsidRPr="00D33962">
        <w:rPr>
          <w:b/>
          <w:bCs/>
          <w:sz w:val="24"/>
          <w:szCs w:val="24"/>
        </w:rPr>
        <w:t>(IF: 3.12)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Thimme Gowda NR, Kavitha CV, Omana Joy, Rangappa KS,</w:t>
      </w:r>
      <w:r w:rsidRPr="00D33962">
        <w:rPr>
          <w:color w:val="000000"/>
          <w:sz w:val="24"/>
          <w:szCs w:val="24"/>
        </w:rPr>
        <w:t xml:space="preserve"> Raghavan SC; </w:t>
      </w:r>
      <w:r w:rsidRPr="00D33962">
        <w:rPr>
          <w:sz w:val="24"/>
          <w:szCs w:val="24"/>
        </w:rPr>
        <w:t>“Synthesis and Biological Evaluation of Novel 1-(4-Methoxyphenethyl)-</w:t>
      </w:r>
      <w:proofErr w:type="gramStart"/>
      <w:r w:rsidRPr="00D33962">
        <w:rPr>
          <w:sz w:val="24"/>
          <w:szCs w:val="24"/>
        </w:rPr>
        <w:t>1</w:t>
      </w:r>
      <w:r w:rsidRPr="00D33962">
        <w:rPr>
          <w:i/>
          <w:iCs/>
          <w:sz w:val="24"/>
          <w:szCs w:val="24"/>
        </w:rPr>
        <w:t>H</w:t>
      </w:r>
      <w:r w:rsidRPr="00D33962">
        <w:rPr>
          <w:sz w:val="24"/>
          <w:szCs w:val="24"/>
        </w:rPr>
        <w:t>Benzo[</w:t>
      </w:r>
      <w:proofErr w:type="gramEnd"/>
      <w:r w:rsidRPr="00D33962">
        <w:rPr>
          <w:sz w:val="24"/>
          <w:szCs w:val="24"/>
        </w:rPr>
        <w:t xml:space="preserve">D]Imidazole-5-Carboxylic Acid Derivatives and their Precursors as Potent Antileukemic Agents”; </w:t>
      </w:r>
      <w:r w:rsidRPr="00D33962">
        <w:rPr>
          <w:b/>
          <w:i/>
          <w:sz w:val="24"/>
          <w:szCs w:val="24"/>
        </w:rPr>
        <w:t>Bioorganic &amp; Medicinal Chemistry Letters.,</w:t>
      </w:r>
      <w:r w:rsidRPr="00D33962">
        <w:rPr>
          <w:b/>
          <w:sz w:val="24"/>
          <w:szCs w:val="24"/>
        </w:rPr>
        <w:t xml:space="preserve"> 19, 4594-4600. </w:t>
      </w:r>
      <w:r w:rsidRPr="00D33962">
        <w:rPr>
          <w:b/>
          <w:bCs/>
          <w:sz w:val="24"/>
          <w:szCs w:val="24"/>
        </w:rPr>
        <w:t>(IF: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Girisha HR, Narendra Sharath Chandra JN, Sriramamurthy Boppana, Manish Malviya, Sadashiva CT, Rangappa KS; “Active site directed docking studies, synthesis and pharmacological evaluation of cis-2, 6-dimethyl piperidine sulfonamides as inhibitors of acetylcholinesterase”; </w:t>
      </w:r>
      <w:r w:rsidRPr="00D33962">
        <w:rPr>
          <w:b/>
          <w:i/>
          <w:sz w:val="24"/>
          <w:szCs w:val="24"/>
        </w:rPr>
        <w:t>European</w:t>
      </w:r>
      <w:r w:rsidRPr="00D33962">
        <w:rPr>
          <w:b/>
          <w:sz w:val="24"/>
          <w:szCs w:val="24"/>
        </w:rPr>
        <w:t xml:space="preserve"> </w:t>
      </w:r>
      <w:r w:rsidRPr="00D33962">
        <w:rPr>
          <w:b/>
          <w:i/>
          <w:sz w:val="24"/>
          <w:szCs w:val="24"/>
        </w:rPr>
        <w:t>Journal</w:t>
      </w:r>
      <w:r w:rsidRPr="00D33962">
        <w:rPr>
          <w:b/>
          <w:sz w:val="24"/>
          <w:szCs w:val="24"/>
        </w:rPr>
        <w:t xml:space="preserve"> </w:t>
      </w:r>
      <w:r w:rsidRPr="00D33962">
        <w:rPr>
          <w:b/>
          <w:i/>
          <w:sz w:val="24"/>
          <w:szCs w:val="24"/>
        </w:rPr>
        <w:t>of</w:t>
      </w:r>
      <w:r w:rsidRPr="00D33962">
        <w:rPr>
          <w:b/>
          <w:sz w:val="24"/>
          <w:szCs w:val="24"/>
        </w:rPr>
        <w:t xml:space="preserve"> </w:t>
      </w:r>
      <w:r w:rsidRPr="00D33962">
        <w:rPr>
          <w:b/>
          <w:i/>
          <w:sz w:val="24"/>
          <w:szCs w:val="24"/>
        </w:rPr>
        <w:t>Medicinal</w:t>
      </w:r>
      <w:r w:rsidRPr="00D33962">
        <w:rPr>
          <w:b/>
          <w:sz w:val="24"/>
          <w:szCs w:val="24"/>
        </w:rPr>
        <w:t xml:space="preserve"> </w:t>
      </w:r>
      <w:r w:rsidRPr="00D33962">
        <w:rPr>
          <w:b/>
          <w:i/>
          <w:sz w:val="24"/>
          <w:szCs w:val="24"/>
        </w:rPr>
        <w:t>Chemistry</w:t>
      </w:r>
      <w:r w:rsidRPr="00D33962">
        <w:rPr>
          <w:b/>
          <w:sz w:val="24"/>
          <w:szCs w:val="24"/>
        </w:rPr>
        <w:t xml:space="preserve">, </w:t>
      </w:r>
      <w:r w:rsidRPr="00D33962">
        <w:rPr>
          <w:b/>
          <w:bCs/>
          <w:sz w:val="24"/>
          <w:szCs w:val="24"/>
        </w:rPr>
        <w:t>44, 4057–4062. (IF: 1.80)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iCs/>
          <w:sz w:val="24"/>
          <w:szCs w:val="24"/>
        </w:rPr>
        <w:t xml:space="preserve">Vinaya K, Raja Naika, Ananda Kumar CS, Benaka Prasad SB, Chandrappa S, Ranganatha SR, Krishna V, Rangappa KS; </w:t>
      </w:r>
      <w:r w:rsidRPr="00D33962">
        <w:rPr>
          <w:sz w:val="24"/>
          <w:szCs w:val="24"/>
        </w:rPr>
        <w:t xml:space="preserve">“Synthesis and anti-inflammator activity of novel (4-hydroxyphenyl) (2,4-dimethoxyphenyl) methanone derivatives”; </w:t>
      </w:r>
      <w:r w:rsidRPr="00D33962">
        <w:rPr>
          <w:b/>
          <w:i/>
          <w:sz w:val="24"/>
          <w:szCs w:val="24"/>
        </w:rPr>
        <w:t>Archiv der Pharmazie Chem. Life Sci.,</w:t>
      </w:r>
      <w:r w:rsidRPr="00D33962">
        <w:rPr>
          <w:b/>
          <w:sz w:val="24"/>
          <w:szCs w:val="24"/>
        </w:rPr>
        <w:t xml:space="preserve"> 342,</w:t>
      </w:r>
      <w:r w:rsidRPr="00D33962">
        <w:rPr>
          <w:sz w:val="24"/>
          <w:szCs w:val="24"/>
        </w:rPr>
        <w:t xml:space="preserve"> </w:t>
      </w:r>
      <w:r w:rsidRPr="00D33962">
        <w:rPr>
          <w:b/>
          <w:sz w:val="24"/>
          <w:szCs w:val="24"/>
        </w:rPr>
        <w:t>476–483.</w:t>
      </w:r>
      <w:r w:rsidRPr="00D33962">
        <w:rPr>
          <w:sz w:val="24"/>
          <w:szCs w:val="24"/>
        </w:rPr>
        <w:t xml:space="preserve"> </w:t>
      </w:r>
      <w:r w:rsidRPr="00D33962">
        <w:rPr>
          <w:b/>
          <w:bCs/>
          <w:sz w:val="24"/>
          <w:szCs w:val="24"/>
        </w:rPr>
        <w:t>(IF: 2.13)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Ali Saberi, Rangappa KS; “A Novel One-Pot Synthesis of Benzimidazole and Its 2-Substituted Derivatives under Solvent-Free Conditions and Microwave Irradiation”; </w:t>
      </w:r>
      <w:r w:rsidRPr="00D33962">
        <w:rPr>
          <w:b/>
          <w:i/>
          <w:sz w:val="24"/>
          <w:szCs w:val="24"/>
        </w:rPr>
        <w:t>Synthesis</w:t>
      </w:r>
      <w:r w:rsidRPr="00D33962">
        <w:rPr>
          <w:b/>
          <w:sz w:val="24"/>
          <w:szCs w:val="24"/>
        </w:rPr>
        <w:t xml:space="preserve"> </w:t>
      </w:r>
      <w:r w:rsidRPr="00D33962">
        <w:rPr>
          <w:b/>
          <w:i/>
          <w:sz w:val="24"/>
          <w:szCs w:val="24"/>
        </w:rPr>
        <w:t>and Reactivity</w:t>
      </w:r>
      <w:r w:rsidRPr="00D33962">
        <w:rPr>
          <w:b/>
          <w:sz w:val="24"/>
          <w:szCs w:val="24"/>
        </w:rPr>
        <w:t xml:space="preserve"> </w:t>
      </w:r>
      <w:r w:rsidRPr="00D33962">
        <w:rPr>
          <w:b/>
          <w:i/>
          <w:sz w:val="24"/>
          <w:szCs w:val="24"/>
        </w:rPr>
        <w:t>in</w:t>
      </w:r>
      <w:r w:rsidRPr="00D33962">
        <w:rPr>
          <w:b/>
          <w:sz w:val="24"/>
          <w:szCs w:val="24"/>
        </w:rPr>
        <w:t xml:space="preserve"> Inorganic, </w:t>
      </w:r>
      <w:r w:rsidRPr="00D33962">
        <w:rPr>
          <w:b/>
          <w:i/>
          <w:sz w:val="24"/>
          <w:szCs w:val="24"/>
        </w:rPr>
        <w:t>Metal</w:t>
      </w:r>
      <w:r w:rsidRPr="00D33962">
        <w:rPr>
          <w:b/>
          <w:sz w:val="24"/>
          <w:szCs w:val="24"/>
        </w:rPr>
        <w:t>-</w:t>
      </w:r>
      <w:r w:rsidRPr="00D33962">
        <w:rPr>
          <w:b/>
          <w:i/>
          <w:sz w:val="24"/>
          <w:szCs w:val="24"/>
        </w:rPr>
        <w:t>Organic</w:t>
      </w:r>
      <w:r w:rsidRPr="00D33962">
        <w:rPr>
          <w:b/>
          <w:sz w:val="24"/>
          <w:szCs w:val="24"/>
        </w:rPr>
        <w:t xml:space="preserve">, </w:t>
      </w:r>
      <w:r w:rsidRPr="00D33962">
        <w:rPr>
          <w:b/>
          <w:i/>
          <w:sz w:val="24"/>
          <w:szCs w:val="24"/>
        </w:rPr>
        <w:t>and Nano-Metal Chemistry</w:t>
      </w:r>
      <w:r w:rsidRPr="00D33962">
        <w:rPr>
          <w:b/>
          <w:sz w:val="24"/>
          <w:szCs w:val="24"/>
        </w:rPr>
        <w:t xml:space="preserve">, 39(7), 425-427. </w:t>
      </w:r>
      <w:r w:rsidRPr="00D33962">
        <w:rPr>
          <w:b/>
          <w:bCs/>
          <w:sz w:val="24"/>
          <w:szCs w:val="24"/>
        </w:rPr>
        <w:t>(IF: 0.61)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Nanjunda Swamy S, Kavitha CV, Priya BS, Goankar SL, Rangappa KS. “Microwave-assisted synthesis of N-alkylated bibenzoimidazolyl derivatives: </w:t>
      </w:r>
      <w:r w:rsidRPr="00D33962">
        <w:rPr>
          <w:bCs/>
          <w:sz w:val="24"/>
          <w:szCs w:val="24"/>
        </w:rPr>
        <w:t>Antimicrobial studies</w:t>
      </w:r>
      <w:r w:rsidRPr="00D33962">
        <w:rPr>
          <w:sz w:val="24"/>
          <w:szCs w:val="24"/>
        </w:rPr>
        <w:t xml:space="preserve">”; </w:t>
      </w:r>
      <w:r w:rsidRPr="00D33962">
        <w:rPr>
          <w:b/>
          <w:bCs/>
          <w:i/>
          <w:sz w:val="24"/>
          <w:szCs w:val="24"/>
        </w:rPr>
        <w:t>Letters in</w:t>
      </w:r>
      <w:r w:rsidRPr="00D33962">
        <w:rPr>
          <w:b/>
          <w:bCs/>
          <w:sz w:val="24"/>
          <w:szCs w:val="24"/>
        </w:rPr>
        <w:t xml:space="preserve"> </w:t>
      </w:r>
      <w:r w:rsidRPr="00D33962">
        <w:rPr>
          <w:b/>
          <w:bCs/>
          <w:i/>
          <w:sz w:val="24"/>
          <w:szCs w:val="24"/>
        </w:rPr>
        <w:t>Drug Design &amp; Discovery</w:t>
      </w:r>
      <w:r w:rsidRPr="00D33962">
        <w:rPr>
          <w:b/>
          <w:bCs/>
          <w:sz w:val="24"/>
          <w:szCs w:val="24"/>
        </w:rPr>
        <w:t>, 6(5), 380-386. (IF: 0.93)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Raghu Ningegowda, Kavitha CV, Priya BS, Gaonkar SL, Tejesvi MV, Rangappa KS, Nanjunda Swamy S; “</w:t>
      </w:r>
      <w:r w:rsidRPr="00D33962">
        <w:rPr>
          <w:bCs/>
          <w:sz w:val="24"/>
          <w:szCs w:val="24"/>
        </w:rPr>
        <w:t xml:space="preserve">Microwave-Assisted Solvent-Free Synthesis of </w:t>
      </w:r>
      <w:r w:rsidRPr="00D33962">
        <w:rPr>
          <w:bCs/>
          <w:i/>
          <w:iCs/>
          <w:sz w:val="24"/>
          <w:szCs w:val="24"/>
        </w:rPr>
        <w:t>N</w:t>
      </w:r>
      <w:r w:rsidRPr="00D33962">
        <w:rPr>
          <w:bCs/>
          <w:sz w:val="24"/>
          <w:szCs w:val="24"/>
        </w:rPr>
        <w:t xml:space="preserve">-alkyl Benzotriazole Derivatives: Antimicrobial Studies”; </w:t>
      </w:r>
      <w:r w:rsidRPr="00D33962">
        <w:rPr>
          <w:b/>
          <w:bCs/>
          <w:i/>
          <w:sz w:val="24"/>
          <w:szCs w:val="24"/>
        </w:rPr>
        <w:t>Letters</w:t>
      </w:r>
      <w:r w:rsidRPr="00D33962">
        <w:rPr>
          <w:b/>
          <w:bCs/>
          <w:sz w:val="24"/>
          <w:szCs w:val="24"/>
        </w:rPr>
        <w:t xml:space="preserve"> </w:t>
      </w:r>
      <w:r w:rsidRPr="00D33962">
        <w:rPr>
          <w:b/>
          <w:bCs/>
          <w:i/>
          <w:sz w:val="24"/>
          <w:szCs w:val="24"/>
        </w:rPr>
        <w:t>in</w:t>
      </w:r>
      <w:r w:rsidRPr="00D33962">
        <w:rPr>
          <w:b/>
          <w:bCs/>
          <w:sz w:val="24"/>
          <w:szCs w:val="24"/>
        </w:rPr>
        <w:t xml:space="preserve"> </w:t>
      </w:r>
      <w:r w:rsidRPr="00D33962">
        <w:rPr>
          <w:b/>
          <w:bCs/>
          <w:i/>
          <w:sz w:val="24"/>
          <w:szCs w:val="24"/>
        </w:rPr>
        <w:t>Drug</w:t>
      </w:r>
      <w:r w:rsidRPr="00D33962">
        <w:rPr>
          <w:b/>
          <w:bCs/>
          <w:sz w:val="24"/>
          <w:szCs w:val="24"/>
        </w:rPr>
        <w:t xml:space="preserve"> </w:t>
      </w:r>
      <w:r w:rsidRPr="00D33962">
        <w:rPr>
          <w:b/>
          <w:bCs/>
          <w:i/>
          <w:sz w:val="24"/>
          <w:szCs w:val="24"/>
        </w:rPr>
        <w:t>Design</w:t>
      </w:r>
      <w:r w:rsidRPr="00D33962">
        <w:rPr>
          <w:b/>
          <w:bCs/>
          <w:sz w:val="24"/>
          <w:szCs w:val="24"/>
        </w:rPr>
        <w:t xml:space="preserve"> </w:t>
      </w:r>
      <w:r w:rsidRPr="00D33962">
        <w:rPr>
          <w:b/>
          <w:bCs/>
          <w:i/>
          <w:sz w:val="24"/>
          <w:szCs w:val="24"/>
        </w:rPr>
        <w:t>&amp; Discovery</w:t>
      </w:r>
      <w:r w:rsidRPr="00D33962">
        <w:rPr>
          <w:b/>
          <w:bCs/>
          <w:sz w:val="24"/>
          <w:szCs w:val="24"/>
        </w:rPr>
        <w:t>, 6(7), 502-507. (IF: 0.93)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Asha D, Manish Malviya, Chandrappa S, Sadashiva CT, Vinaya K, Prasanna DS, Rangappa KS; “Synthesis and Characterization of Substituted Ethyl 2-(1-aminocyclobutyl)-5-(benzoyloxy)-6-hydroxypyrimidine-4-carboxylate Derivatives as Antioxidant Agents”; </w:t>
      </w:r>
      <w:r w:rsidRPr="00D33962">
        <w:rPr>
          <w:b/>
          <w:bCs/>
          <w:i/>
          <w:sz w:val="24"/>
          <w:szCs w:val="24"/>
        </w:rPr>
        <w:t>Letters in Drug Design &amp; Discovery</w:t>
      </w:r>
      <w:r w:rsidRPr="00D33962">
        <w:rPr>
          <w:b/>
          <w:bCs/>
          <w:sz w:val="24"/>
          <w:szCs w:val="24"/>
        </w:rPr>
        <w:t xml:space="preserve">, 6(8), </w:t>
      </w:r>
      <w:r w:rsidRPr="00D33962">
        <w:rPr>
          <w:b/>
          <w:sz w:val="24"/>
          <w:szCs w:val="24"/>
        </w:rPr>
        <w:t xml:space="preserve">637-643. </w:t>
      </w:r>
      <w:r w:rsidRPr="00D33962">
        <w:rPr>
          <w:b/>
          <w:bCs/>
          <w:sz w:val="24"/>
          <w:szCs w:val="24"/>
        </w:rPr>
        <w:t>(IF: 0.93)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Sadashiva CT, Narendra Sharath Chandra JN, Kavitha CV, Rangappa KS; Synthesis and pharmacological evaluation of novel N-alkyl/aryl substituted thiazolidinone arecoline analogues as muscarinic receptor 1 agonist in Alzheimer’s dementia models; </w:t>
      </w:r>
      <w:r w:rsidRPr="00D33962">
        <w:rPr>
          <w:b/>
          <w:i/>
          <w:sz w:val="24"/>
          <w:szCs w:val="24"/>
        </w:rPr>
        <w:t>European</w:t>
      </w:r>
      <w:r w:rsidRPr="00D33962">
        <w:rPr>
          <w:b/>
          <w:sz w:val="24"/>
          <w:szCs w:val="24"/>
        </w:rPr>
        <w:t xml:space="preserve"> </w:t>
      </w:r>
      <w:r w:rsidRPr="00D33962">
        <w:rPr>
          <w:b/>
          <w:i/>
          <w:sz w:val="24"/>
          <w:szCs w:val="24"/>
        </w:rPr>
        <w:t>Journal of</w:t>
      </w:r>
      <w:r w:rsidRPr="00D33962">
        <w:rPr>
          <w:b/>
          <w:sz w:val="24"/>
          <w:szCs w:val="24"/>
        </w:rPr>
        <w:t xml:space="preserve"> </w:t>
      </w:r>
      <w:r w:rsidRPr="00D33962">
        <w:rPr>
          <w:b/>
          <w:i/>
          <w:sz w:val="24"/>
          <w:szCs w:val="24"/>
        </w:rPr>
        <w:t>Medicinal Chemistry</w:t>
      </w:r>
      <w:r w:rsidRPr="00D33962">
        <w:rPr>
          <w:b/>
          <w:sz w:val="24"/>
          <w:szCs w:val="24"/>
        </w:rPr>
        <w:t xml:space="preserve">, 44, 4848-4854. </w:t>
      </w:r>
      <w:r w:rsidRPr="00D33962">
        <w:rPr>
          <w:b/>
          <w:bCs/>
          <w:sz w:val="24"/>
          <w:szCs w:val="24"/>
        </w:rPr>
        <w:t>(IF: 1.80)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Raghu Ningegowda, Grover, Basappa, Ranjith S, Rangappa KS, Priya BS, Nanjunda Swamy; “</w:t>
      </w:r>
      <w:r w:rsidRPr="00D33962">
        <w:rPr>
          <w:sz w:val="24"/>
          <w:szCs w:val="24"/>
        </w:rPr>
        <w:t xml:space="preserve">Synthesis, characterization and in vitro anti-tumor activities of novel 9-ethyl-9H-purine derivatives”; </w:t>
      </w:r>
      <w:r w:rsidRPr="00D33962">
        <w:rPr>
          <w:b/>
          <w:bCs/>
          <w:i/>
          <w:sz w:val="24"/>
          <w:szCs w:val="24"/>
        </w:rPr>
        <w:t>Investigational</w:t>
      </w:r>
      <w:r w:rsidRPr="00D33962">
        <w:rPr>
          <w:b/>
          <w:bCs/>
          <w:sz w:val="24"/>
          <w:szCs w:val="24"/>
        </w:rPr>
        <w:t xml:space="preserve"> </w:t>
      </w:r>
      <w:r w:rsidRPr="00D33962">
        <w:rPr>
          <w:b/>
          <w:bCs/>
          <w:i/>
          <w:sz w:val="24"/>
          <w:szCs w:val="24"/>
        </w:rPr>
        <w:t>New</w:t>
      </w:r>
      <w:r w:rsidRPr="00D33962">
        <w:rPr>
          <w:b/>
          <w:bCs/>
          <w:sz w:val="24"/>
          <w:szCs w:val="24"/>
        </w:rPr>
        <w:t xml:space="preserve"> </w:t>
      </w:r>
      <w:r w:rsidRPr="00D33962">
        <w:rPr>
          <w:b/>
          <w:bCs/>
          <w:i/>
          <w:sz w:val="24"/>
          <w:szCs w:val="24"/>
        </w:rPr>
        <w:t>Drugs</w:t>
      </w:r>
      <w:r w:rsidRPr="00D33962">
        <w:rPr>
          <w:b/>
          <w:bCs/>
          <w:sz w:val="24"/>
          <w:szCs w:val="24"/>
        </w:rPr>
        <w:t xml:space="preserve">, </w:t>
      </w:r>
      <w:r w:rsidRPr="00D33962">
        <w:rPr>
          <w:b/>
          <w:bCs/>
          <w:i/>
          <w:sz w:val="24"/>
          <w:szCs w:val="24"/>
        </w:rPr>
        <w:t>28(6),</w:t>
      </w:r>
      <w:r w:rsidRPr="00D33962">
        <w:rPr>
          <w:b/>
          <w:bCs/>
          <w:sz w:val="24"/>
          <w:szCs w:val="24"/>
        </w:rPr>
        <w:t>754-765. (IF: 3.84)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Ranganatha SR, Kavitha CV, Vinaya K, Prasanna DS, Chandrappa S, Raghavan SC, Rangappa KS; “Synthesis and cytotoxic evaluation of novel 2-(4-(2,2,2- trifluoroethoxy)-3-methylpyridin-2-ylthio)-1H-benzo[d]imidazole derivatives”; </w:t>
      </w:r>
      <w:r w:rsidRPr="00D33962">
        <w:rPr>
          <w:b/>
          <w:bCs/>
          <w:i/>
          <w:sz w:val="24"/>
          <w:szCs w:val="24"/>
        </w:rPr>
        <w:t>Archives of Pharmacal</w:t>
      </w:r>
      <w:r w:rsidRPr="00D33962">
        <w:rPr>
          <w:b/>
          <w:bCs/>
          <w:sz w:val="24"/>
          <w:szCs w:val="24"/>
        </w:rPr>
        <w:t xml:space="preserve"> </w:t>
      </w:r>
      <w:r w:rsidRPr="00D33962">
        <w:rPr>
          <w:b/>
          <w:bCs/>
          <w:i/>
          <w:sz w:val="24"/>
          <w:szCs w:val="24"/>
        </w:rPr>
        <w:t>Research</w:t>
      </w:r>
      <w:r w:rsidRPr="00D33962">
        <w:rPr>
          <w:b/>
          <w:bCs/>
          <w:sz w:val="24"/>
          <w:szCs w:val="24"/>
        </w:rPr>
        <w:t xml:space="preserve">, </w:t>
      </w:r>
      <w:r w:rsidRPr="00D33962">
        <w:rPr>
          <w:b/>
          <w:bCs/>
          <w:i/>
          <w:sz w:val="24"/>
          <w:szCs w:val="24"/>
        </w:rPr>
        <w:t>32</w:t>
      </w:r>
      <w:r w:rsidRPr="00D33962">
        <w:rPr>
          <w:b/>
          <w:bCs/>
          <w:sz w:val="24"/>
          <w:szCs w:val="24"/>
        </w:rPr>
        <w:t>, 1335-1343. (IF: 1.6)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Ranganatha SR, Manish Malviya, Sunil Kumar YC, Vinaya K, Prasanna DS, Subhash MN, Rangappa KS; “</w:t>
      </w:r>
      <w:r w:rsidRPr="00D33962">
        <w:rPr>
          <w:bCs/>
          <w:sz w:val="24"/>
          <w:szCs w:val="24"/>
        </w:rPr>
        <w:t xml:space="preserve">Effect of Novel Amino acids and Dipeptides Substituted 3-morpholino Arecoline Derivatives as Muscarinic Receptor 1 </w:t>
      </w:r>
      <w:r w:rsidRPr="00D33962">
        <w:rPr>
          <w:bCs/>
          <w:sz w:val="24"/>
          <w:szCs w:val="24"/>
        </w:rPr>
        <w:lastRenderedPageBreak/>
        <w:t xml:space="preserve">Agonists in Alzheimer’s Dementia Models”; </w:t>
      </w:r>
      <w:r w:rsidRPr="00D33962">
        <w:rPr>
          <w:b/>
          <w:bCs/>
          <w:i/>
          <w:sz w:val="24"/>
          <w:szCs w:val="24"/>
        </w:rPr>
        <w:t>International</w:t>
      </w:r>
      <w:r w:rsidRPr="00D33962">
        <w:rPr>
          <w:b/>
          <w:bCs/>
          <w:sz w:val="24"/>
          <w:szCs w:val="24"/>
        </w:rPr>
        <w:t xml:space="preserve"> </w:t>
      </w:r>
      <w:r w:rsidRPr="00D33962">
        <w:rPr>
          <w:b/>
          <w:bCs/>
          <w:i/>
          <w:sz w:val="24"/>
          <w:szCs w:val="24"/>
        </w:rPr>
        <w:t>Journal</w:t>
      </w:r>
      <w:r w:rsidRPr="00D33962">
        <w:rPr>
          <w:b/>
          <w:bCs/>
          <w:sz w:val="24"/>
          <w:szCs w:val="24"/>
        </w:rPr>
        <w:t xml:space="preserve"> </w:t>
      </w:r>
      <w:r w:rsidRPr="00D33962">
        <w:rPr>
          <w:b/>
          <w:bCs/>
          <w:i/>
          <w:sz w:val="24"/>
          <w:szCs w:val="24"/>
        </w:rPr>
        <w:t>of</w:t>
      </w:r>
      <w:r w:rsidRPr="00D33962">
        <w:rPr>
          <w:b/>
          <w:bCs/>
          <w:sz w:val="24"/>
          <w:szCs w:val="24"/>
        </w:rPr>
        <w:t xml:space="preserve"> </w:t>
      </w:r>
      <w:r w:rsidRPr="00D33962">
        <w:rPr>
          <w:b/>
          <w:bCs/>
          <w:i/>
          <w:sz w:val="24"/>
          <w:szCs w:val="24"/>
        </w:rPr>
        <w:t>Peptide Research</w:t>
      </w:r>
      <w:r w:rsidRPr="00D33962">
        <w:rPr>
          <w:b/>
          <w:bCs/>
          <w:sz w:val="24"/>
          <w:szCs w:val="24"/>
        </w:rPr>
        <w:t xml:space="preserve"> </w:t>
      </w:r>
      <w:r w:rsidRPr="00D33962">
        <w:rPr>
          <w:b/>
          <w:bCs/>
          <w:i/>
          <w:sz w:val="24"/>
          <w:szCs w:val="24"/>
        </w:rPr>
        <w:t>and</w:t>
      </w:r>
      <w:r w:rsidRPr="00D33962">
        <w:rPr>
          <w:b/>
          <w:bCs/>
          <w:sz w:val="24"/>
          <w:szCs w:val="24"/>
        </w:rPr>
        <w:t xml:space="preserve"> </w:t>
      </w:r>
      <w:r w:rsidRPr="00D33962">
        <w:rPr>
          <w:b/>
          <w:bCs/>
          <w:i/>
          <w:sz w:val="24"/>
          <w:szCs w:val="24"/>
        </w:rPr>
        <w:t>Therapeutics</w:t>
      </w:r>
      <w:r w:rsidRPr="00D33962">
        <w:rPr>
          <w:b/>
          <w:bCs/>
          <w:sz w:val="24"/>
          <w:szCs w:val="24"/>
        </w:rPr>
        <w:t>, 15, 323-337. (IF: 1.05)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Rangappa KS; Alzheimer's antidote; </w:t>
      </w:r>
      <w:r w:rsidRPr="00D33962">
        <w:rPr>
          <w:b/>
          <w:bCs/>
          <w:i/>
          <w:sz w:val="24"/>
          <w:szCs w:val="24"/>
        </w:rPr>
        <w:t>Nature India</w:t>
      </w:r>
      <w:r w:rsidRPr="00D33962">
        <w:rPr>
          <w:b/>
          <w:bCs/>
          <w:sz w:val="24"/>
          <w:szCs w:val="24"/>
        </w:rPr>
        <w:t xml:space="preserve"> </w:t>
      </w:r>
      <w:r w:rsidRPr="00D33962">
        <w:rPr>
          <w:bCs/>
          <w:sz w:val="24"/>
          <w:szCs w:val="24"/>
        </w:rPr>
        <w:t xml:space="preserve">doi:10.1038/nindia.2009.263; Published online 31 July 2009. </w:t>
      </w:r>
      <w:r w:rsidRPr="00D33962">
        <w:rPr>
          <w:b/>
          <w:bCs/>
          <w:sz w:val="24"/>
          <w:szCs w:val="24"/>
        </w:rPr>
        <w:t>(IF: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Boppana S, Pagadala NS, Rangappa KS; “</w:t>
      </w:r>
      <w:r w:rsidRPr="00D33962">
        <w:rPr>
          <w:bCs/>
          <w:sz w:val="24"/>
          <w:szCs w:val="24"/>
        </w:rPr>
        <w:t>Structure based designing of new inhibitors against acetylcholine esterase associated with Alzheimer’s disease</w:t>
      </w:r>
      <w:r w:rsidRPr="00D33962">
        <w:rPr>
          <w:sz w:val="24"/>
          <w:szCs w:val="24"/>
        </w:rPr>
        <w:t xml:space="preserve">”; </w:t>
      </w:r>
      <w:r w:rsidRPr="00D33962">
        <w:rPr>
          <w:b/>
          <w:bCs/>
          <w:i/>
          <w:sz w:val="24"/>
          <w:szCs w:val="24"/>
        </w:rPr>
        <w:t>International</w:t>
      </w:r>
      <w:r w:rsidRPr="00D33962">
        <w:rPr>
          <w:b/>
          <w:bCs/>
          <w:sz w:val="24"/>
          <w:szCs w:val="24"/>
        </w:rPr>
        <w:t xml:space="preserve"> </w:t>
      </w:r>
      <w:r w:rsidRPr="00D33962">
        <w:rPr>
          <w:b/>
          <w:bCs/>
          <w:i/>
          <w:sz w:val="24"/>
          <w:szCs w:val="24"/>
        </w:rPr>
        <w:t>Journal of Integrative Biology</w:t>
      </w:r>
      <w:r w:rsidRPr="00D33962">
        <w:rPr>
          <w:b/>
          <w:bCs/>
          <w:sz w:val="24"/>
          <w:szCs w:val="24"/>
        </w:rPr>
        <w:t>,</w:t>
      </w:r>
      <w:r w:rsidRPr="00D33962">
        <w:rPr>
          <w:b/>
          <w:sz w:val="24"/>
          <w:szCs w:val="24"/>
        </w:rPr>
        <w:t xml:space="preserve"> 2009, 8(1), 29-36. </w:t>
      </w:r>
      <w:r w:rsidRPr="00D33962">
        <w:rPr>
          <w:b/>
          <w:bCs/>
          <w:sz w:val="24"/>
          <w:szCs w:val="24"/>
        </w:rPr>
        <w:t>(IF: 0.45)</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2008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Thimmegowda NR, Sarala G, Ananda Kumar CS, Chandrappa S, Benaka Prasad SB, Sridhar MA, Prasad JS, Rangappa KS; “Crystal and Molecular Structure Analysis of 7-Chloro-5-cyclopropyl-9-methyl-10-(2-nitro-4-Trifluromethyl-Phenyl)-5,10-dihydro-4,5,6,10-tetraaza-dibenzo [a, d] cyclohepten-11-one”; </w:t>
      </w:r>
      <w:r w:rsidRPr="00D33962">
        <w:rPr>
          <w:b/>
          <w:i/>
          <w:sz w:val="24"/>
          <w:szCs w:val="24"/>
        </w:rPr>
        <w:t>Molecular</w:t>
      </w:r>
      <w:r w:rsidRPr="00D33962">
        <w:rPr>
          <w:b/>
          <w:sz w:val="24"/>
          <w:szCs w:val="24"/>
        </w:rPr>
        <w:t xml:space="preserve"> </w:t>
      </w:r>
      <w:r w:rsidRPr="00D33962">
        <w:rPr>
          <w:b/>
          <w:i/>
          <w:sz w:val="24"/>
          <w:szCs w:val="24"/>
        </w:rPr>
        <w:t>Crystals</w:t>
      </w:r>
      <w:r w:rsidRPr="00D33962">
        <w:rPr>
          <w:b/>
          <w:sz w:val="24"/>
          <w:szCs w:val="24"/>
        </w:rPr>
        <w:t xml:space="preserve"> &amp; </w:t>
      </w:r>
      <w:r w:rsidRPr="00D33962">
        <w:rPr>
          <w:b/>
          <w:i/>
          <w:sz w:val="24"/>
          <w:szCs w:val="24"/>
        </w:rPr>
        <w:t>Liquid</w:t>
      </w:r>
      <w:r w:rsidRPr="00D33962">
        <w:rPr>
          <w:b/>
          <w:sz w:val="24"/>
          <w:szCs w:val="24"/>
        </w:rPr>
        <w:t xml:space="preserve"> </w:t>
      </w:r>
      <w:r w:rsidRPr="00D33962">
        <w:rPr>
          <w:b/>
          <w:i/>
          <w:sz w:val="24"/>
          <w:szCs w:val="24"/>
        </w:rPr>
        <w:t>Crystals</w:t>
      </w:r>
      <w:r w:rsidRPr="00D33962">
        <w:rPr>
          <w:b/>
          <w:sz w:val="24"/>
          <w:szCs w:val="24"/>
        </w:rPr>
        <w:t xml:space="preserve">, 482, 135–144. </w:t>
      </w:r>
      <w:r w:rsidRPr="00D33962">
        <w:rPr>
          <w:b/>
          <w:bCs/>
          <w:sz w:val="24"/>
          <w:szCs w:val="24"/>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Benaka Prasad SB, Naveen S, Anandakumar CS, Vinaya K, Linge Gowda NS, Sridhar MA, Prasad JS, Rangappa KS; “Synthesis and Crystal Structure of 1-(2-</w:t>
      </w:r>
      <w:r w:rsidRPr="00D33962">
        <w:rPr>
          <w:sz w:val="24"/>
          <w:szCs w:val="24"/>
        </w:rPr>
        <w:tab/>
        <w:t xml:space="preserve">Nitrobenzenesulfonyl)-piperidin-4-yl-diphenyl-methanol”; </w:t>
      </w:r>
      <w:r w:rsidRPr="00D33962">
        <w:rPr>
          <w:b/>
          <w:i/>
          <w:sz w:val="24"/>
          <w:szCs w:val="24"/>
        </w:rPr>
        <w:t>Molecular</w:t>
      </w:r>
      <w:r w:rsidRPr="00D33962">
        <w:rPr>
          <w:b/>
          <w:sz w:val="24"/>
          <w:szCs w:val="24"/>
        </w:rPr>
        <w:t xml:space="preserve"> </w:t>
      </w:r>
      <w:r w:rsidRPr="00D33962">
        <w:rPr>
          <w:b/>
          <w:i/>
          <w:sz w:val="24"/>
          <w:szCs w:val="24"/>
        </w:rPr>
        <w:t>Crystals</w:t>
      </w:r>
      <w:r w:rsidRPr="00D33962">
        <w:rPr>
          <w:b/>
          <w:sz w:val="24"/>
          <w:szCs w:val="24"/>
        </w:rPr>
        <w:t xml:space="preserve"> &amp; </w:t>
      </w:r>
      <w:r w:rsidRPr="00D33962">
        <w:rPr>
          <w:b/>
          <w:i/>
          <w:sz w:val="24"/>
          <w:szCs w:val="24"/>
        </w:rPr>
        <w:t>Liquid</w:t>
      </w:r>
      <w:r w:rsidRPr="00D33962">
        <w:rPr>
          <w:b/>
          <w:sz w:val="24"/>
          <w:szCs w:val="24"/>
        </w:rPr>
        <w:t xml:space="preserve"> </w:t>
      </w:r>
      <w:r w:rsidRPr="00D33962">
        <w:rPr>
          <w:b/>
          <w:i/>
          <w:sz w:val="24"/>
          <w:szCs w:val="24"/>
        </w:rPr>
        <w:t>Crystals</w:t>
      </w:r>
      <w:r w:rsidRPr="00D33962">
        <w:rPr>
          <w:b/>
          <w:sz w:val="24"/>
          <w:szCs w:val="24"/>
        </w:rPr>
        <w:t>,</w:t>
      </w:r>
      <w:r w:rsidRPr="00D33962">
        <w:rPr>
          <w:sz w:val="24"/>
          <w:szCs w:val="24"/>
        </w:rPr>
        <w:t xml:space="preserve"> </w:t>
      </w:r>
      <w:r w:rsidRPr="00D33962">
        <w:rPr>
          <w:b/>
          <w:sz w:val="24"/>
          <w:szCs w:val="24"/>
        </w:rPr>
        <w:t>482, 145–154.</w:t>
      </w:r>
      <w:r w:rsidRPr="00D33962">
        <w:rPr>
          <w:sz w:val="24"/>
          <w:szCs w:val="24"/>
        </w:rPr>
        <w:t xml:space="preserve"> </w:t>
      </w:r>
      <w:r w:rsidRPr="00D33962">
        <w:rPr>
          <w:b/>
          <w:bCs/>
          <w:sz w:val="24"/>
          <w:szCs w:val="24"/>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Thimmegowda NR, Nanjunda Swamy S, Ananda Kumar CS, Sunil Kumar YC, Chandrappa S, Yip GW, Rangappa KS; “</w:t>
      </w:r>
      <w:r w:rsidRPr="00D33962">
        <w:rPr>
          <w:bCs/>
          <w:sz w:val="24"/>
          <w:szCs w:val="24"/>
        </w:rPr>
        <w:t xml:space="preserve">Synthesis, characterization and evaluation of benzimidazole derivative and its precursors as inhibitors of MDA-MB-231 human breast cancer cell proliferation”; </w:t>
      </w:r>
      <w:r w:rsidRPr="00D33962">
        <w:rPr>
          <w:b/>
          <w:bCs/>
          <w:i/>
          <w:sz w:val="24"/>
          <w:szCs w:val="24"/>
        </w:rPr>
        <w:t>Bioorganic</w:t>
      </w:r>
      <w:r w:rsidRPr="00D33962">
        <w:rPr>
          <w:b/>
          <w:i/>
          <w:sz w:val="24"/>
          <w:szCs w:val="24"/>
        </w:rPr>
        <w:t xml:space="preserve"> &amp; Medicinal Chemistry Leters.,</w:t>
      </w:r>
      <w:r w:rsidRPr="00D33962">
        <w:rPr>
          <w:b/>
          <w:sz w:val="24"/>
          <w:szCs w:val="24"/>
        </w:rPr>
        <w:t xml:space="preserve"> 18, 432-435</w:t>
      </w:r>
      <w:r w:rsidRPr="00D33962">
        <w:rPr>
          <w:sz w:val="24"/>
          <w:szCs w:val="24"/>
        </w:rPr>
        <w:t xml:space="preserve">. </w:t>
      </w:r>
      <w:r w:rsidRPr="00D33962">
        <w:rPr>
          <w:b/>
          <w:bCs/>
          <w:sz w:val="24"/>
          <w:szCs w:val="24"/>
        </w:rPr>
        <w:t>(IF: 2.85)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Narendra Sharath Chandra JN, Manish Malviya, Sadashiva CT, Subhash MN, Rangappa KS; “Effect of novel arecoline thiazolidinones as muscarinic receptor 1 agonist in Alzheimer’s dementia models”;</w:t>
      </w:r>
      <w:r w:rsidRPr="00D33962">
        <w:rPr>
          <w:i/>
          <w:sz w:val="24"/>
          <w:szCs w:val="24"/>
        </w:rPr>
        <w:t xml:space="preserve"> </w:t>
      </w:r>
      <w:r w:rsidRPr="00D33962">
        <w:rPr>
          <w:b/>
          <w:i/>
          <w:sz w:val="24"/>
          <w:szCs w:val="24"/>
        </w:rPr>
        <w:t>Neurochemistry</w:t>
      </w:r>
      <w:r w:rsidRPr="00D33962">
        <w:rPr>
          <w:b/>
          <w:sz w:val="24"/>
          <w:szCs w:val="24"/>
        </w:rPr>
        <w:t xml:space="preserve"> </w:t>
      </w:r>
      <w:r w:rsidRPr="00D33962">
        <w:rPr>
          <w:b/>
          <w:i/>
          <w:sz w:val="24"/>
          <w:szCs w:val="24"/>
        </w:rPr>
        <w:t>International</w:t>
      </w:r>
      <w:r w:rsidRPr="00D33962">
        <w:rPr>
          <w:b/>
          <w:sz w:val="24"/>
          <w:szCs w:val="24"/>
        </w:rPr>
        <w:t xml:space="preserve">, 52, 376-383. </w:t>
      </w:r>
      <w:r w:rsidRPr="00D33962">
        <w:rPr>
          <w:b/>
          <w:bCs/>
          <w:sz w:val="24"/>
          <w:szCs w:val="24"/>
        </w:rPr>
        <w:t>(IF: 1.423)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color w:val="000000"/>
          <w:sz w:val="24"/>
          <w:szCs w:val="24"/>
        </w:rPr>
        <w:t xml:space="preserve">Naredra Babu, Rangappa KS; </w:t>
      </w:r>
      <w:r w:rsidRPr="00D33962">
        <w:rPr>
          <w:sz w:val="24"/>
          <w:szCs w:val="24"/>
        </w:rPr>
        <w:t xml:space="preserve">"Design, Synthesis and Structure Activity Study of Shorter Hexa Peptide Analogues as HIV-1 Protease Inhibitors"; </w:t>
      </w:r>
      <w:r w:rsidRPr="00D33962">
        <w:rPr>
          <w:b/>
          <w:i/>
          <w:sz w:val="24"/>
          <w:szCs w:val="24"/>
        </w:rPr>
        <w:t xml:space="preserve">Bioorganic &amp; Medicinal Chemistry </w:t>
      </w:r>
      <w:proofErr w:type="gramStart"/>
      <w:r w:rsidRPr="00D33962">
        <w:rPr>
          <w:b/>
          <w:i/>
          <w:sz w:val="24"/>
          <w:szCs w:val="24"/>
        </w:rPr>
        <w:t>Letters.,</w:t>
      </w:r>
      <w:proofErr w:type="gramEnd"/>
      <w:r w:rsidRPr="00D33962">
        <w:rPr>
          <w:b/>
          <w:sz w:val="24"/>
          <w:szCs w:val="24"/>
        </w:rPr>
        <w:t xml:space="preserve"> 16,</w:t>
      </w:r>
      <w:r w:rsidRPr="00D33962">
        <w:rPr>
          <w:sz w:val="24"/>
          <w:szCs w:val="24"/>
        </w:rPr>
        <w:t xml:space="preserve"> </w:t>
      </w:r>
      <w:r w:rsidRPr="00D33962">
        <w:rPr>
          <w:b/>
          <w:sz w:val="24"/>
          <w:szCs w:val="24"/>
        </w:rPr>
        <w:t>874-880</w:t>
      </w:r>
      <w:r w:rsidRPr="00D33962">
        <w:rPr>
          <w:sz w:val="24"/>
          <w:szCs w:val="24"/>
        </w:rPr>
        <w:t xml:space="preserve">. </w:t>
      </w:r>
      <w:r w:rsidRPr="00D33962">
        <w:rPr>
          <w:b/>
          <w:bCs/>
          <w:sz w:val="24"/>
          <w:szCs w:val="24"/>
        </w:rPr>
        <w:t>(IF: 2.85)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Ananda Kumar CS, Vinaya K, Narendra Sharath Chandra JN, Thimmegowda NR, Benaka Prasad SB, Sadashiva CT, Rangappa KS;</w:t>
      </w:r>
      <w:r w:rsidRPr="00D33962">
        <w:rPr>
          <w:sz w:val="24"/>
          <w:szCs w:val="24"/>
          <w:vertAlign w:val="superscript"/>
        </w:rPr>
        <w:t xml:space="preserve"> </w:t>
      </w:r>
      <w:r w:rsidRPr="00D33962">
        <w:rPr>
          <w:bCs/>
          <w:sz w:val="24"/>
          <w:szCs w:val="24"/>
        </w:rPr>
        <w:t>“Synthesis and antimicrobial studies of novel 1-</w:t>
      </w:r>
      <w:r w:rsidRPr="00D33962">
        <w:rPr>
          <w:sz w:val="24"/>
          <w:szCs w:val="24"/>
        </w:rPr>
        <w:t>benzhydryl-piperazine sulfonamide and carboxamide derivatives”;</w:t>
      </w:r>
      <w:r w:rsidRPr="00D33962">
        <w:rPr>
          <w:b/>
          <w:sz w:val="24"/>
          <w:szCs w:val="24"/>
        </w:rPr>
        <w:t xml:space="preserve"> </w:t>
      </w:r>
      <w:r w:rsidRPr="00D33962">
        <w:rPr>
          <w:b/>
          <w:i/>
          <w:sz w:val="24"/>
          <w:szCs w:val="24"/>
        </w:rPr>
        <w:t>Journal of Enzyme Inhibition and Medicinal Chemistry</w:t>
      </w:r>
      <w:r w:rsidRPr="00D33962">
        <w:rPr>
          <w:b/>
          <w:sz w:val="24"/>
          <w:szCs w:val="24"/>
        </w:rPr>
        <w:t xml:space="preserve">, 23(4), 462-469 </w:t>
      </w:r>
      <w:r w:rsidRPr="00D33962">
        <w:rPr>
          <w:b/>
          <w:bCs/>
          <w:sz w:val="24"/>
          <w:szCs w:val="24"/>
        </w:rPr>
        <w:t>(IF: 0.81)</w:t>
      </w:r>
    </w:p>
    <w:p w:rsidR="00BC7833" w:rsidRPr="00D33962" w:rsidRDefault="00BC7833" w:rsidP="00D33962">
      <w:pPr>
        <w:widowControl/>
        <w:numPr>
          <w:ilvl w:val="0"/>
          <w:numId w:val="19"/>
        </w:numPr>
        <w:tabs>
          <w:tab w:val="left" w:pos="360"/>
        </w:tabs>
        <w:adjustRightInd w:val="0"/>
        <w:spacing w:before="240" w:after="240"/>
        <w:ind w:right="317"/>
        <w:jc w:val="both"/>
        <w:rPr>
          <w:b/>
          <w:sz w:val="24"/>
          <w:szCs w:val="24"/>
        </w:rPr>
      </w:pPr>
      <w:r w:rsidRPr="00D33962">
        <w:rPr>
          <w:sz w:val="24"/>
          <w:szCs w:val="24"/>
        </w:rPr>
        <w:t xml:space="preserve">Hari Kishore A, Vedamurthy BM, Mantelingu K, Shipra Agarwal, Ashok Reddy BA, Siddhartha Roy, Ragappa KS, Kundu TK; </w:t>
      </w:r>
      <w:r w:rsidRPr="00D33962">
        <w:rPr>
          <w:bCs/>
          <w:sz w:val="24"/>
          <w:szCs w:val="24"/>
        </w:rPr>
        <w:t xml:space="preserve">“Specific small molecule activator of Aurora Kinase A Induces Autophosphorylation”; </w:t>
      </w:r>
      <w:r w:rsidRPr="00D33962">
        <w:rPr>
          <w:b/>
          <w:bCs/>
          <w:i/>
          <w:sz w:val="24"/>
          <w:szCs w:val="24"/>
        </w:rPr>
        <w:t>Journal of Medicinal Chemistry,</w:t>
      </w:r>
      <w:r w:rsidRPr="00D33962">
        <w:rPr>
          <w:b/>
          <w:bCs/>
          <w:sz w:val="24"/>
          <w:szCs w:val="24"/>
        </w:rPr>
        <w:t xml:space="preserve"> 51, 792-797. (IF: 5.36)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Sunil Kumar YC, Manish Malviya, Narendra Sharath Chandra JN, Sadashiva CT, Ananda Kumar CS, Benaka Prasad SB, Prasanna DS, Subhash MN, </w:t>
      </w:r>
      <w:r w:rsidRPr="00D33962">
        <w:rPr>
          <w:sz w:val="24"/>
          <w:szCs w:val="24"/>
        </w:rPr>
        <w:lastRenderedPageBreak/>
        <w:t>Rangappa KS; “</w:t>
      </w:r>
      <w:r w:rsidRPr="00D33962">
        <w:rPr>
          <w:bCs/>
          <w:sz w:val="24"/>
          <w:szCs w:val="24"/>
        </w:rPr>
        <w:t xml:space="preserve">Effect of novel N-Aryl sulphonamide substituted 3-morpholino Arecoline derivatives as muscarinic receptor 1 agonist in Alzheimer’s dementia models”; </w:t>
      </w:r>
      <w:r w:rsidRPr="00D33962">
        <w:rPr>
          <w:b/>
          <w:i/>
          <w:sz w:val="24"/>
          <w:szCs w:val="24"/>
        </w:rPr>
        <w:t>Bioorganic &amp; Medicinal Chemistry Letters.,16</w:t>
      </w:r>
      <w:r w:rsidRPr="00D33962">
        <w:rPr>
          <w:sz w:val="24"/>
          <w:szCs w:val="24"/>
        </w:rPr>
        <w:t xml:space="preserve">, </w:t>
      </w:r>
      <w:r w:rsidRPr="00D33962">
        <w:rPr>
          <w:b/>
          <w:sz w:val="24"/>
          <w:szCs w:val="24"/>
        </w:rPr>
        <w:t xml:space="preserve">5157-5163. </w:t>
      </w:r>
      <w:r w:rsidRPr="00D33962">
        <w:rPr>
          <w:b/>
          <w:bCs/>
          <w:sz w:val="24"/>
          <w:szCs w:val="24"/>
        </w:rPr>
        <w:t>(IF: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iCs/>
          <w:sz w:val="24"/>
          <w:szCs w:val="24"/>
        </w:rPr>
        <w:t xml:space="preserve">Vinaya K, Raja Naika, Ananda Kumar CS, Benaka Prasad SB, Chandrappa S, Ranganatha SR, Krishna V, Rangappa KS; “Synthesis of medicinall important N-trimethylene dipiperidine sulfonamides and carboxamides containinga substituted enzophenone moiety-An antibacterial agent”; </w:t>
      </w:r>
      <w:r w:rsidRPr="00D33962">
        <w:rPr>
          <w:b/>
          <w:bCs/>
          <w:i/>
          <w:sz w:val="24"/>
          <w:szCs w:val="24"/>
        </w:rPr>
        <w:t>Letters</w:t>
      </w:r>
      <w:r w:rsidRPr="00D33962">
        <w:rPr>
          <w:b/>
          <w:bCs/>
          <w:sz w:val="24"/>
          <w:szCs w:val="24"/>
        </w:rPr>
        <w:t xml:space="preserve"> </w:t>
      </w:r>
      <w:r w:rsidRPr="00D33962">
        <w:rPr>
          <w:b/>
          <w:bCs/>
          <w:i/>
          <w:sz w:val="24"/>
          <w:szCs w:val="24"/>
        </w:rPr>
        <w:t>in Drug Design &amp; Discovery</w:t>
      </w:r>
      <w:r w:rsidRPr="00D33962">
        <w:rPr>
          <w:b/>
          <w:bCs/>
          <w:sz w:val="24"/>
          <w:szCs w:val="24"/>
        </w:rPr>
        <w:t>, 5(4), 250-260. (IF: 0.77)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Benaka Prasad SB, Vinaya K, Ananda Kumar CS, Sanjay Swarup, Rangappa KS; “Synthesis and </w:t>
      </w:r>
      <w:r w:rsidRPr="00D33962">
        <w:rPr>
          <w:i/>
          <w:sz w:val="24"/>
          <w:szCs w:val="24"/>
        </w:rPr>
        <w:t>in vitro</w:t>
      </w:r>
      <w:r w:rsidRPr="00D33962">
        <w:rPr>
          <w:sz w:val="24"/>
          <w:szCs w:val="24"/>
        </w:rPr>
        <w:t xml:space="preserve"> antiproliferative activity of diphenyl(piperidin-4-yl) thioamide methanol derivatives”; </w:t>
      </w:r>
      <w:r w:rsidRPr="00D33962">
        <w:rPr>
          <w:b/>
          <w:i/>
          <w:sz w:val="24"/>
          <w:szCs w:val="24"/>
        </w:rPr>
        <w:t>Letters in Drug Design &amp; Discovery</w:t>
      </w:r>
      <w:r w:rsidRPr="00D33962">
        <w:rPr>
          <w:b/>
          <w:sz w:val="24"/>
          <w:szCs w:val="24"/>
        </w:rPr>
        <w:t xml:space="preserve">, 5, 423-430. </w:t>
      </w:r>
      <w:r w:rsidRPr="00D33962">
        <w:rPr>
          <w:b/>
          <w:bCs/>
          <w:sz w:val="24"/>
          <w:szCs w:val="24"/>
        </w:rPr>
        <w:t>(IF: 0.77)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Manish Malviya, Sunil Kumar YC, Asha D, Narendra Sharath Chandra JN, Subhash MN, Rangappa KS; “M</w:t>
      </w:r>
      <w:r w:rsidRPr="00D33962">
        <w:rPr>
          <w:bCs/>
          <w:sz w:val="24"/>
          <w:szCs w:val="24"/>
        </w:rPr>
        <w:t xml:space="preserve">uscarinic receptor 1 agonist activity of novel N-rylthioureas substituted 3-morpholino arecoline derivatives in Alzheimer’s presenile dementia models”; </w:t>
      </w:r>
      <w:r w:rsidRPr="00D33962">
        <w:rPr>
          <w:b/>
          <w:i/>
          <w:sz w:val="24"/>
          <w:szCs w:val="24"/>
        </w:rPr>
        <w:t>Bioorganic &amp; Medicinal Chemistry Letters</w:t>
      </w:r>
      <w:r w:rsidRPr="00D33962">
        <w:rPr>
          <w:b/>
          <w:sz w:val="24"/>
          <w:szCs w:val="24"/>
        </w:rPr>
        <w:t xml:space="preserve">, 16, 7095-7101. </w:t>
      </w:r>
      <w:r w:rsidRPr="00D33962">
        <w:rPr>
          <w:b/>
          <w:bCs/>
          <w:sz w:val="24"/>
          <w:szCs w:val="24"/>
        </w:rPr>
        <w:t>(IF: 3.47)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Girisha HR, Naveen S, Benaka Prasad SB, Anandakumar CS, Vinaya K, Sridhar MA, Prasad JS, Rangappa KS. “Synthesis and Crystal Structure of [1-(Toluene-4-Sulfonyl)-Piperidin-4-yl]-Methanol”; </w:t>
      </w:r>
      <w:r w:rsidRPr="00D33962">
        <w:rPr>
          <w:b/>
          <w:i/>
          <w:sz w:val="24"/>
          <w:szCs w:val="24"/>
        </w:rPr>
        <w:t>Molecular Crystals &amp; Liquid Crystals</w:t>
      </w:r>
      <w:r w:rsidRPr="00D33962">
        <w:rPr>
          <w:b/>
          <w:sz w:val="24"/>
          <w:szCs w:val="24"/>
        </w:rPr>
        <w:t>, 487, 160-169</w:t>
      </w:r>
      <w:r w:rsidRPr="00D33962">
        <w:rPr>
          <w:sz w:val="24"/>
          <w:szCs w:val="24"/>
        </w:rPr>
        <w:t xml:space="preserve">. </w:t>
      </w:r>
      <w:r w:rsidRPr="00D33962">
        <w:rPr>
          <w:b/>
          <w:bCs/>
          <w:sz w:val="24"/>
          <w:szCs w:val="24"/>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Chandrappa S, Benaka Prasad SB, Vinaya K, Ananda Kumar CS, Thimmegowda NR, Rangappa KS; “Synthesis and in vitro antiproliferative activity against human cancer cell lines of novel 5-(4-methyl-benzylidene)-thiazolidine-2,4-diones”; </w:t>
      </w:r>
      <w:r w:rsidRPr="00D33962">
        <w:rPr>
          <w:b/>
          <w:i/>
          <w:sz w:val="24"/>
          <w:szCs w:val="24"/>
        </w:rPr>
        <w:t>Investigational New</w:t>
      </w:r>
      <w:r w:rsidRPr="00D33962">
        <w:rPr>
          <w:b/>
          <w:sz w:val="24"/>
          <w:szCs w:val="24"/>
        </w:rPr>
        <w:t xml:space="preserve"> </w:t>
      </w:r>
      <w:r w:rsidRPr="00D33962">
        <w:rPr>
          <w:b/>
          <w:i/>
          <w:sz w:val="24"/>
          <w:szCs w:val="24"/>
        </w:rPr>
        <w:t>Drugs</w:t>
      </w:r>
      <w:r w:rsidRPr="00D33962">
        <w:rPr>
          <w:b/>
          <w:sz w:val="24"/>
          <w:szCs w:val="24"/>
        </w:rPr>
        <w:t>, 26, 437-444</w:t>
      </w:r>
      <w:r w:rsidRPr="00D33962">
        <w:rPr>
          <w:sz w:val="24"/>
          <w:szCs w:val="24"/>
        </w:rPr>
        <w:t xml:space="preserve">. </w:t>
      </w:r>
      <w:r w:rsidRPr="00D33962">
        <w:rPr>
          <w:b/>
          <w:bCs/>
          <w:sz w:val="24"/>
          <w:szCs w:val="24"/>
        </w:rPr>
        <w:t>(IF: 3.99)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Chandrappa S, Sadashiva MP, Rangappa KS; “N-Methyl morpholine chlorochromate: An efficient reagent for oxidation primary and secondary alcohols to carbonyl compounds”; </w:t>
      </w:r>
      <w:r w:rsidRPr="00D33962">
        <w:rPr>
          <w:b/>
          <w:i/>
          <w:sz w:val="24"/>
          <w:szCs w:val="24"/>
        </w:rPr>
        <w:t>Synthetic Communications</w:t>
      </w:r>
      <w:r w:rsidRPr="00D33962">
        <w:rPr>
          <w:b/>
          <w:sz w:val="24"/>
          <w:szCs w:val="24"/>
        </w:rPr>
        <w:t>, 38(15),</w:t>
      </w:r>
      <w:r w:rsidRPr="00D33962">
        <w:rPr>
          <w:sz w:val="24"/>
          <w:szCs w:val="24"/>
        </w:rPr>
        <w:t xml:space="preserve"> </w:t>
      </w:r>
      <w:r w:rsidRPr="00D33962">
        <w:rPr>
          <w:b/>
          <w:sz w:val="24"/>
          <w:szCs w:val="24"/>
        </w:rPr>
        <w:t xml:space="preserve">2638-2645. </w:t>
      </w:r>
      <w:r w:rsidRPr="00D33962">
        <w:rPr>
          <w:b/>
          <w:bCs/>
          <w:sz w:val="24"/>
          <w:szCs w:val="24"/>
        </w:rPr>
        <w:t>(IF: 1.08)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Ananda Kumar CS, Chandru H, Sharada AC, Thimmegowda NR, Benaka Prasad SB, Kumar MK, Rangappa KS; “Synthesis and evaluation of 1-benzhydryl-sulfonyl-piperazine derivatives as inhibitors of tumor growth and tumor angiogenesis of mouse Ehrlich Ascites Tumor in vivo”; </w:t>
      </w:r>
      <w:r w:rsidRPr="00D33962">
        <w:rPr>
          <w:b/>
          <w:i/>
          <w:sz w:val="24"/>
          <w:szCs w:val="24"/>
        </w:rPr>
        <w:t>Medicnal Chemistry,</w:t>
      </w:r>
      <w:r w:rsidRPr="00D33962">
        <w:rPr>
          <w:b/>
          <w:sz w:val="24"/>
          <w:szCs w:val="24"/>
        </w:rPr>
        <w:t xml:space="preserve"> 4, 466-472. </w:t>
      </w:r>
      <w:r w:rsidRPr="00D33962">
        <w:rPr>
          <w:b/>
          <w:bCs/>
          <w:sz w:val="24"/>
          <w:szCs w:val="24"/>
        </w:rPr>
        <w:t>(IF: 0.80)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Vinaya K, Naveen S, Ananda Kumar CS, Benaka Prasad SB, Sridhar MA, Prasad JS, Rangappa KS; “Synthesis, characterization, crystal and molecular structure analysis of a novel 1-benzhydryl-piperazine derivative: 1-benzhydryl-4-(2-nitro-benzenesulfonyl)-piperazine”; </w:t>
      </w:r>
      <w:r w:rsidRPr="00D33962">
        <w:rPr>
          <w:b/>
          <w:i/>
          <w:sz w:val="24"/>
          <w:szCs w:val="24"/>
        </w:rPr>
        <w:t>Structural Chemistry</w:t>
      </w:r>
      <w:r w:rsidRPr="00D33962">
        <w:rPr>
          <w:b/>
          <w:sz w:val="24"/>
          <w:szCs w:val="24"/>
        </w:rPr>
        <w:t xml:space="preserve">, </w:t>
      </w:r>
      <w:r w:rsidRPr="00D33962">
        <w:rPr>
          <w:b/>
          <w:bCs/>
          <w:sz w:val="24"/>
          <w:szCs w:val="24"/>
        </w:rPr>
        <w:t>19, 765- 770. (IF: 1.29)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Thimmegowda NR, Sarala G, Ananda Kumar CS, Prasanna DS, Chandrappa S, Raju H, Sridhar MA, Prasad JS, Rangappa KS; “Crystal and molecular </w:t>
      </w:r>
      <w:r w:rsidRPr="00D33962">
        <w:rPr>
          <w:sz w:val="24"/>
          <w:szCs w:val="24"/>
        </w:rPr>
        <w:lastRenderedPageBreak/>
        <w:t xml:space="preserve">structure analysis of novel bioactive heterocyclic compound: </w:t>
      </w:r>
      <w:r w:rsidRPr="00D33962">
        <w:rPr>
          <w:bCs/>
          <w:sz w:val="24"/>
          <w:szCs w:val="24"/>
        </w:rPr>
        <w:t>7-chloro-5-cyclopropyl-9-methyl-10- (4-nitro-benzyl)-5, 10-dihydro-4, 5, 6, 10-tetraaza-dibenzo [a, d] cyclohepten-11-one</w:t>
      </w:r>
      <w:r w:rsidRPr="00D33962">
        <w:rPr>
          <w:sz w:val="24"/>
          <w:szCs w:val="24"/>
        </w:rPr>
        <w:t xml:space="preserve">”; </w:t>
      </w:r>
      <w:r w:rsidRPr="00D33962">
        <w:rPr>
          <w:b/>
          <w:i/>
          <w:sz w:val="24"/>
          <w:szCs w:val="24"/>
        </w:rPr>
        <w:t>Molecular Crystals</w:t>
      </w:r>
      <w:r w:rsidRPr="00D33962">
        <w:rPr>
          <w:b/>
          <w:sz w:val="24"/>
          <w:szCs w:val="24"/>
        </w:rPr>
        <w:t xml:space="preserve"> </w:t>
      </w:r>
      <w:r w:rsidRPr="00D33962">
        <w:rPr>
          <w:b/>
          <w:i/>
          <w:sz w:val="24"/>
          <w:szCs w:val="24"/>
        </w:rPr>
        <w:t>&amp; Liquid Crystals,</w:t>
      </w:r>
      <w:r w:rsidRPr="00D33962">
        <w:rPr>
          <w:b/>
          <w:sz w:val="24"/>
          <w:szCs w:val="24"/>
        </w:rPr>
        <w:t xml:space="preserve"> 493, 103-110. </w:t>
      </w:r>
      <w:r w:rsidRPr="00D33962">
        <w:rPr>
          <w:b/>
          <w:bCs/>
          <w:sz w:val="24"/>
          <w:szCs w:val="24"/>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Narendra Babu SN, Rangappa KS; “Design and synthesis antibacterial and Antitubercular activity cationic antimicrobial peptie, ovine bactenecin”; </w:t>
      </w:r>
      <w:r w:rsidRPr="00D33962">
        <w:rPr>
          <w:b/>
          <w:i/>
          <w:sz w:val="24"/>
          <w:szCs w:val="24"/>
        </w:rPr>
        <w:t>Indian journal of Chemistry – Section B Organic and Medicinal Chemistry</w:t>
      </w:r>
      <w:r w:rsidRPr="00D33962">
        <w:rPr>
          <w:b/>
          <w:sz w:val="24"/>
          <w:szCs w:val="24"/>
        </w:rPr>
        <w:t>, 47 (2),</w:t>
      </w:r>
      <w:r w:rsidRPr="00D33962">
        <w:rPr>
          <w:sz w:val="24"/>
          <w:szCs w:val="24"/>
        </w:rPr>
        <w:t xml:space="preserve"> </w:t>
      </w:r>
      <w:r w:rsidRPr="00D33962">
        <w:rPr>
          <w:b/>
          <w:sz w:val="24"/>
          <w:szCs w:val="24"/>
        </w:rPr>
        <w:t xml:space="preserve">297-304. </w:t>
      </w:r>
      <w:r w:rsidRPr="00D33962">
        <w:rPr>
          <w:b/>
          <w:bCs/>
          <w:sz w:val="24"/>
          <w:szCs w:val="24"/>
        </w:rPr>
        <w:t>(IF: 0.26)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Girisha HR, Naveen S, Vinaya K, Sridhar MA, Prasad JS, Rangappa KS; “1-Benzhydryl-4-(4-chlorophenylsulfonyl) piperazine”; </w:t>
      </w:r>
      <w:r w:rsidRPr="00D33962">
        <w:rPr>
          <w:b/>
          <w:i/>
          <w:sz w:val="24"/>
          <w:szCs w:val="24"/>
        </w:rPr>
        <w:t>Acta Crystallograp hica Section E: Structural Reports Online</w:t>
      </w:r>
      <w:r w:rsidRPr="00D33962">
        <w:rPr>
          <w:b/>
          <w:sz w:val="24"/>
          <w:szCs w:val="24"/>
        </w:rPr>
        <w:t>, 64 (2),</w:t>
      </w:r>
      <w:r w:rsidRPr="00D33962">
        <w:rPr>
          <w:sz w:val="24"/>
          <w:szCs w:val="24"/>
        </w:rPr>
        <w:t xml:space="preserve"> </w:t>
      </w:r>
      <w:r w:rsidRPr="00D33962">
        <w:rPr>
          <w:b/>
          <w:sz w:val="24"/>
          <w:szCs w:val="24"/>
        </w:rPr>
        <w:t>o358.</w:t>
      </w:r>
      <w:r w:rsidRPr="00D33962">
        <w:rPr>
          <w:sz w:val="24"/>
          <w:szCs w:val="24"/>
        </w:rPr>
        <w:t xml:space="preserve"> </w:t>
      </w:r>
      <w:r w:rsidRPr="00D33962">
        <w:rPr>
          <w:b/>
          <w:bCs/>
          <w:sz w:val="24"/>
          <w:szCs w:val="24"/>
        </w:rPr>
        <w:t>(IF: 0.30)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Chandru H, Sharada AC, Ananda Kumar CS, Rangappa KS; “Anti-angiogenic and growth inhibitory effects of synthetic novel 1,5- diphenyl-1,4 pentadiene-3-one-3-yl-ethanone pyridine Curcumin analogs on Ehrlich ascites tumor in vivo”; </w:t>
      </w:r>
      <w:r w:rsidRPr="00D33962">
        <w:rPr>
          <w:b/>
          <w:i/>
          <w:sz w:val="24"/>
          <w:szCs w:val="24"/>
        </w:rPr>
        <w:t>Medicinal Chemistry Research</w:t>
      </w:r>
      <w:r w:rsidRPr="00D33962">
        <w:rPr>
          <w:b/>
          <w:sz w:val="24"/>
          <w:szCs w:val="24"/>
        </w:rPr>
        <w:t xml:space="preserve">, 17, 515-529. </w:t>
      </w:r>
      <w:r w:rsidRPr="00D33962">
        <w:rPr>
          <w:b/>
          <w:bCs/>
          <w:sz w:val="24"/>
          <w:szCs w:val="24"/>
        </w:rPr>
        <w:t>(IF: 0.80)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Naveen S, Ananda Kumar CS, Benaka Prasad SB, Vinaya K, Sridhar MA, Prasad JS, Rangappa KS; “Structural Conformation of a Novel 1-Benzhydrylpiperazine Derivative: 1-Benzhydryl-4-(toluene-4-sulfonyl)-piperazine”; </w:t>
      </w:r>
      <w:r w:rsidRPr="00D33962">
        <w:rPr>
          <w:b/>
          <w:i/>
          <w:sz w:val="24"/>
          <w:szCs w:val="24"/>
        </w:rPr>
        <w:t>Journal of Chemical Crystallography</w:t>
      </w:r>
      <w:r w:rsidRPr="00D33962">
        <w:rPr>
          <w:b/>
          <w:sz w:val="24"/>
          <w:szCs w:val="24"/>
        </w:rPr>
        <w:t xml:space="preserve">, 39(6), 395-398. </w:t>
      </w:r>
      <w:r w:rsidRPr="00D33962">
        <w:rPr>
          <w:b/>
          <w:bCs/>
          <w:sz w:val="24"/>
          <w:szCs w:val="24"/>
        </w:rPr>
        <w:t>(IF: 0.6)</w:t>
      </w:r>
    </w:p>
    <w:p w:rsidR="00BC7833" w:rsidRPr="00D33962" w:rsidRDefault="00BC7833" w:rsidP="00D33962">
      <w:pPr>
        <w:widowControl/>
        <w:adjustRightInd w:val="0"/>
        <w:spacing w:before="240" w:after="240"/>
        <w:ind w:left="360" w:right="317"/>
        <w:jc w:val="both"/>
        <w:rPr>
          <w:b/>
          <w:sz w:val="24"/>
          <w:szCs w:val="24"/>
        </w:rPr>
      </w:pPr>
    </w:p>
    <w:p w:rsidR="00BC7833" w:rsidRPr="00D33962" w:rsidRDefault="00BC7833" w:rsidP="00D33962">
      <w:pPr>
        <w:widowControl/>
        <w:adjustRightInd w:val="0"/>
        <w:spacing w:before="240" w:after="240"/>
        <w:ind w:left="-90" w:right="317"/>
        <w:jc w:val="both"/>
        <w:rPr>
          <w:b/>
          <w:color w:val="365F91"/>
          <w:sz w:val="24"/>
          <w:szCs w:val="24"/>
        </w:rPr>
      </w:pPr>
      <w:r w:rsidRPr="00D33962">
        <w:rPr>
          <w:b/>
          <w:color w:val="365F91"/>
          <w:sz w:val="24"/>
          <w:szCs w:val="24"/>
        </w:rPr>
        <w:t>2007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NaveenS, Basappa, Sridhar MA</w:t>
      </w:r>
      <w:r w:rsidRPr="00D33962">
        <w:rPr>
          <w:b/>
          <w:sz w:val="24"/>
          <w:szCs w:val="24"/>
        </w:rPr>
        <w:t xml:space="preserve">, </w:t>
      </w:r>
      <w:r w:rsidRPr="00D33962">
        <w:rPr>
          <w:sz w:val="24"/>
          <w:szCs w:val="24"/>
        </w:rPr>
        <w:t>Prasad JS, Rangappa KS; “Synthesis and Crystal Structure of (2-Ethoxyphenyl) [4-(6-flurobenzo [</w:t>
      </w:r>
      <w:r w:rsidRPr="00D33962">
        <w:rPr>
          <w:i/>
          <w:iCs/>
          <w:sz w:val="24"/>
          <w:szCs w:val="24"/>
        </w:rPr>
        <w:t>d</w:t>
      </w:r>
      <w:r w:rsidRPr="00D33962">
        <w:rPr>
          <w:sz w:val="24"/>
          <w:szCs w:val="24"/>
        </w:rPr>
        <w:t xml:space="preserve">] isoxazol-3-yl) piperdin-1-yl] methanone”; </w:t>
      </w:r>
      <w:r w:rsidRPr="00D33962">
        <w:rPr>
          <w:b/>
          <w:bCs/>
          <w:i/>
          <w:sz w:val="24"/>
          <w:szCs w:val="24"/>
        </w:rPr>
        <w:t>Acta Crystallographica E63</w:t>
      </w:r>
      <w:r w:rsidRPr="00D33962">
        <w:rPr>
          <w:sz w:val="24"/>
          <w:szCs w:val="24"/>
        </w:rPr>
        <w:t xml:space="preserve">, </w:t>
      </w:r>
      <w:r w:rsidRPr="00D33962">
        <w:rPr>
          <w:b/>
          <w:sz w:val="24"/>
          <w:szCs w:val="24"/>
        </w:rPr>
        <w:t>o642-o643</w:t>
      </w:r>
      <w:r w:rsidRPr="00D33962">
        <w:rPr>
          <w:sz w:val="24"/>
          <w:szCs w:val="24"/>
        </w:rPr>
        <w:t xml:space="preserve">. </w:t>
      </w:r>
      <w:r w:rsidRPr="00D33962">
        <w:rPr>
          <w:b/>
          <w:bCs/>
          <w:sz w:val="24"/>
          <w:szCs w:val="24"/>
        </w:rPr>
        <w:t>(IF: 0.36)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Sarala G, Nanjunda Swamy S, Prabhuswamy B, Sridhar MA, Prasad JS, Rangappa KS; “Synthesis and Crystal Structure of 1-(2-Bromo-4,5-dimethoxybenzyl) benzo[d] [1,2,3] triazole”; </w:t>
      </w:r>
      <w:r w:rsidRPr="00D33962">
        <w:rPr>
          <w:b/>
          <w:i/>
          <w:sz w:val="24"/>
          <w:szCs w:val="24"/>
        </w:rPr>
        <w:t>Analytical Sciences, 23</w:t>
      </w:r>
      <w:r w:rsidRPr="00D33962">
        <w:rPr>
          <w:sz w:val="24"/>
          <w:szCs w:val="24"/>
        </w:rPr>
        <w:t xml:space="preserve">, </w:t>
      </w:r>
      <w:r w:rsidRPr="00D33962">
        <w:rPr>
          <w:b/>
          <w:bCs/>
          <w:sz w:val="24"/>
          <w:szCs w:val="24"/>
        </w:rPr>
        <w:t>x25-x26. (IF: 1.28)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Thimmegowda NR, Dharmappa KK, Anand Kumar CS, Sadashiva MP, Sathish AD, Vishwanath BS, Rangappa KS; “Synthesis and evaluation of tricyclic dipyrido diazepinone derivatives as inhibitors of secretory phospholipase A</w:t>
      </w:r>
      <w:r w:rsidRPr="00D33962">
        <w:rPr>
          <w:sz w:val="24"/>
          <w:szCs w:val="24"/>
          <w:vertAlign w:val="subscript"/>
        </w:rPr>
        <w:t xml:space="preserve">2 </w:t>
      </w:r>
      <w:r w:rsidRPr="00D33962">
        <w:rPr>
          <w:sz w:val="24"/>
          <w:szCs w:val="24"/>
        </w:rPr>
        <w:t xml:space="preserve">with anti-inflammatory activity”; </w:t>
      </w:r>
      <w:r w:rsidRPr="00D33962">
        <w:rPr>
          <w:b/>
          <w:i/>
          <w:sz w:val="24"/>
          <w:szCs w:val="24"/>
        </w:rPr>
        <w:t>Current</w:t>
      </w:r>
      <w:r w:rsidRPr="00D33962">
        <w:rPr>
          <w:b/>
          <w:bCs/>
          <w:i/>
          <w:sz w:val="24"/>
          <w:szCs w:val="24"/>
        </w:rPr>
        <w:t xml:space="preserve"> Topics in Medicinal Chemistry</w:t>
      </w:r>
      <w:r w:rsidRPr="00D33962">
        <w:rPr>
          <w:b/>
          <w:i/>
          <w:sz w:val="24"/>
          <w:szCs w:val="24"/>
        </w:rPr>
        <w:t>.,</w:t>
      </w:r>
      <w:r w:rsidRPr="00D33962">
        <w:rPr>
          <w:b/>
          <w:sz w:val="24"/>
          <w:szCs w:val="24"/>
        </w:rPr>
        <w:t xml:space="preserve"> </w:t>
      </w:r>
      <w:r w:rsidRPr="00D33962">
        <w:rPr>
          <w:b/>
          <w:i/>
          <w:sz w:val="24"/>
          <w:szCs w:val="24"/>
        </w:rPr>
        <w:t>7</w:t>
      </w:r>
      <w:r w:rsidRPr="00D33962">
        <w:rPr>
          <w:b/>
          <w:sz w:val="24"/>
          <w:szCs w:val="24"/>
        </w:rPr>
        <w:t xml:space="preserve">, 811-820. </w:t>
      </w:r>
      <w:r w:rsidRPr="00D33962">
        <w:rPr>
          <w:b/>
          <w:bCs/>
          <w:sz w:val="24"/>
          <w:szCs w:val="24"/>
        </w:rPr>
        <w:t>(IF: 4.09)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Linge Gowda NS, Kumara MN, Channe Gowda D, Rangappa KS, Madegowda NM; “N-Bromosuccinimide assisted oxidation of hydrophobi dependence tetra peptide sequences of elastin: a mechanistic study”; </w:t>
      </w:r>
      <w:r w:rsidRPr="00D33962">
        <w:rPr>
          <w:b/>
          <w:i/>
          <w:sz w:val="24"/>
          <w:szCs w:val="24"/>
        </w:rPr>
        <w:t xml:space="preserve">Journal of Molecular Catalysis A: Chemical, </w:t>
      </w:r>
      <w:r w:rsidRPr="00D33962">
        <w:rPr>
          <w:b/>
          <w:sz w:val="24"/>
          <w:szCs w:val="24"/>
        </w:rPr>
        <w:t xml:space="preserve">269, 225-233. </w:t>
      </w:r>
      <w:r w:rsidRPr="00D33962">
        <w:rPr>
          <w:b/>
          <w:bCs/>
          <w:sz w:val="24"/>
          <w:szCs w:val="24"/>
        </w:rPr>
        <w:t>(IF: 2.46)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Anil KC, Gaonkar SL, Basappa, Salimath BP, Rangappa KS, “N- substituted-2-butyl-5-chloro-3H-imidazole-4-carbaldehyde derivatives as anti-tumor </w:t>
      </w:r>
      <w:r w:rsidRPr="00D33962">
        <w:rPr>
          <w:sz w:val="24"/>
          <w:szCs w:val="24"/>
        </w:rPr>
        <w:lastRenderedPageBreak/>
        <w:t xml:space="preserve">agents against Ehrlich ascites tumor cells </w:t>
      </w:r>
      <w:r w:rsidRPr="00D33962">
        <w:rPr>
          <w:i/>
          <w:iCs/>
          <w:sz w:val="24"/>
          <w:szCs w:val="24"/>
        </w:rPr>
        <w:t>in vivo</w:t>
      </w:r>
      <w:r w:rsidRPr="00D33962">
        <w:rPr>
          <w:iCs/>
          <w:sz w:val="24"/>
          <w:szCs w:val="24"/>
        </w:rPr>
        <w:t xml:space="preserve">”; </w:t>
      </w:r>
      <w:r w:rsidRPr="00D33962">
        <w:rPr>
          <w:b/>
          <w:i/>
          <w:sz w:val="24"/>
          <w:szCs w:val="24"/>
        </w:rPr>
        <w:t>Medicinal Chemistry</w:t>
      </w:r>
      <w:r w:rsidRPr="00D33962">
        <w:rPr>
          <w:b/>
          <w:sz w:val="24"/>
          <w:szCs w:val="24"/>
        </w:rPr>
        <w:t>, 3, 269-276</w:t>
      </w:r>
      <w:r w:rsidRPr="00D33962">
        <w:rPr>
          <w:color w:val="FF0000"/>
          <w:sz w:val="24"/>
          <w:szCs w:val="24"/>
        </w:rPr>
        <w:t xml:space="preserve">. </w:t>
      </w:r>
      <w:r w:rsidRPr="00D33962">
        <w:rPr>
          <w:b/>
          <w:bCs/>
          <w:sz w:val="24"/>
          <w:szCs w:val="24"/>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Nanda BL, Nataraju A, Rajesh R, Rangappa KS, Shekar MA, Vishwanath BS; “PLA</w:t>
      </w:r>
      <w:r w:rsidRPr="00D33962">
        <w:rPr>
          <w:sz w:val="24"/>
          <w:szCs w:val="24"/>
          <w:vertAlign w:val="subscript"/>
        </w:rPr>
        <w:t>2</w:t>
      </w:r>
      <w:r w:rsidRPr="00D33962">
        <w:rPr>
          <w:sz w:val="24"/>
          <w:szCs w:val="24"/>
        </w:rPr>
        <w:t>Mediated Arachidonate Free Radicals: PLA</w:t>
      </w:r>
      <w:r w:rsidRPr="00D33962">
        <w:rPr>
          <w:sz w:val="24"/>
          <w:szCs w:val="24"/>
          <w:vertAlign w:val="subscript"/>
        </w:rPr>
        <w:t>2</w:t>
      </w:r>
      <w:r w:rsidRPr="00D33962">
        <w:rPr>
          <w:sz w:val="24"/>
          <w:szCs w:val="24"/>
        </w:rPr>
        <w:t xml:space="preserve"> Inhibition and Neutralization of Free Radicals by Anti-Oxidants-A new role as anti-inflammatory molecules”; </w:t>
      </w:r>
      <w:r w:rsidRPr="00D33962">
        <w:rPr>
          <w:b/>
          <w:bCs/>
          <w:i/>
          <w:sz w:val="24"/>
          <w:szCs w:val="24"/>
        </w:rPr>
        <w:t xml:space="preserve">Current Topics in Medicinal Chemistry, </w:t>
      </w:r>
      <w:r w:rsidRPr="00D33962">
        <w:rPr>
          <w:b/>
          <w:sz w:val="24"/>
          <w:szCs w:val="24"/>
        </w:rPr>
        <w:t xml:space="preserve">7, 765-777. </w:t>
      </w:r>
      <w:r w:rsidRPr="00D33962">
        <w:rPr>
          <w:b/>
          <w:bCs/>
          <w:sz w:val="24"/>
          <w:szCs w:val="24"/>
        </w:rPr>
        <w:t>(IF: 4.09)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Narendra Sharath Chandra JN, Ponnappa KC, Sadashiva CT, Priya BS, Nanda BL, Veerabasappa Gowda T, Vishwanath BS, Rangappa KS; </w:t>
      </w:r>
      <w:r w:rsidRPr="00D33962">
        <w:rPr>
          <w:sz w:val="24"/>
          <w:szCs w:val="24"/>
        </w:rPr>
        <w:t>“Chemistry and structural evaluation of different phospholipase A</w:t>
      </w:r>
      <w:r w:rsidRPr="00D33962">
        <w:rPr>
          <w:sz w:val="24"/>
          <w:szCs w:val="24"/>
          <w:vertAlign w:val="subscript"/>
        </w:rPr>
        <w:t>2</w:t>
      </w:r>
      <w:r w:rsidRPr="00D33962">
        <w:rPr>
          <w:sz w:val="24"/>
          <w:szCs w:val="24"/>
        </w:rPr>
        <w:t xml:space="preserve"> inhibitors in arachidonic acid pathway mediated inflammation and snake venom toxicity”; </w:t>
      </w:r>
      <w:r w:rsidRPr="00D33962">
        <w:rPr>
          <w:b/>
          <w:i/>
          <w:sz w:val="24"/>
          <w:szCs w:val="24"/>
        </w:rPr>
        <w:t>Current Topics in Medicinal Chemistry</w:t>
      </w:r>
      <w:r w:rsidRPr="00D33962">
        <w:rPr>
          <w:b/>
          <w:sz w:val="24"/>
          <w:szCs w:val="24"/>
        </w:rPr>
        <w:t xml:space="preserve">, 7, 787-800. </w:t>
      </w:r>
      <w:r w:rsidRPr="00D33962">
        <w:rPr>
          <w:b/>
          <w:bCs/>
          <w:sz w:val="24"/>
          <w:szCs w:val="24"/>
        </w:rPr>
        <w:t>(IF: 4.09)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Benaka Prasad SB, Naveen S, Ananda Kumar CS, Sunil Kumar YC, Sridhar MA, Prasad JS, Rangappa KS; “Synthesis, Characterization and Crystal Structure Studies of 1-(4-Chloro-benzenesulfonyl)-piperdin-4-yl-diphenyl-methanol”; </w:t>
      </w:r>
      <w:r w:rsidRPr="00D33962">
        <w:rPr>
          <w:b/>
          <w:bCs/>
          <w:i/>
          <w:sz w:val="24"/>
          <w:szCs w:val="24"/>
        </w:rPr>
        <w:t xml:space="preserve">Polish Journal of Chemistry, </w:t>
      </w:r>
      <w:r w:rsidRPr="00D33962">
        <w:rPr>
          <w:b/>
          <w:bCs/>
          <w:sz w:val="24"/>
          <w:szCs w:val="24"/>
        </w:rPr>
        <w:t>81, 1191-1199.</w:t>
      </w:r>
      <w:r w:rsidRPr="00D33962">
        <w:rPr>
          <w:bCs/>
          <w:sz w:val="24"/>
          <w:szCs w:val="24"/>
        </w:rPr>
        <w:t xml:space="preserve"> </w:t>
      </w:r>
      <w:r w:rsidRPr="00D33962">
        <w:rPr>
          <w:b/>
          <w:bCs/>
          <w:sz w:val="24"/>
          <w:szCs w:val="24"/>
        </w:rPr>
        <w:t>(Invited Article). (IF: 0.37)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Priya BS, Anil Kumar C, Nanjunda Swamy S, Basappa, Naveen S, Prasad JS, Rangappa KS; “2-(2-(2-Ethoxybenzoylamino)-4-chlorophenoxy)-</w:t>
      </w:r>
      <w:r w:rsidRPr="00D33962">
        <w:rPr>
          <w:i/>
          <w:sz w:val="24"/>
          <w:szCs w:val="24"/>
        </w:rPr>
        <w:t>N</w:t>
      </w:r>
      <w:r w:rsidRPr="00D33962">
        <w:rPr>
          <w:sz w:val="24"/>
          <w:szCs w:val="24"/>
        </w:rPr>
        <w:t xml:space="preserve">-(2-ethoxy </w:t>
      </w:r>
      <w:r w:rsidRPr="00D33962">
        <w:rPr>
          <w:bCs/>
          <w:sz w:val="24"/>
          <w:szCs w:val="24"/>
        </w:rPr>
        <w:t>benzoyl) benzamine inhibits EAT cell induced angiogenesis by down regulation of VEGF secretion”; Bioorganic</w:t>
      </w:r>
      <w:r w:rsidRPr="00D33962">
        <w:rPr>
          <w:b/>
          <w:i/>
          <w:sz w:val="24"/>
          <w:szCs w:val="24"/>
        </w:rPr>
        <w:t xml:space="preserve"> &amp; Medicinal Chemistry Letters, </w:t>
      </w:r>
      <w:r w:rsidRPr="00D33962">
        <w:rPr>
          <w:b/>
          <w:sz w:val="24"/>
          <w:szCs w:val="24"/>
        </w:rPr>
        <w:t>17, 2775-2780</w:t>
      </w:r>
      <w:r w:rsidRPr="00D33962">
        <w:rPr>
          <w:sz w:val="24"/>
          <w:szCs w:val="24"/>
        </w:rPr>
        <w:t xml:space="preserve">. </w:t>
      </w:r>
      <w:r w:rsidRPr="00D33962">
        <w:rPr>
          <w:b/>
          <w:bCs/>
          <w:sz w:val="24"/>
          <w:szCs w:val="24"/>
        </w:rPr>
        <w:t>(IF: 2.76)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Mantelingu K, Kishore AH, Balasubramnyam K, Pavan Kumar GV, Altaf M, Nanjunda Swamy S, Ruthrotha S, Chandrima D, Chandrabhas N, Rangappa KS, Kundu TK; “Activation of P 300 Histone Acetyltransferase by Small Molecules Altering Enzyme structure: Probed by Surface Enhanced Raman Spectroscopy”; </w:t>
      </w:r>
      <w:r w:rsidRPr="00D33962">
        <w:rPr>
          <w:b/>
          <w:i/>
          <w:sz w:val="24"/>
          <w:szCs w:val="24"/>
        </w:rPr>
        <w:t xml:space="preserve">The Journal of Physical Chemistry B, </w:t>
      </w:r>
      <w:r w:rsidRPr="00D33962">
        <w:rPr>
          <w:b/>
          <w:sz w:val="24"/>
          <w:szCs w:val="24"/>
        </w:rPr>
        <w:t xml:space="preserve">111, 4527-4534. </w:t>
      </w:r>
      <w:r w:rsidRPr="00D33962">
        <w:rPr>
          <w:b/>
          <w:bCs/>
          <w:sz w:val="24"/>
          <w:szCs w:val="24"/>
        </w:rPr>
        <w:t>(IF: 1.24)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Sunil Kumar YC, Sadashiva MP, Rangappa KS; “An efficient synthesis of 2-(1-methyl-1</w:t>
      </w:r>
      <w:proofErr w:type="gramStart"/>
      <w:r w:rsidRPr="00D33962">
        <w:rPr>
          <w:sz w:val="24"/>
          <w:szCs w:val="24"/>
        </w:rPr>
        <w:t>,2,5,6</w:t>
      </w:r>
      <w:proofErr w:type="gramEnd"/>
      <w:r w:rsidRPr="00D33962">
        <w:rPr>
          <w:sz w:val="24"/>
          <w:szCs w:val="24"/>
        </w:rPr>
        <w:t>-tetrahydropyridin-3-yl) morpholine: a potent M</w:t>
      </w:r>
      <w:r w:rsidRPr="00D33962">
        <w:rPr>
          <w:sz w:val="24"/>
          <w:szCs w:val="24"/>
          <w:vertAlign w:val="subscript"/>
        </w:rPr>
        <w:t xml:space="preserve">1 </w:t>
      </w:r>
      <w:r w:rsidRPr="00D33962">
        <w:rPr>
          <w:sz w:val="24"/>
          <w:szCs w:val="24"/>
        </w:rPr>
        <w:t xml:space="preserve">selective muscarinic agonist”; </w:t>
      </w:r>
      <w:r w:rsidRPr="00D33962">
        <w:rPr>
          <w:b/>
          <w:bCs/>
          <w:i/>
          <w:sz w:val="24"/>
          <w:szCs w:val="24"/>
        </w:rPr>
        <w:t>Tetrahedron Letters</w:t>
      </w:r>
      <w:r w:rsidRPr="00D33962">
        <w:rPr>
          <w:b/>
          <w:bCs/>
          <w:sz w:val="24"/>
          <w:szCs w:val="24"/>
        </w:rPr>
        <w:t>, 48, 4565-4568. (IF: 2.19)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Anil Kumar C, Shankar J, Basappa, Salimath BP, Rangappa KS; “Pro-apoptotic activity of imidazole derivatives mediated by up-regulation of Bax and activation of CAD in Ehrlich Ascites Tumor cells”; </w:t>
      </w:r>
      <w:r w:rsidRPr="00D33962">
        <w:rPr>
          <w:b/>
          <w:i/>
          <w:sz w:val="24"/>
          <w:szCs w:val="24"/>
        </w:rPr>
        <w:t>Investigational</w:t>
      </w:r>
      <w:r w:rsidRPr="00D33962">
        <w:rPr>
          <w:b/>
          <w:bCs/>
          <w:i/>
          <w:sz w:val="24"/>
          <w:szCs w:val="24"/>
        </w:rPr>
        <w:t xml:space="preserve"> New Drugs,</w:t>
      </w:r>
      <w:r w:rsidRPr="00D33962">
        <w:rPr>
          <w:b/>
          <w:bCs/>
          <w:sz w:val="24"/>
          <w:szCs w:val="24"/>
        </w:rPr>
        <w:t xml:space="preserve"> 25, 343-350. (IF: 3.22)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Deepak SA, Kottapalli KR, Rakwal R, Oros G, Rangappa KS, Iwahashi H, Masuo Y, Agrawal GK; “Real-time PCR: Revolutionizing Detection and Expression Analysis of Genes”; </w:t>
      </w:r>
      <w:r w:rsidRPr="00D33962">
        <w:rPr>
          <w:b/>
          <w:i/>
          <w:sz w:val="24"/>
          <w:szCs w:val="24"/>
        </w:rPr>
        <w:t>Current Genomics</w:t>
      </w:r>
      <w:r w:rsidRPr="00D33962">
        <w:rPr>
          <w:b/>
          <w:sz w:val="24"/>
          <w:szCs w:val="24"/>
        </w:rPr>
        <w:t>, 8(4), 234-251</w:t>
      </w:r>
      <w:r w:rsidRPr="00D33962">
        <w:rPr>
          <w:sz w:val="24"/>
          <w:szCs w:val="24"/>
        </w:rPr>
        <w:t xml:space="preserve">. </w:t>
      </w:r>
      <w:r w:rsidRPr="00D33962">
        <w:rPr>
          <w:b/>
          <w:bCs/>
          <w:sz w:val="24"/>
          <w:szCs w:val="24"/>
        </w:rPr>
        <w:t>(IF: 1.13)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Naveen S, Ananda Kumar CS, Benaka Prasad SB, Thimmegowda NR, Chandrappa S, Sridhar MA, Prasad JS, Rangappa KS; “Synthesis and Crystal Structure of 1-Benzhydryl-4-Methane-Sulfonyl-Piperazine”; </w:t>
      </w:r>
      <w:r w:rsidRPr="00D33962">
        <w:rPr>
          <w:b/>
          <w:bCs/>
          <w:i/>
          <w:sz w:val="24"/>
          <w:szCs w:val="24"/>
        </w:rPr>
        <w:t>Molecular Crystals and Liquid Crystals,</w:t>
      </w:r>
      <w:r w:rsidRPr="00D33962">
        <w:rPr>
          <w:b/>
          <w:bCs/>
          <w:sz w:val="24"/>
          <w:szCs w:val="24"/>
        </w:rPr>
        <w:t xml:space="preserve"> 474, 67-76</w:t>
      </w:r>
      <w:r w:rsidRPr="00D33962">
        <w:rPr>
          <w:bCs/>
          <w:sz w:val="24"/>
          <w:szCs w:val="24"/>
        </w:rPr>
        <w:t xml:space="preserve">. </w:t>
      </w:r>
      <w:r w:rsidRPr="00D33962">
        <w:rPr>
          <w:b/>
          <w:bCs/>
          <w:sz w:val="24"/>
          <w:szCs w:val="24"/>
        </w:rPr>
        <w:t>(IF: 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Naveen S, Sadashiva CT</w:t>
      </w:r>
      <w:r w:rsidRPr="00D33962">
        <w:rPr>
          <w:b/>
          <w:bCs/>
          <w:sz w:val="24"/>
          <w:szCs w:val="24"/>
        </w:rPr>
        <w:t xml:space="preserve">, </w:t>
      </w:r>
      <w:r w:rsidRPr="00D33962">
        <w:rPr>
          <w:bCs/>
          <w:sz w:val="24"/>
          <w:szCs w:val="24"/>
        </w:rPr>
        <w:t>Narendra Sharath Chandra JN,</w:t>
      </w:r>
      <w:r w:rsidRPr="00D33962">
        <w:rPr>
          <w:sz w:val="24"/>
          <w:szCs w:val="24"/>
        </w:rPr>
        <w:t xml:space="preserve"> Rangappa KS, Sridhar MA, Prasad JS; “Crystal structure analysis of a bioactive piperazine analog: 1-bis-(4-</w:t>
      </w:r>
      <w:r w:rsidRPr="00D33962">
        <w:rPr>
          <w:color w:val="000000"/>
          <w:sz w:val="24"/>
          <w:szCs w:val="24"/>
        </w:rPr>
        <w:t xml:space="preserve">fluorophenyl)-methyl-4-methane sulfonyl piperazine”; </w:t>
      </w:r>
      <w:r w:rsidRPr="00D33962">
        <w:rPr>
          <w:b/>
          <w:bCs/>
          <w:i/>
          <w:color w:val="000000"/>
          <w:sz w:val="24"/>
          <w:szCs w:val="24"/>
        </w:rPr>
        <w:t>Molecular Crystals and Liquid Crystals</w:t>
      </w:r>
      <w:r w:rsidRPr="00D33962">
        <w:rPr>
          <w:b/>
          <w:bCs/>
          <w:color w:val="000000"/>
          <w:sz w:val="24"/>
          <w:szCs w:val="24"/>
        </w:rPr>
        <w:t>, 469, 89-97</w:t>
      </w:r>
      <w:r w:rsidRPr="00D33962">
        <w:rPr>
          <w:bCs/>
          <w:color w:val="000000"/>
          <w:sz w:val="24"/>
          <w:szCs w:val="24"/>
        </w:rPr>
        <w:t xml:space="preserve">. </w:t>
      </w:r>
      <w:r w:rsidRPr="00D33962">
        <w:rPr>
          <w:b/>
          <w:bCs/>
          <w:sz w:val="24"/>
          <w:szCs w:val="24"/>
        </w:rPr>
        <w:t>(IF: 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Ananda Kumar CS, Naveen S, Benaka Prasad SB, Thimmegowda NR, Chandrappa S, Sridhar MA, Prasad JS, Rangappa KS; “Synthesis and Crystal Structure Studies of. 1-benzenesulphhonyl-4-benzhydryl-piperazine”; </w:t>
      </w:r>
      <w:r w:rsidRPr="00D33962">
        <w:rPr>
          <w:b/>
          <w:bCs/>
          <w:i/>
          <w:color w:val="000000"/>
          <w:sz w:val="24"/>
          <w:szCs w:val="24"/>
        </w:rPr>
        <w:t>Molecular Crystals and Liquid Crystals,</w:t>
      </w:r>
      <w:r w:rsidRPr="00D33962">
        <w:rPr>
          <w:b/>
          <w:bCs/>
          <w:color w:val="000000"/>
          <w:sz w:val="24"/>
          <w:szCs w:val="24"/>
        </w:rPr>
        <w:t xml:space="preserve"> 469, 111-119. </w:t>
      </w:r>
      <w:r w:rsidRPr="00D33962">
        <w:rPr>
          <w:b/>
          <w:bCs/>
          <w:sz w:val="24"/>
          <w:szCs w:val="24"/>
        </w:rPr>
        <w:t>(IF: 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Ananda Kumar CS, Naveen S, Benaka Prasad SB, Thimme Gowda NR, Linge Gowda NS, Sridhar MA, Prasad JS, Rangappa KS; “Synthesis and Crystal Structure Studies of a Novel Bioactive Heterocycle: 1-Benzhydryl-4-phenylmethane Sulfonyl Piperazine”; </w:t>
      </w:r>
      <w:r w:rsidRPr="00D33962">
        <w:rPr>
          <w:b/>
          <w:i/>
          <w:sz w:val="24"/>
          <w:szCs w:val="24"/>
        </w:rPr>
        <w:t xml:space="preserve">Journal of Chemical Crystallography, </w:t>
      </w:r>
      <w:r w:rsidRPr="00D33962">
        <w:rPr>
          <w:b/>
          <w:sz w:val="24"/>
          <w:szCs w:val="24"/>
        </w:rPr>
        <w:t>37</w:t>
      </w:r>
      <w:r w:rsidRPr="00D33962">
        <w:rPr>
          <w:sz w:val="24"/>
          <w:szCs w:val="24"/>
        </w:rPr>
        <w:t xml:space="preserve">, </w:t>
      </w:r>
      <w:r w:rsidRPr="00D33962">
        <w:rPr>
          <w:b/>
          <w:sz w:val="24"/>
          <w:szCs w:val="24"/>
        </w:rPr>
        <w:t xml:space="preserve">727–731. </w:t>
      </w:r>
      <w:r w:rsidRPr="00D33962">
        <w:rPr>
          <w:b/>
          <w:bCs/>
          <w:sz w:val="24"/>
          <w:szCs w:val="24"/>
        </w:rPr>
        <w:t>(IF: 0.60)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Mantelingu K, Naveen S, Kavitha CV, Sridhar MA, Prasad JS, Rangappa KS; “Synthesis and Crystal Structure of 1-(Cyano(4-methoxyphenyl) methyl) cyclohexyl acetate”; </w:t>
      </w:r>
      <w:r w:rsidRPr="00D33962">
        <w:rPr>
          <w:b/>
          <w:bCs/>
          <w:i/>
          <w:color w:val="000000"/>
          <w:sz w:val="24"/>
          <w:szCs w:val="24"/>
        </w:rPr>
        <w:t>Molecular Crystals and Liquid Crystals,</w:t>
      </w:r>
      <w:r w:rsidRPr="00D33962">
        <w:rPr>
          <w:b/>
          <w:bCs/>
          <w:color w:val="000000"/>
          <w:sz w:val="24"/>
          <w:szCs w:val="24"/>
        </w:rPr>
        <w:t xml:space="preserve"> 469, 121-129. </w:t>
      </w:r>
      <w:r w:rsidRPr="00D33962">
        <w:rPr>
          <w:b/>
          <w:bCs/>
          <w:sz w:val="24"/>
          <w:szCs w:val="24"/>
        </w:rPr>
        <w:t>(IF: 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Benaka Prasad SB, Sunil Kumar YC, Ananda Kumar CS, Sadashiva CT, Vinaya K, Rangappa KS; “</w:t>
      </w:r>
      <w:r w:rsidRPr="00D33962">
        <w:rPr>
          <w:color w:val="000000"/>
          <w:sz w:val="24"/>
          <w:szCs w:val="24"/>
        </w:rPr>
        <w:t xml:space="preserve">Synthesis of novel N-methyl-1,2,5,6-tetrahydropyridine-3-derivatives by Suzuki coupling: As acetyl cholinesterase inhibitors”; </w:t>
      </w:r>
      <w:r w:rsidRPr="00D33962">
        <w:rPr>
          <w:b/>
          <w:i/>
          <w:color w:val="000000"/>
          <w:sz w:val="24"/>
          <w:szCs w:val="24"/>
        </w:rPr>
        <w:t>The Open Medicinal Chemistry Letters</w:t>
      </w:r>
      <w:r w:rsidRPr="00D33962">
        <w:rPr>
          <w:b/>
          <w:color w:val="000000"/>
          <w:sz w:val="24"/>
          <w:szCs w:val="24"/>
        </w:rPr>
        <w:t>, 1</w:t>
      </w:r>
      <w:r w:rsidRPr="00D33962">
        <w:rPr>
          <w:color w:val="000000"/>
          <w:sz w:val="24"/>
          <w:szCs w:val="24"/>
        </w:rPr>
        <w:t xml:space="preserve">, </w:t>
      </w:r>
      <w:r w:rsidRPr="00D33962">
        <w:rPr>
          <w:b/>
          <w:color w:val="000000"/>
          <w:sz w:val="24"/>
          <w:szCs w:val="24"/>
        </w:rPr>
        <w:t xml:space="preserve">4-10. </w:t>
      </w:r>
      <w:r w:rsidRPr="00D33962">
        <w:rPr>
          <w:b/>
          <w:bCs/>
          <w:sz w:val="24"/>
          <w:szCs w:val="24"/>
        </w:rPr>
        <w:t>(IF: 0.50)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Narendra Sharath Chandra JN, Sadashiva CT, Rangappa KS; “Different susceptible genes in Alzheimer’s disease”; </w:t>
      </w:r>
      <w:r w:rsidRPr="00D33962">
        <w:rPr>
          <w:b/>
          <w:i/>
          <w:sz w:val="24"/>
          <w:szCs w:val="24"/>
        </w:rPr>
        <w:t>my SCIENCE</w:t>
      </w:r>
      <w:r w:rsidRPr="00D33962">
        <w:rPr>
          <w:b/>
          <w:sz w:val="24"/>
          <w:szCs w:val="24"/>
        </w:rPr>
        <w:t>, 2(1)</w:t>
      </w:r>
      <w:r w:rsidRPr="00D33962">
        <w:rPr>
          <w:sz w:val="24"/>
          <w:szCs w:val="24"/>
        </w:rPr>
        <w:t xml:space="preserve">, </w:t>
      </w:r>
      <w:r w:rsidRPr="00D33962">
        <w:rPr>
          <w:b/>
          <w:sz w:val="24"/>
          <w:szCs w:val="24"/>
        </w:rPr>
        <w:t>1-12.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Kavitha CV, Gaonkar SL, Narendra Sharath Chandra JN, Sadashiva CT, Rangappa KS; "Synthesis and screening for acetylcholinesterase inhibitor activity of some novel 2-butyl-1</w:t>
      </w:r>
      <w:proofErr w:type="gramStart"/>
      <w:r w:rsidRPr="00D33962">
        <w:rPr>
          <w:sz w:val="24"/>
          <w:szCs w:val="24"/>
        </w:rPr>
        <w:t>,3</w:t>
      </w:r>
      <w:proofErr w:type="gramEnd"/>
      <w:r w:rsidRPr="00D33962">
        <w:rPr>
          <w:sz w:val="24"/>
          <w:szCs w:val="24"/>
        </w:rPr>
        <w:t xml:space="preserve">-diaza-spiro [4,4] non-1-en-4-ones: Derivatives of irbesartan key intermediate"; </w:t>
      </w:r>
      <w:r w:rsidRPr="00D33962">
        <w:rPr>
          <w:b/>
          <w:i/>
          <w:sz w:val="24"/>
          <w:szCs w:val="24"/>
        </w:rPr>
        <w:t xml:space="preserve">Bioorganic &amp; Medicinal Chemistry, </w:t>
      </w:r>
      <w:r w:rsidRPr="00D33962">
        <w:rPr>
          <w:b/>
          <w:sz w:val="24"/>
          <w:szCs w:val="24"/>
        </w:rPr>
        <w:t>15,</w:t>
      </w:r>
      <w:r w:rsidRPr="00D33962">
        <w:rPr>
          <w:sz w:val="24"/>
          <w:szCs w:val="24"/>
        </w:rPr>
        <w:t xml:space="preserve"> </w:t>
      </w:r>
      <w:r w:rsidRPr="00D33962">
        <w:rPr>
          <w:b/>
          <w:sz w:val="24"/>
          <w:szCs w:val="24"/>
        </w:rPr>
        <w:t xml:space="preserve">7391-7398. </w:t>
      </w:r>
      <w:r w:rsidRPr="00D33962">
        <w:rPr>
          <w:b/>
          <w:bCs/>
          <w:sz w:val="24"/>
          <w:szCs w:val="24"/>
        </w:rPr>
        <w:t>(IF: 2.83)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Chandru H, Sharada AC, Bettadaiah BK, Ananda Kumar CS, Rangappa KS, Karuna Kumar M, Sunil, Jayashree K; “In vivo growth inhibitory and anti-angiogenic effects of synthetic novel dienone cyclopropoxy curcumin analogs on mouse Ehrlich ascites tumor”; </w:t>
      </w:r>
      <w:r w:rsidRPr="00D33962">
        <w:rPr>
          <w:b/>
          <w:i/>
          <w:sz w:val="24"/>
          <w:szCs w:val="24"/>
        </w:rPr>
        <w:t xml:space="preserve">Bioorganic &amp; Medicinal Chemistry, </w:t>
      </w:r>
      <w:r w:rsidRPr="00D33962">
        <w:rPr>
          <w:b/>
          <w:sz w:val="24"/>
          <w:szCs w:val="24"/>
        </w:rPr>
        <w:t xml:space="preserve">15, 7696-7703. </w:t>
      </w:r>
      <w:r w:rsidRPr="00D33962">
        <w:rPr>
          <w:b/>
          <w:bCs/>
          <w:sz w:val="24"/>
          <w:szCs w:val="24"/>
        </w:rPr>
        <w:t>(IF: 2.83)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color w:val="000000"/>
          <w:sz w:val="24"/>
          <w:szCs w:val="24"/>
        </w:rPr>
        <w:t>A</w:t>
      </w:r>
      <w:r w:rsidRPr="00D33962">
        <w:rPr>
          <w:sz w:val="24"/>
          <w:szCs w:val="24"/>
        </w:rPr>
        <w:t xml:space="preserve">nanda Kumar CS, Nanjunda Swamy S, Thimmegowda NR, Benaka Prasad SB, Yip GW, Rangappa KS; “Synthesis and evaluation of 1-benzhydryl-sulfonyl-piperazine derivatives as inhibitors of MDA-MB-231 human breast cancer cell proliferation”; </w:t>
      </w:r>
      <w:r w:rsidRPr="00D33962">
        <w:rPr>
          <w:b/>
          <w:i/>
          <w:sz w:val="24"/>
          <w:szCs w:val="24"/>
        </w:rPr>
        <w:t>Medicinal Chemistry Research</w:t>
      </w:r>
      <w:r w:rsidRPr="00D33962">
        <w:rPr>
          <w:b/>
          <w:sz w:val="24"/>
          <w:szCs w:val="24"/>
        </w:rPr>
        <w:t>, 16, 179-187</w:t>
      </w:r>
      <w:r w:rsidRPr="00D33962">
        <w:rPr>
          <w:sz w:val="24"/>
          <w:szCs w:val="24"/>
        </w:rPr>
        <w:t xml:space="preserve">. </w:t>
      </w:r>
      <w:r w:rsidRPr="00D33962">
        <w:rPr>
          <w:b/>
          <w:bCs/>
          <w:sz w:val="24"/>
          <w:szCs w:val="24"/>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Ananda Kumar CS, Vinaya K, Sharath Chandra JN, Thimmegowda NR, Benaka Prasad SB, Sadashiva CT, Rangappa KS; “Synthesis and antimicrobial studies of novel 1-benzhydryl-piperazine sulfonamide and caroxamide derivatives”;</w:t>
      </w:r>
      <w:r w:rsidRPr="00D33962">
        <w:rPr>
          <w:b/>
          <w:sz w:val="24"/>
          <w:szCs w:val="24"/>
        </w:rPr>
        <w:t xml:space="preserve"> </w:t>
      </w:r>
      <w:r w:rsidRPr="00D33962">
        <w:rPr>
          <w:b/>
          <w:i/>
          <w:sz w:val="24"/>
          <w:szCs w:val="24"/>
        </w:rPr>
        <w:t>Medicinal Chemistry</w:t>
      </w:r>
      <w:r w:rsidRPr="00D33962">
        <w:rPr>
          <w:b/>
          <w:sz w:val="24"/>
          <w:szCs w:val="24"/>
        </w:rPr>
        <w:t xml:space="preserve">, 00(0):1-8. </w:t>
      </w:r>
      <w:r w:rsidRPr="00D33962">
        <w:rPr>
          <w:b/>
          <w:bCs/>
          <w:sz w:val="24"/>
          <w:szCs w:val="24"/>
        </w:rPr>
        <w:t>(IF: 0.41)</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lastRenderedPageBreak/>
        <w:t>2006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Narendra SC, Sadashiva CT, Benaka Prasad SB; “Designing arecoline analogues as M1 receptor stimulant to treat Alzheimer’s dementia”; </w:t>
      </w:r>
      <w:r w:rsidRPr="00D33962">
        <w:rPr>
          <w:b/>
          <w:i/>
          <w:sz w:val="24"/>
          <w:szCs w:val="24"/>
        </w:rPr>
        <w:t>mySCIENCE</w:t>
      </w:r>
      <w:r w:rsidRPr="00D33962">
        <w:rPr>
          <w:b/>
          <w:sz w:val="24"/>
          <w:szCs w:val="24"/>
        </w:rPr>
        <w:t>, 1.1,</w:t>
      </w:r>
      <w:r w:rsidRPr="00D33962">
        <w:rPr>
          <w:sz w:val="24"/>
          <w:szCs w:val="24"/>
        </w:rPr>
        <w:t xml:space="preserve"> </w:t>
      </w:r>
      <w:r w:rsidRPr="00D33962">
        <w:rPr>
          <w:b/>
          <w:sz w:val="24"/>
          <w:szCs w:val="24"/>
        </w:rPr>
        <w:t>19-42.</w:t>
      </w:r>
      <w:r w:rsidRPr="00D33962">
        <w:rPr>
          <w:sz w:val="24"/>
          <w:szCs w:val="24"/>
        </w:rPr>
        <w:t xml:space="preserve">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Nanjunda Swamy S, Basappa, Sarala G, Priya BS, Gaonkar SL, Prasad JS and Rangappa KS; “Microwave assisted synthesis of N-alkylated Benzotriazole derivatives: antimicrobial studies”; Bioorganic</w:t>
      </w:r>
      <w:r w:rsidRPr="00D33962">
        <w:rPr>
          <w:b/>
          <w:i/>
          <w:sz w:val="24"/>
          <w:szCs w:val="24"/>
        </w:rPr>
        <w:t xml:space="preserve"> &amp; Medicinal Chemistry Letters, </w:t>
      </w:r>
      <w:r w:rsidRPr="00D33962">
        <w:rPr>
          <w:b/>
          <w:sz w:val="24"/>
          <w:szCs w:val="24"/>
        </w:rPr>
        <w:t>16,</w:t>
      </w:r>
      <w:r w:rsidRPr="00D33962">
        <w:rPr>
          <w:sz w:val="24"/>
          <w:szCs w:val="24"/>
        </w:rPr>
        <w:t xml:space="preserve"> 999–1004. </w:t>
      </w:r>
      <w:r w:rsidRPr="00D33962">
        <w:rPr>
          <w:b/>
          <w:color w:val="000000"/>
          <w:sz w:val="24"/>
          <w:szCs w:val="24"/>
          <w:shd w:val="clear" w:color="auto" w:fill="FFFFFF"/>
        </w:rPr>
        <w:t>(IF: 2.46)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Basappa, Nanjunda Swamy S, Mantelingu K, Doreswamy S, Sridhar MA, Prasad JS, Rangappa KS; “Synthesis of New Bioactive Venlafaxine Analogs: Novel Thiazolidin-4-ones as Antimicrobials”; </w:t>
      </w:r>
      <w:r w:rsidRPr="00D33962">
        <w:rPr>
          <w:b/>
          <w:i/>
          <w:sz w:val="24"/>
          <w:szCs w:val="24"/>
        </w:rPr>
        <w:t xml:space="preserve">Bioorganic &amp; Medicinal Chemistry, </w:t>
      </w:r>
      <w:r w:rsidRPr="00D33962">
        <w:rPr>
          <w:b/>
          <w:sz w:val="24"/>
          <w:szCs w:val="24"/>
        </w:rPr>
        <w:t>14(7),</w:t>
      </w:r>
      <w:r w:rsidRPr="00D33962">
        <w:rPr>
          <w:sz w:val="24"/>
          <w:szCs w:val="24"/>
        </w:rPr>
        <w:t xml:space="preserve"> </w:t>
      </w:r>
      <w:r w:rsidRPr="00D33962">
        <w:rPr>
          <w:b/>
          <w:sz w:val="24"/>
          <w:szCs w:val="24"/>
        </w:rPr>
        <w:t>2290-2299</w:t>
      </w:r>
      <w:r w:rsidRPr="00D33962">
        <w:rPr>
          <w:sz w:val="24"/>
          <w:szCs w:val="24"/>
        </w:rPr>
        <w:t xml:space="preserve">. </w:t>
      </w:r>
      <w:r w:rsidRPr="00D33962">
        <w:rPr>
          <w:b/>
          <w:color w:val="000000"/>
          <w:sz w:val="24"/>
          <w:szCs w:val="24"/>
          <w:shd w:val="clear" w:color="auto" w:fill="FFFFFF"/>
        </w:rPr>
        <w:t>(IF: 2.46)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Naveen S, Nanjunda Swamy S, Basappa, Prabhuswamy B, Sridhar MA, Prasad JS, Rangappa KS; “Crystal structure of bioactive intermediate: 1-benzhydrylpiperazine”; </w:t>
      </w:r>
      <w:r w:rsidRPr="00D33962">
        <w:rPr>
          <w:b/>
          <w:i/>
          <w:sz w:val="24"/>
          <w:szCs w:val="24"/>
        </w:rPr>
        <w:t xml:space="preserve">Analytical Sciences, </w:t>
      </w:r>
      <w:r w:rsidRPr="00D33962">
        <w:rPr>
          <w:b/>
          <w:sz w:val="24"/>
          <w:szCs w:val="24"/>
        </w:rPr>
        <w:t>22,</w:t>
      </w:r>
      <w:r w:rsidRPr="00D33962">
        <w:rPr>
          <w:sz w:val="24"/>
          <w:szCs w:val="24"/>
        </w:rPr>
        <w:t xml:space="preserve"> </w:t>
      </w:r>
      <w:r w:rsidRPr="00D33962">
        <w:rPr>
          <w:b/>
          <w:sz w:val="24"/>
          <w:szCs w:val="24"/>
        </w:rPr>
        <w:t>x41-x42</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Priya BS, Basappa, Rangappa KS; “Δ2-isoxazoline derivatives as antimicrobials”; </w:t>
      </w:r>
      <w:r w:rsidRPr="00D33962">
        <w:rPr>
          <w:b/>
          <w:i/>
          <w:sz w:val="24"/>
          <w:szCs w:val="24"/>
        </w:rPr>
        <w:t xml:space="preserve">Heterocyclic Comunications, </w:t>
      </w:r>
      <w:r w:rsidRPr="00D33962">
        <w:rPr>
          <w:b/>
          <w:sz w:val="24"/>
          <w:szCs w:val="24"/>
        </w:rPr>
        <w:t>12(1),</w:t>
      </w:r>
      <w:r w:rsidRPr="00D33962">
        <w:rPr>
          <w:sz w:val="24"/>
          <w:szCs w:val="24"/>
        </w:rPr>
        <w:t xml:space="preserve"> </w:t>
      </w:r>
      <w:r w:rsidRPr="00D33962">
        <w:rPr>
          <w:b/>
          <w:sz w:val="24"/>
          <w:szCs w:val="24"/>
        </w:rPr>
        <w:t>35-42</w:t>
      </w:r>
      <w:r w:rsidRPr="00D33962">
        <w:rPr>
          <w:sz w:val="24"/>
          <w:szCs w:val="24"/>
        </w:rPr>
        <w:t xml:space="preserve">. </w:t>
      </w:r>
      <w:r w:rsidRPr="00D33962">
        <w:rPr>
          <w:b/>
          <w:color w:val="000000"/>
          <w:sz w:val="24"/>
          <w:szCs w:val="24"/>
          <w:shd w:val="clear" w:color="auto" w:fill="FFFFFF"/>
        </w:rPr>
        <w:t>(IF: 0.44)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Basappa, Mantelingu K, Doreswamy S, Sridhar MA, Prasad JS, Rangappa KS; “Synthesis and crystal structure studies of 3-(2-(1- hydroxycyclohexyl)-2-(4-methoxyphenyl) ethyl)-2-(pyridin-3-yl)- thiazolidin-4-one”; </w:t>
      </w:r>
      <w:r w:rsidRPr="00D33962">
        <w:rPr>
          <w:b/>
          <w:i/>
          <w:sz w:val="24"/>
          <w:szCs w:val="24"/>
        </w:rPr>
        <w:t xml:space="preserve">Journal of Chemical Research, </w:t>
      </w:r>
      <w:r w:rsidRPr="00D33962">
        <w:rPr>
          <w:b/>
          <w:sz w:val="24"/>
          <w:szCs w:val="24"/>
        </w:rPr>
        <w:t>(S), 4, 312-314</w:t>
      </w:r>
      <w:r w:rsidRPr="00D33962">
        <w:rPr>
          <w:sz w:val="24"/>
          <w:szCs w:val="24"/>
        </w:rPr>
        <w:t xml:space="preserve">. </w:t>
      </w:r>
      <w:r w:rsidRPr="00D33962">
        <w:rPr>
          <w:b/>
          <w:color w:val="000000"/>
          <w:sz w:val="24"/>
          <w:szCs w:val="24"/>
          <w:shd w:val="clear" w:color="auto" w:fill="FFFFFF"/>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Sarala G, Sridhar MA, Prasad JS, Nanjunda Swamy S, Basappa, Prabhuswamy B, Rangappa KS; “Crystal and Molecular Structure Analysis of 1,2,4-Triazolo-N- amino- thiols”; </w:t>
      </w:r>
      <w:r w:rsidRPr="00D33962">
        <w:rPr>
          <w:b/>
          <w:bCs/>
          <w:i/>
          <w:color w:val="000000"/>
          <w:sz w:val="24"/>
          <w:szCs w:val="24"/>
        </w:rPr>
        <w:t>Molecular Crystals and Liquid Crystals</w:t>
      </w:r>
      <w:r w:rsidRPr="00D33962">
        <w:rPr>
          <w:b/>
          <w:bCs/>
          <w:sz w:val="24"/>
          <w:szCs w:val="24"/>
        </w:rPr>
        <w:t xml:space="preserve">, 457, </w:t>
      </w:r>
      <w:r w:rsidRPr="00D33962">
        <w:rPr>
          <w:b/>
          <w:sz w:val="24"/>
          <w:szCs w:val="24"/>
        </w:rPr>
        <w:t>215-223</w:t>
      </w:r>
      <w:r w:rsidRPr="00D33962">
        <w:rPr>
          <w:sz w:val="24"/>
          <w:szCs w:val="24"/>
        </w:rPr>
        <w:t xml:space="preserve">. </w:t>
      </w:r>
      <w:r w:rsidRPr="00D33962">
        <w:rPr>
          <w:b/>
          <w:color w:val="000000"/>
          <w:sz w:val="24"/>
          <w:szCs w:val="24"/>
          <w:shd w:val="clear" w:color="auto" w:fill="FFFFFF"/>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Nanjunda Swamy S, Basappa, Priya BS, Prabhuswamy B, Doreswamy BH, Prasad JS, Rangappa KS; “Synthesis of pharmaceutically important condensed heterocyclic 4,6-disubstituted-1,2,4-triazolo-1,3,4-thiadiazole derivatives as antimicrobials”; </w:t>
      </w:r>
      <w:r w:rsidRPr="00D33962">
        <w:rPr>
          <w:b/>
          <w:i/>
          <w:sz w:val="24"/>
          <w:szCs w:val="24"/>
        </w:rPr>
        <w:t xml:space="preserve">European Journal of Medicinal Chemistry, </w:t>
      </w:r>
      <w:r w:rsidRPr="00D33962">
        <w:rPr>
          <w:b/>
          <w:sz w:val="24"/>
          <w:szCs w:val="24"/>
        </w:rPr>
        <w:t>41,</w:t>
      </w:r>
      <w:r w:rsidRPr="00D33962">
        <w:rPr>
          <w:sz w:val="24"/>
          <w:szCs w:val="24"/>
        </w:rPr>
        <w:t xml:space="preserve"> </w:t>
      </w:r>
      <w:r w:rsidRPr="00D33962">
        <w:rPr>
          <w:b/>
          <w:sz w:val="24"/>
          <w:szCs w:val="24"/>
        </w:rPr>
        <w:t>531-538</w:t>
      </w:r>
      <w:r w:rsidRPr="00D33962">
        <w:rPr>
          <w:sz w:val="24"/>
          <w:szCs w:val="24"/>
        </w:rPr>
        <w:t xml:space="preserve">. </w:t>
      </w:r>
      <w:r w:rsidRPr="00D33962">
        <w:rPr>
          <w:b/>
          <w:color w:val="000000"/>
          <w:sz w:val="24"/>
          <w:szCs w:val="24"/>
          <w:shd w:val="clear" w:color="auto" w:fill="FFFFFF"/>
        </w:rPr>
        <w:t>(IF: 1.8)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Doreswamy S, Kavitha CV, Basappa, Sridhar MA, Rangappa KS, Prasad JS; “Crystal structure of Bioactive Venlafaxine Analog: 3-(2-(1-hydroxycyclohexyl)-2-(4- methoxyphenyl) ethyl-2-(4-hydroxyphenyl) thiazolidin-4-one”; </w:t>
      </w:r>
      <w:r w:rsidRPr="00D33962">
        <w:rPr>
          <w:b/>
          <w:i/>
          <w:sz w:val="24"/>
          <w:szCs w:val="24"/>
        </w:rPr>
        <w:t>Anaytical Sciences,</w:t>
      </w:r>
      <w:r w:rsidRPr="00D33962">
        <w:rPr>
          <w:b/>
          <w:sz w:val="24"/>
          <w:szCs w:val="24"/>
        </w:rPr>
        <w:t xml:space="preserve"> 22,</w:t>
      </w:r>
      <w:r w:rsidRPr="00D33962">
        <w:rPr>
          <w:sz w:val="24"/>
          <w:szCs w:val="24"/>
        </w:rPr>
        <w:t xml:space="preserve"> </w:t>
      </w:r>
      <w:r w:rsidRPr="00D33962">
        <w:rPr>
          <w:b/>
          <w:sz w:val="24"/>
          <w:szCs w:val="24"/>
        </w:rPr>
        <w:t>x99-x100</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Linge Gowda NS, Kumara MN, Channe Gowda D and Rangappa; </w:t>
      </w:r>
      <w:r w:rsidRPr="00D33962">
        <w:rPr>
          <w:rFonts w:eastAsia="Courier New"/>
          <w:sz w:val="24"/>
          <w:szCs w:val="24"/>
        </w:rPr>
        <w:t>"N-Bromosuccinimide oxidation of dipeptides and their Amino acids: synthesis, kinetics and mechanistic studies</w:t>
      </w:r>
      <w:r w:rsidRPr="00D33962">
        <w:rPr>
          <w:sz w:val="24"/>
          <w:szCs w:val="24"/>
        </w:rPr>
        <w:t>”; International</w:t>
      </w:r>
      <w:r w:rsidRPr="00D33962">
        <w:rPr>
          <w:b/>
          <w:i/>
          <w:sz w:val="24"/>
          <w:szCs w:val="24"/>
        </w:rPr>
        <w:t xml:space="preserve"> Journal of Chemical Kinetics</w:t>
      </w:r>
      <w:r w:rsidRPr="00D33962">
        <w:rPr>
          <w:b/>
          <w:sz w:val="24"/>
          <w:szCs w:val="24"/>
        </w:rPr>
        <w:t>, 38,</w:t>
      </w:r>
      <w:r w:rsidRPr="00D33962">
        <w:rPr>
          <w:sz w:val="24"/>
          <w:szCs w:val="24"/>
        </w:rPr>
        <w:t xml:space="preserve"> </w:t>
      </w:r>
      <w:r w:rsidRPr="00D33962">
        <w:rPr>
          <w:b/>
          <w:sz w:val="24"/>
          <w:szCs w:val="24"/>
        </w:rPr>
        <w:t>376-385</w:t>
      </w:r>
      <w:r w:rsidRPr="00D33962">
        <w:rPr>
          <w:sz w:val="24"/>
          <w:szCs w:val="24"/>
        </w:rPr>
        <w:t xml:space="preserve">. </w:t>
      </w:r>
      <w:r w:rsidRPr="00D33962">
        <w:rPr>
          <w:b/>
          <w:color w:val="000000"/>
          <w:sz w:val="24"/>
          <w:szCs w:val="24"/>
          <w:shd w:val="clear" w:color="auto" w:fill="FFFFFF"/>
        </w:rPr>
        <w:t>(IF: 0.77)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Nanjunda Swamy S, Basappa, Naveen S, Prabhuswamy B, Sridhar MA, Prasad JS, Rangappa KS; “Synthesis and Crystal Structure Analysis of 2-(4-methyl-</w:t>
      </w:r>
      <w:r w:rsidRPr="00D33962">
        <w:rPr>
          <w:sz w:val="24"/>
          <w:szCs w:val="24"/>
        </w:rPr>
        <w:lastRenderedPageBreak/>
        <w:t>2’biphenyl)-4-amino-1,2,4-triazole-3-thiol”; Structural</w:t>
      </w:r>
      <w:r w:rsidRPr="00D33962">
        <w:rPr>
          <w:b/>
          <w:i/>
          <w:sz w:val="24"/>
          <w:szCs w:val="24"/>
        </w:rPr>
        <w:t xml:space="preserve"> Chemistry</w:t>
      </w:r>
      <w:r w:rsidRPr="00D33962">
        <w:rPr>
          <w:b/>
          <w:sz w:val="24"/>
          <w:szCs w:val="24"/>
        </w:rPr>
        <w:t>, 17,</w:t>
      </w:r>
      <w:r w:rsidRPr="00D33962">
        <w:rPr>
          <w:sz w:val="24"/>
          <w:szCs w:val="24"/>
        </w:rPr>
        <w:t xml:space="preserve"> </w:t>
      </w:r>
      <w:r w:rsidRPr="00D33962">
        <w:rPr>
          <w:b/>
          <w:sz w:val="24"/>
          <w:szCs w:val="24"/>
        </w:rPr>
        <w:t>91-95</w:t>
      </w:r>
      <w:r w:rsidRPr="00D33962">
        <w:rPr>
          <w:sz w:val="24"/>
          <w:szCs w:val="24"/>
        </w:rPr>
        <w:t xml:space="preserve">. </w:t>
      </w:r>
      <w:r w:rsidRPr="00D33962">
        <w:rPr>
          <w:b/>
          <w:color w:val="000000"/>
          <w:sz w:val="24"/>
          <w:szCs w:val="24"/>
          <w:shd w:val="clear" w:color="auto" w:fill="FFFFFF"/>
        </w:rPr>
        <w:t>(IF: 1.37)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Naveen S, Kavitha CV, Rangappa KS, Sridhar MA, Prasad JS; “(Z)-3-(3</w:t>
      </w:r>
      <w:proofErr w:type="gramStart"/>
      <w:r w:rsidRPr="00D33962">
        <w:rPr>
          <w:sz w:val="24"/>
          <w:szCs w:val="24"/>
        </w:rPr>
        <w:t>,4</w:t>
      </w:r>
      <w:proofErr w:type="gramEnd"/>
      <w:r w:rsidRPr="00D33962">
        <w:rPr>
          <w:sz w:val="24"/>
          <w:szCs w:val="24"/>
        </w:rPr>
        <w:t xml:space="preserve">-Dimethoxyphenyl)-2-(4-methoxyphenyl) acrylonitrile”; </w:t>
      </w:r>
      <w:r w:rsidRPr="00D33962">
        <w:rPr>
          <w:b/>
          <w:i/>
          <w:sz w:val="24"/>
          <w:szCs w:val="24"/>
        </w:rPr>
        <w:t>Acta Crystallographica,</w:t>
      </w:r>
      <w:r w:rsidRPr="00D33962">
        <w:rPr>
          <w:b/>
          <w:sz w:val="24"/>
          <w:szCs w:val="24"/>
        </w:rPr>
        <w:t xml:space="preserve"> E62, o3239 - o3241</w:t>
      </w:r>
      <w:r w:rsidRPr="00D33962">
        <w:rPr>
          <w:sz w:val="24"/>
          <w:szCs w:val="24"/>
        </w:rPr>
        <w:t xml:space="preserve">. </w:t>
      </w:r>
      <w:r w:rsidRPr="00D33962">
        <w:rPr>
          <w:b/>
          <w:color w:val="000000"/>
          <w:sz w:val="24"/>
          <w:szCs w:val="24"/>
          <w:shd w:val="clear" w:color="auto" w:fill="FFFFFF"/>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Sadashiva CT, Narendra Sharath Chandra JN, Ponnappa KC, Veerabasappa Gowda T, Rangappa KS; </w:t>
      </w:r>
      <w:r w:rsidRPr="00D33962">
        <w:rPr>
          <w:rFonts w:eastAsia="Courier New"/>
          <w:sz w:val="24"/>
          <w:szCs w:val="24"/>
        </w:rPr>
        <w:t xml:space="preserve">“Synthesis and efficacy of 1-[bis(4-fluorophenyl)- methyl] piperazine Derivatives for acetylcholinesterase inhibition, as a stimulant of central Cholinergic neurotransmission in Alzheimer's disease”; </w:t>
      </w:r>
      <w:r w:rsidRPr="00D33962">
        <w:rPr>
          <w:b/>
          <w:i/>
          <w:sz w:val="24"/>
          <w:szCs w:val="24"/>
        </w:rPr>
        <w:t xml:space="preserve">Bioorganic &amp; Medicinal Chemistry Letters, </w:t>
      </w:r>
      <w:r w:rsidRPr="00D33962">
        <w:rPr>
          <w:b/>
          <w:sz w:val="24"/>
          <w:szCs w:val="24"/>
        </w:rPr>
        <w:t>16,</w:t>
      </w:r>
      <w:r w:rsidRPr="00D33962">
        <w:rPr>
          <w:sz w:val="24"/>
          <w:szCs w:val="24"/>
        </w:rPr>
        <w:t xml:space="preserve"> </w:t>
      </w:r>
      <w:r w:rsidRPr="00D33962">
        <w:rPr>
          <w:b/>
          <w:sz w:val="24"/>
          <w:szCs w:val="24"/>
        </w:rPr>
        <w:t>3932-3936</w:t>
      </w:r>
      <w:r w:rsidRPr="00D33962">
        <w:rPr>
          <w:sz w:val="24"/>
          <w:szCs w:val="24"/>
        </w:rPr>
        <w:t>.</w:t>
      </w:r>
      <w:r w:rsidRPr="00D33962">
        <w:rPr>
          <w:b/>
          <w:color w:val="000000"/>
          <w:sz w:val="24"/>
          <w:szCs w:val="24"/>
          <w:shd w:val="clear" w:color="auto" w:fill="FFFFFF"/>
        </w:rPr>
        <w:t xml:space="preserve"> (IF: 2.46)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Priya BS, Naveen S, Basappa, Sridhar MA, Prasad JS, Rangappa KS; Synthesis and Crystal Structure of 3, 4, 5- Trimethoxy enzaldehyde oxime monohydratate”; </w:t>
      </w:r>
      <w:r w:rsidRPr="00D33962">
        <w:rPr>
          <w:b/>
          <w:i/>
          <w:sz w:val="24"/>
          <w:szCs w:val="24"/>
        </w:rPr>
        <w:t>Analytical Sciences</w:t>
      </w:r>
      <w:r w:rsidRPr="00D33962">
        <w:rPr>
          <w:b/>
          <w:sz w:val="24"/>
          <w:szCs w:val="24"/>
        </w:rPr>
        <w:t>, 22, x161-x162</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Doreswamy S, Kavitha CV, Basappa, Sridhar MA, Rangappa KS, Prasad JS; Crystal structure of bioactive venlafaxine analog: 3-(2-(1-ydroxycyclohexyl)-2-(4-methoxyphenyl) ethyl)-2-(4-hydroxyphenyl)-thiazolidin-4-one”; </w:t>
      </w:r>
      <w:r w:rsidRPr="00D33962">
        <w:rPr>
          <w:b/>
          <w:i/>
          <w:sz w:val="24"/>
          <w:szCs w:val="24"/>
        </w:rPr>
        <w:t>Analytical Sciences</w:t>
      </w:r>
      <w:r w:rsidRPr="00D33962">
        <w:rPr>
          <w:b/>
          <w:sz w:val="24"/>
          <w:szCs w:val="24"/>
        </w:rPr>
        <w:t>, 22, x99-x100</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Naveen S, Prabhu Swamy B, Nanjunda Swamy S, Basappa, Sridhar MA, Rangappa KS, Prasad JS; “Crystal Structure of a Bioactive 4-Bromomethyl-biphenyl-2-carboxylic Acid tert-Butyl Ester”;</w:t>
      </w:r>
      <w:r w:rsidRPr="00D33962">
        <w:rPr>
          <w:b/>
          <w:sz w:val="24"/>
          <w:szCs w:val="24"/>
        </w:rPr>
        <w:t xml:space="preserve"> </w:t>
      </w:r>
      <w:r w:rsidRPr="00D33962">
        <w:rPr>
          <w:b/>
          <w:i/>
          <w:sz w:val="24"/>
          <w:szCs w:val="24"/>
        </w:rPr>
        <w:t>Analytical Sciences,</w:t>
      </w:r>
      <w:r w:rsidRPr="00D33962">
        <w:rPr>
          <w:b/>
          <w:sz w:val="24"/>
          <w:szCs w:val="24"/>
        </w:rPr>
        <w:t xml:space="preserve"> 22,</w:t>
      </w:r>
      <w:r w:rsidRPr="00D33962">
        <w:rPr>
          <w:sz w:val="24"/>
          <w:szCs w:val="24"/>
        </w:rPr>
        <w:t xml:space="preserve"> </w:t>
      </w:r>
      <w:r w:rsidRPr="00D33962">
        <w:rPr>
          <w:b/>
          <w:sz w:val="24"/>
          <w:szCs w:val="24"/>
        </w:rPr>
        <w:t>x179-x180</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Doreswamy S, Jayalakshmi K, Sridhar MA, Rangappa KS, Prasad JS; “Synthesis and Crystal Structure of 2-(4-Chlorophenyl)-3-(4- phthalamide)-1</w:t>
      </w:r>
      <w:proofErr w:type="gramStart"/>
      <w:r w:rsidRPr="00D33962">
        <w:rPr>
          <w:sz w:val="24"/>
          <w:szCs w:val="24"/>
        </w:rPr>
        <w:t>,3</w:t>
      </w:r>
      <w:proofErr w:type="gramEnd"/>
      <w:r w:rsidRPr="00D33962">
        <w:rPr>
          <w:sz w:val="24"/>
          <w:szCs w:val="24"/>
        </w:rPr>
        <w:t xml:space="preserve">-thiazolidin-4-one”; </w:t>
      </w:r>
      <w:r w:rsidRPr="00D33962">
        <w:rPr>
          <w:b/>
          <w:i/>
          <w:sz w:val="24"/>
          <w:szCs w:val="24"/>
        </w:rPr>
        <w:t>Analytical Sciences, 22</w:t>
      </w:r>
      <w:r w:rsidRPr="00D33962">
        <w:rPr>
          <w:b/>
          <w:sz w:val="24"/>
          <w:szCs w:val="24"/>
        </w:rPr>
        <w:t>,</w:t>
      </w:r>
      <w:r w:rsidRPr="00D33962">
        <w:rPr>
          <w:sz w:val="24"/>
          <w:szCs w:val="24"/>
        </w:rPr>
        <w:t xml:space="preserve"> </w:t>
      </w:r>
      <w:r w:rsidRPr="00D33962">
        <w:rPr>
          <w:b/>
          <w:sz w:val="24"/>
          <w:szCs w:val="24"/>
        </w:rPr>
        <w:t>x181-x182</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Sarala G, Kavitha CV, Rangappa KS, Sridhar MA, Prasad JS; “</w:t>
      </w:r>
      <w:r w:rsidRPr="00D33962">
        <w:rPr>
          <w:i/>
          <w:sz w:val="24"/>
          <w:szCs w:val="24"/>
        </w:rPr>
        <w:t>(Z)-</w:t>
      </w:r>
      <w:r w:rsidRPr="00D33962">
        <w:rPr>
          <w:sz w:val="24"/>
          <w:szCs w:val="24"/>
        </w:rPr>
        <w:t xml:space="preserve">2-(4-Methoxyphenyl)-3-phenylacrylonitrile”; </w:t>
      </w:r>
      <w:r w:rsidRPr="00D33962">
        <w:rPr>
          <w:b/>
          <w:i/>
          <w:sz w:val="24"/>
          <w:szCs w:val="24"/>
        </w:rPr>
        <w:t>Acta Crystallographica,</w:t>
      </w:r>
      <w:r w:rsidRPr="00D33962">
        <w:rPr>
          <w:b/>
          <w:sz w:val="24"/>
          <w:szCs w:val="24"/>
        </w:rPr>
        <w:t xml:space="preserve"> E62,</w:t>
      </w:r>
      <w:r w:rsidRPr="00D33962">
        <w:rPr>
          <w:sz w:val="24"/>
          <w:szCs w:val="24"/>
        </w:rPr>
        <w:t xml:space="preserve"> </w:t>
      </w:r>
      <w:r w:rsidRPr="00D33962">
        <w:rPr>
          <w:b/>
          <w:sz w:val="24"/>
          <w:szCs w:val="24"/>
        </w:rPr>
        <w:t>o3998-o4000.</w:t>
      </w:r>
      <w:r w:rsidRPr="00D33962">
        <w:rPr>
          <w:sz w:val="24"/>
          <w:szCs w:val="24"/>
        </w:rPr>
        <w:t xml:space="preserve"> </w:t>
      </w:r>
      <w:r w:rsidRPr="00D33962">
        <w:rPr>
          <w:b/>
          <w:color w:val="000000"/>
          <w:sz w:val="24"/>
          <w:szCs w:val="24"/>
          <w:shd w:val="clear" w:color="auto" w:fill="FFFFFF"/>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Naveen S, Nanjunda Swamy S, Basappa, Prabhu Swamy B, Sridhar MA, Prasad JS, Rangappa KS; “Crystal structure of 3-Para tolyl-6-(4'-methyl-biphenyl-2-yl)-[1,2,4] triazolo[3,4-b][1,3,4]thiadiazole”;  </w:t>
      </w:r>
      <w:r w:rsidRPr="00D33962">
        <w:rPr>
          <w:b/>
          <w:i/>
          <w:sz w:val="24"/>
          <w:szCs w:val="24"/>
        </w:rPr>
        <w:t>Analytical Sciences</w:t>
      </w:r>
      <w:r w:rsidRPr="00D33962">
        <w:rPr>
          <w:b/>
          <w:sz w:val="24"/>
          <w:szCs w:val="24"/>
        </w:rPr>
        <w:t>, 22,</w:t>
      </w:r>
      <w:r w:rsidRPr="00D33962">
        <w:rPr>
          <w:sz w:val="24"/>
          <w:szCs w:val="24"/>
        </w:rPr>
        <w:t xml:space="preserve"> </w:t>
      </w:r>
      <w:r w:rsidRPr="00D33962">
        <w:rPr>
          <w:b/>
          <w:sz w:val="24"/>
          <w:szCs w:val="24"/>
        </w:rPr>
        <w:t>x221-x222.</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Sarala G, Rangappa KS, Sridhar MA, Prasad JS; “3-[4-(Dimethylamino) phenyl])-2-(4-Methoxyphenyl)-3-phenylacrylonitrile”; </w:t>
      </w:r>
      <w:r w:rsidRPr="00D33962">
        <w:rPr>
          <w:b/>
          <w:i/>
          <w:sz w:val="24"/>
          <w:szCs w:val="24"/>
        </w:rPr>
        <w:t>Acta Cryst</w:t>
      </w:r>
      <w:r w:rsidRPr="00D33962">
        <w:rPr>
          <w:b/>
          <w:sz w:val="24"/>
          <w:szCs w:val="24"/>
        </w:rPr>
        <w:t>allographica, E62,</w:t>
      </w:r>
      <w:r w:rsidRPr="00D33962">
        <w:rPr>
          <w:sz w:val="24"/>
          <w:szCs w:val="24"/>
        </w:rPr>
        <w:t xml:space="preserve"> </w:t>
      </w:r>
      <w:r w:rsidRPr="00D33962">
        <w:rPr>
          <w:b/>
          <w:sz w:val="24"/>
          <w:szCs w:val="24"/>
        </w:rPr>
        <w:t>o4345-o4347</w:t>
      </w:r>
      <w:r w:rsidRPr="00D33962">
        <w:rPr>
          <w:sz w:val="24"/>
          <w:szCs w:val="24"/>
        </w:rPr>
        <w:t xml:space="preserve"> </w:t>
      </w:r>
      <w:r w:rsidRPr="00D33962">
        <w:rPr>
          <w:b/>
          <w:color w:val="000000"/>
          <w:sz w:val="24"/>
          <w:szCs w:val="24"/>
          <w:shd w:val="clear" w:color="auto" w:fill="FFFFFF"/>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Narendra Sharath Chandra JN, Sadashiva CT, Kavitha CV, Rangappa KS; “Synthesis and in vitro antimicrobial studies of medicinally important novel N-alkyl and N-sulfonyl derivatives of 1-[</w:t>
      </w:r>
      <w:proofErr w:type="gramStart"/>
      <w:r w:rsidRPr="00D33962">
        <w:rPr>
          <w:sz w:val="24"/>
          <w:szCs w:val="24"/>
        </w:rPr>
        <w:t>bis(</w:t>
      </w:r>
      <w:proofErr w:type="gramEnd"/>
      <w:r w:rsidRPr="00D33962">
        <w:rPr>
          <w:sz w:val="24"/>
          <w:szCs w:val="24"/>
        </w:rPr>
        <w:t xml:space="preserve">4-fluorophenyl)-methyl] piperazine”; </w:t>
      </w:r>
      <w:r w:rsidRPr="00D33962">
        <w:rPr>
          <w:b/>
          <w:i/>
          <w:sz w:val="24"/>
          <w:szCs w:val="24"/>
        </w:rPr>
        <w:t>Bioorg &amp; Med. Chem.,</w:t>
      </w:r>
      <w:r w:rsidRPr="00D33962">
        <w:rPr>
          <w:b/>
          <w:sz w:val="24"/>
          <w:szCs w:val="24"/>
        </w:rPr>
        <w:t xml:space="preserve"> 14,</w:t>
      </w:r>
      <w:r w:rsidRPr="00D33962">
        <w:rPr>
          <w:sz w:val="24"/>
          <w:szCs w:val="24"/>
        </w:rPr>
        <w:t xml:space="preserve"> </w:t>
      </w:r>
      <w:r w:rsidRPr="00D33962">
        <w:rPr>
          <w:b/>
          <w:sz w:val="24"/>
          <w:szCs w:val="24"/>
        </w:rPr>
        <w:t>6621-6627</w:t>
      </w:r>
      <w:r w:rsidRPr="00D33962">
        <w:rPr>
          <w:sz w:val="24"/>
          <w:szCs w:val="24"/>
        </w:rPr>
        <w:t xml:space="preserve">. </w:t>
      </w:r>
      <w:r w:rsidRPr="00D33962">
        <w:rPr>
          <w:b/>
          <w:color w:val="000000"/>
          <w:sz w:val="24"/>
          <w:szCs w:val="24"/>
          <w:shd w:val="clear" w:color="auto" w:fill="FFFFFF"/>
        </w:rPr>
        <w:t>(IF: 2.46)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Naveen S, Sadashiva MP, Rangappa KS, Sridhar MA, Prasad JS; “2-Methyl-N-(3</w:t>
      </w:r>
      <w:proofErr w:type="gramStart"/>
      <w:r w:rsidRPr="00D33962">
        <w:rPr>
          <w:sz w:val="24"/>
          <w:szCs w:val="24"/>
        </w:rPr>
        <w:t>,4,5</w:t>
      </w:r>
      <w:proofErr w:type="gramEnd"/>
      <w:r w:rsidRPr="00D33962">
        <w:rPr>
          <w:sz w:val="24"/>
          <w:szCs w:val="24"/>
        </w:rPr>
        <w:t xml:space="preserve">-trimethoxybenzylidene)-aniline N-oxide”; </w:t>
      </w:r>
      <w:r w:rsidRPr="00D33962">
        <w:rPr>
          <w:b/>
          <w:i/>
          <w:sz w:val="24"/>
          <w:szCs w:val="24"/>
        </w:rPr>
        <w:t>Acta Crystallographica,</w:t>
      </w:r>
      <w:r w:rsidRPr="00D33962">
        <w:rPr>
          <w:b/>
          <w:sz w:val="24"/>
          <w:szCs w:val="24"/>
        </w:rPr>
        <w:t xml:space="preserve"> E62,</w:t>
      </w:r>
      <w:r w:rsidRPr="00D33962">
        <w:rPr>
          <w:sz w:val="24"/>
          <w:szCs w:val="24"/>
        </w:rPr>
        <w:t xml:space="preserve"> </w:t>
      </w:r>
      <w:r w:rsidRPr="00D33962">
        <w:rPr>
          <w:b/>
          <w:sz w:val="24"/>
          <w:szCs w:val="24"/>
        </w:rPr>
        <w:t>o4793-o4795</w:t>
      </w:r>
      <w:r w:rsidRPr="00D33962">
        <w:rPr>
          <w:sz w:val="24"/>
          <w:szCs w:val="24"/>
        </w:rPr>
        <w:t xml:space="preserve">. </w:t>
      </w:r>
      <w:r w:rsidRPr="00D33962">
        <w:rPr>
          <w:b/>
          <w:color w:val="000000"/>
          <w:sz w:val="24"/>
          <w:szCs w:val="24"/>
          <w:shd w:val="clear" w:color="auto" w:fill="FFFFFF"/>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Priya BS, Naveen S, Sarala G, Basappa, Sridhar MA, Prasad JS, Rangappa KS; “Crystal Structure of 2-Ethoxy-N-[4-(pyrimidin-2-ylsulfamoyl)-phenyl]-benzamide”; </w:t>
      </w:r>
      <w:r w:rsidRPr="00D33962">
        <w:rPr>
          <w:b/>
          <w:i/>
          <w:sz w:val="24"/>
          <w:szCs w:val="24"/>
        </w:rPr>
        <w:t>Analytical Sciences, 22</w:t>
      </w:r>
      <w:r w:rsidRPr="00D33962">
        <w:rPr>
          <w:b/>
          <w:sz w:val="24"/>
          <w:szCs w:val="24"/>
        </w:rPr>
        <w:t>,</w:t>
      </w:r>
      <w:r w:rsidRPr="00D33962">
        <w:rPr>
          <w:sz w:val="24"/>
          <w:szCs w:val="24"/>
        </w:rPr>
        <w:t xml:space="preserve"> </w:t>
      </w:r>
      <w:r w:rsidRPr="00D33962">
        <w:rPr>
          <w:b/>
          <w:sz w:val="24"/>
          <w:szCs w:val="24"/>
        </w:rPr>
        <w:t>x235-x236</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Sarala G, Nanjunda Swamy S, Prabhuswamy B, Priya BS, Sridhar MA, Prasad JS, Rangappa KS; “Synthesis and Crystal Structure of 1-(4-Nitrobenzyl)-1H-benzotriazole”; </w:t>
      </w:r>
      <w:r w:rsidRPr="00D33962">
        <w:rPr>
          <w:b/>
          <w:i/>
          <w:sz w:val="24"/>
          <w:szCs w:val="24"/>
        </w:rPr>
        <w:t>Analytical Sciences, 22</w:t>
      </w:r>
      <w:r w:rsidRPr="00D33962">
        <w:rPr>
          <w:b/>
          <w:sz w:val="24"/>
          <w:szCs w:val="24"/>
        </w:rPr>
        <w:t>,</w:t>
      </w:r>
      <w:r w:rsidRPr="00D33962">
        <w:rPr>
          <w:sz w:val="24"/>
          <w:szCs w:val="24"/>
        </w:rPr>
        <w:t xml:space="preserve"> </w:t>
      </w:r>
      <w:r w:rsidRPr="00D33962">
        <w:rPr>
          <w:b/>
          <w:sz w:val="24"/>
          <w:szCs w:val="24"/>
        </w:rPr>
        <w:t>x245-x246</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bCs/>
          <w:sz w:val="24"/>
          <w:szCs w:val="24"/>
        </w:rPr>
        <w:t xml:space="preserve">Sarala G, Kavitha CV, Mantelingu K, Sridhar MA, Prasad JS, Rangappa KS; “Crystal Structure of Sertraline Key Intermediate: 4-(3,4-Dichlorophenyl)-3,4-dihydro-1(2H)-naphthalone, Tetralone”; </w:t>
      </w:r>
      <w:r w:rsidRPr="00D33962">
        <w:rPr>
          <w:b/>
          <w:i/>
          <w:sz w:val="24"/>
          <w:szCs w:val="24"/>
        </w:rPr>
        <w:t>Analytical Sciences,</w:t>
      </w:r>
      <w:r w:rsidRPr="00D33962">
        <w:rPr>
          <w:b/>
          <w:sz w:val="24"/>
          <w:szCs w:val="24"/>
        </w:rPr>
        <w:t xml:space="preserve"> 22,</w:t>
      </w:r>
      <w:r w:rsidRPr="00D33962">
        <w:rPr>
          <w:sz w:val="24"/>
          <w:szCs w:val="24"/>
        </w:rPr>
        <w:t xml:space="preserve"> </w:t>
      </w:r>
      <w:r w:rsidRPr="00D33962">
        <w:rPr>
          <w:b/>
          <w:sz w:val="24"/>
          <w:szCs w:val="24"/>
        </w:rPr>
        <w:t>x241-x242</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Priya BS, Nanjunda Swamy S, Tejesvi MV, Basappa, Sarala S, Gaonkar SL, Sridhar MA, Prasad JS, Rangappa KS; “Synthesis, characterization, antimicrobial and single crystal X-raycrystallographic studies of some new sulfonyl, 4-chloro phenoxy benzene and benzodiazepine substituted benzamides”; </w:t>
      </w:r>
      <w:r w:rsidRPr="00D33962">
        <w:rPr>
          <w:b/>
          <w:i/>
          <w:sz w:val="24"/>
          <w:szCs w:val="24"/>
        </w:rPr>
        <w:t xml:space="preserve">European Journal of Medicinal Chemistry, </w:t>
      </w:r>
      <w:r w:rsidRPr="00D33962">
        <w:rPr>
          <w:b/>
          <w:sz w:val="24"/>
          <w:szCs w:val="24"/>
        </w:rPr>
        <w:t>41(11),</w:t>
      </w:r>
      <w:r w:rsidRPr="00D33962">
        <w:rPr>
          <w:bCs/>
          <w:sz w:val="24"/>
          <w:szCs w:val="24"/>
        </w:rPr>
        <w:t xml:space="preserve"> </w:t>
      </w:r>
      <w:r w:rsidRPr="00D33962">
        <w:rPr>
          <w:b/>
          <w:bCs/>
          <w:sz w:val="24"/>
          <w:szCs w:val="24"/>
        </w:rPr>
        <w:t>1262-1270</w:t>
      </w:r>
      <w:r w:rsidRPr="00D33962">
        <w:rPr>
          <w:bCs/>
          <w:sz w:val="24"/>
          <w:szCs w:val="24"/>
        </w:rPr>
        <w:t xml:space="preserve">. </w:t>
      </w:r>
      <w:r w:rsidRPr="00D33962">
        <w:rPr>
          <w:b/>
          <w:color w:val="000000"/>
          <w:sz w:val="24"/>
          <w:szCs w:val="24"/>
          <w:shd w:val="clear" w:color="auto" w:fill="FFFFFF"/>
        </w:rPr>
        <w:t>(IF: 1.8)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Sarala G, Nanjunda Swamy S, Gaonkar SL, Basappa, Sridhar MA, Prasad JS, Rangappa KS; “Synthesis and crystal structure of 5-ethyl-2-[2-(4-nitrophenoxy) ethyl]-pyridine”; </w:t>
      </w:r>
      <w:r w:rsidRPr="00D33962">
        <w:rPr>
          <w:b/>
          <w:i/>
          <w:sz w:val="24"/>
          <w:szCs w:val="24"/>
        </w:rPr>
        <w:t>Analytical Sciences,</w:t>
      </w:r>
      <w:r w:rsidRPr="00D33962">
        <w:rPr>
          <w:b/>
          <w:sz w:val="24"/>
          <w:szCs w:val="24"/>
        </w:rPr>
        <w:t xml:space="preserve"> 22, </w:t>
      </w:r>
      <w:r w:rsidRPr="00D33962">
        <w:rPr>
          <w:b/>
          <w:bCs/>
          <w:sz w:val="24"/>
          <w:szCs w:val="24"/>
        </w:rPr>
        <w:t>x263-x264</w:t>
      </w:r>
      <w:r w:rsidRPr="00D33962">
        <w:rPr>
          <w:bCs/>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Sarala G, Naveen S, Sridhar MA, Prasad JS, Rangappa KS; “Synthesis and Crystal Structure of 2-(4-Methoxyphenyl)-3-(3,4,5 trimethoxyphenyl) acrylonitrile”; </w:t>
      </w:r>
      <w:r w:rsidRPr="00D33962">
        <w:rPr>
          <w:b/>
          <w:i/>
          <w:sz w:val="24"/>
          <w:szCs w:val="24"/>
        </w:rPr>
        <w:t>Analytical Sciences</w:t>
      </w:r>
      <w:r w:rsidRPr="00D33962">
        <w:rPr>
          <w:b/>
          <w:sz w:val="24"/>
          <w:szCs w:val="24"/>
        </w:rPr>
        <w:t xml:space="preserve">, 22, </w:t>
      </w:r>
      <w:r w:rsidRPr="00D33962">
        <w:rPr>
          <w:b/>
          <w:bCs/>
          <w:sz w:val="24"/>
          <w:szCs w:val="24"/>
        </w:rPr>
        <w:t>x265-266</w:t>
      </w:r>
      <w:r w:rsidRPr="00D33962">
        <w:rPr>
          <w:bCs/>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Sarala G, Thimme Gowda NR, Rangappa KS, Sridhar MA, Prasad JS; “10-(2-Bromo-4</w:t>
      </w:r>
      <w:proofErr w:type="gramStart"/>
      <w:r w:rsidRPr="00D33962">
        <w:rPr>
          <w:sz w:val="24"/>
          <w:szCs w:val="24"/>
        </w:rPr>
        <w:t>,5</w:t>
      </w:r>
      <w:proofErr w:type="gramEnd"/>
      <w:r w:rsidRPr="00D33962">
        <w:rPr>
          <w:sz w:val="24"/>
          <w:szCs w:val="24"/>
        </w:rPr>
        <w:t xml:space="preserve">-dimethoxybenzyl)-7-chloro-5-cyclopropyl-9-methyl-5,10-dihydro-4,5,6,10 tetraazadibenzo [a, d] cyclohepten-11-one”; </w:t>
      </w:r>
      <w:r w:rsidRPr="00D33962">
        <w:rPr>
          <w:b/>
          <w:i/>
          <w:sz w:val="24"/>
          <w:szCs w:val="24"/>
        </w:rPr>
        <w:t>Acta Crystallographica, E62</w:t>
      </w:r>
      <w:r w:rsidRPr="00D33962">
        <w:rPr>
          <w:b/>
          <w:sz w:val="24"/>
          <w:szCs w:val="24"/>
        </w:rPr>
        <w:t>, o5110-o5111</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Sarala G, Naveen S, Sridhar MA, Prasad JS, Rangappa KS; “Synthesis and Crystal Structure of 2-(4-Methoxyphenyl)-3-(3,4,5 trimethoxyphenyl) acrylonitrile”; </w:t>
      </w:r>
      <w:r w:rsidRPr="00D33962">
        <w:rPr>
          <w:b/>
          <w:i/>
          <w:sz w:val="24"/>
          <w:szCs w:val="24"/>
        </w:rPr>
        <w:t>Analytical Sciences</w:t>
      </w:r>
      <w:r w:rsidRPr="00D33962">
        <w:rPr>
          <w:b/>
          <w:sz w:val="24"/>
          <w:szCs w:val="24"/>
        </w:rPr>
        <w:t xml:space="preserve">, 22, </w:t>
      </w:r>
      <w:r w:rsidRPr="00D33962">
        <w:rPr>
          <w:b/>
          <w:bCs/>
          <w:sz w:val="24"/>
          <w:szCs w:val="24"/>
        </w:rPr>
        <w:t>x265-x266</w:t>
      </w:r>
      <w:r w:rsidRPr="00D33962">
        <w:rPr>
          <w:bCs/>
          <w:sz w:val="24"/>
          <w:szCs w:val="24"/>
        </w:rPr>
        <w:t xml:space="preserve">. </w:t>
      </w:r>
      <w:r w:rsidRPr="00D33962">
        <w:rPr>
          <w:b/>
          <w:color w:val="000000"/>
          <w:sz w:val="24"/>
          <w:szCs w:val="24"/>
          <w:shd w:val="clear" w:color="auto" w:fill="FFFFFF"/>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Naveen S, Benaka Prasad SB, Sridhar MA, Prasad JS, Rangappa KS; “1-Phenylsulfonyl-1H-1, 2</w:t>
      </w:r>
      <w:proofErr w:type="gramStart"/>
      <w:r w:rsidRPr="00D33962">
        <w:rPr>
          <w:sz w:val="24"/>
          <w:szCs w:val="24"/>
        </w:rPr>
        <w:t>,4</w:t>
      </w:r>
      <w:proofErr w:type="gramEnd"/>
      <w:r w:rsidRPr="00D33962">
        <w:rPr>
          <w:sz w:val="24"/>
          <w:szCs w:val="24"/>
        </w:rPr>
        <w:t xml:space="preserve">-triazole”; </w:t>
      </w:r>
      <w:r w:rsidRPr="00D33962">
        <w:rPr>
          <w:b/>
          <w:bCs/>
          <w:i/>
          <w:sz w:val="24"/>
          <w:szCs w:val="24"/>
        </w:rPr>
        <w:t>Acta Crystallographica, E62</w:t>
      </w:r>
      <w:r w:rsidRPr="00D33962">
        <w:rPr>
          <w:b/>
          <w:bCs/>
          <w:sz w:val="24"/>
          <w:szCs w:val="24"/>
        </w:rPr>
        <w:t xml:space="preserve">, </w:t>
      </w:r>
      <w:r w:rsidRPr="00D33962">
        <w:rPr>
          <w:b/>
          <w:sz w:val="24"/>
          <w:szCs w:val="24"/>
        </w:rPr>
        <w:t>o5893–o5895.</w:t>
      </w:r>
      <w:r w:rsidRPr="00D33962">
        <w:rPr>
          <w:sz w:val="24"/>
          <w:szCs w:val="24"/>
        </w:rPr>
        <w:t xml:space="preserve"> </w:t>
      </w:r>
      <w:r w:rsidRPr="00D33962">
        <w:rPr>
          <w:b/>
          <w:color w:val="000000"/>
          <w:sz w:val="24"/>
          <w:szCs w:val="24"/>
          <w:shd w:val="clear" w:color="auto" w:fill="FFFFFF"/>
        </w:rPr>
        <w:t>(IF: 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lang w:val="it-IT"/>
        </w:rPr>
        <w:t>Kavitha CV, Mantelingu K, Sarala G, Basappa, Sridhar MA, Prasad JS, Rangappa KS; “Synthesis and X-ray crystal structure analysis of 4-(3,4- dichlorophenyl)-2-(3,4,5-trimethoxy-benzylidine)-3,4-dihydro-naphthalen-1(</w:t>
      </w:r>
      <w:r w:rsidRPr="00D33962">
        <w:rPr>
          <w:i/>
          <w:iCs/>
          <w:sz w:val="24"/>
          <w:szCs w:val="24"/>
          <w:lang w:val="it-IT"/>
        </w:rPr>
        <w:t>2H</w:t>
      </w:r>
      <w:r w:rsidRPr="00D33962">
        <w:rPr>
          <w:sz w:val="24"/>
          <w:szCs w:val="24"/>
          <w:lang w:val="it-IT"/>
        </w:rPr>
        <w:t xml:space="preserve">)-one: Sertraline key intermediate analog”; </w:t>
      </w:r>
      <w:r w:rsidRPr="00D33962">
        <w:rPr>
          <w:b/>
          <w:i/>
          <w:sz w:val="24"/>
          <w:szCs w:val="24"/>
          <w:lang w:val="it-IT"/>
        </w:rPr>
        <w:t xml:space="preserve">Journal of Chemical Research, </w:t>
      </w:r>
      <w:r w:rsidRPr="00D33962">
        <w:rPr>
          <w:b/>
          <w:sz w:val="24"/>
          <w:szCs w:val="24"/>
          <w:lang w:val="it-IT"/>
        </w:rPr>
        <w:t xml:space="preserve">(S), </w:t>
      </w:r>
      <w:r w:rsidRPr="00D33962">
        <w:rPr>
          <w:b/>
          <w:bCs/>
          <w:sz w:val="24"/>
          <w:szCs w:val="24"/>
          <w:lang w:val="it-IT"/>
        </w:rPr>
        <w:t>730-732</w:t>
      </w:r>
      <w:r w:rsidRPr="00D33962">
        <w:rPr>
          <w:bCs/>
          <w:sz w:val="24"/>
          <w:szCs w:val="24"/>
          <w:lang w:val="it-IT"/>
        </w:rPr>
        <w:t xml:space="preserve">. </w:t>
      </w:r>
      <w:r w:rsidRPr="00D33962">
        <w:rPr>
          <w:b/>
          <w:color w:val="000000"/>
          <w:sz w:val="24"/>
          <w:szCs w:val="24"/>
          <w:shd w:val="clear" w:color="auto" w:fill="FFFFFF"/>
        </w:rPr>
        <w:t>(IF: 0.41)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lang w:val="it-IT"/>
        </w:rPr>
        <w:t>Kavitha CV, Basappa, Mantelingu K, Doreswamy S, Sridhar MA, Prasad JS, Rangappa KS;  “Synthesis and Crystal Structure studies of (2RS)-3[(2RS)-2-(1-hydroxy-cyclohexyl)-2-(4-methoxyphenyl)ethyl]-2-(pyridine-3-</w:t>
      </w:r>
      <w:r w:rsidRPr="00D33962">
        <w:rPr>
          <w:sz w:val="24"/>
          <w:szCs w:val="24"/>
          <w:lang w:val="it-IT"/>
        </w:rPr>
        <w:lastRenderedPageBreak/>
        <w:t xml:space="preserve">yl)thiazolidin-4-one”;  </w:t>
      </w:r>
      <w:r w:rsidRPr="00D33962">
        <w:rPr>
          <w:b/>
          <w:i/>
          <w:sz w:val="24"/>
          <w:szCs w:val="24"/>
        </w:rPr>
        <w:t xml:space="preserve">Journal of Chemical Research, </w:t>
      </w:r>
      <w:r w:rsidRPr="00D33962">
        <w:rPr>
          <w:b/>
          <w:sz w:val="24"/>
          <w:szCs w:val="24"/>
        </w:rPr>
        <w:t xml:space="preserve">(S), 308-310. </w:t>
      </w:r>
      <w:r w:rsidRPr="00D33962">
        <w:rPr>
          <w:b/>
          <w:color w:val="000000"/>
          <w:sz w:val="24"/>
          <w:szCs w:val="24"/>
          <w:shd w:val="clear" w:color="auto" w:fill="FFFFFF"/>
        </w:rPr>
        <w:t>(IF: 0.41)</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2005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Mantelingu K, Doreswamy BH, Mahendra, Sridhar MA, Prasad JS, Rangappa KS; “Reduction of aldehydes and oximes to their corresponding alcohols and amines by catalytic hydrogenation method”; </w:t>
      </w:r>
      <w:r w:rsidRPr="00D33962">
        <w:rPr>
          <w:b/>
          <w:i/>
          <w:sz w:val="24"/>
          <w:szCs w:val="24"/>
        </w:rPr>
        <w:t xml:space="preserve">Indian Journal of Chemistry, </w:t>
      </w:r>
      <w:r w:rsidRPr="00D33962">
        <w:rPr>
          <w:b/>
          <w:sz w:val="24"/>
          <w:szCs w:val="24"/>
        </w:rPr>
        <w:t>44B,</w:t>
      </w:r>
      <w:r w:rsidRPr="00D33962">
        <w:rPr>
          <w:sz w:val="24"/>
          <w:szCs w:val="24"/>
        </w:rPr>
        <w:t xml:space="preserve"> </w:t>
      </w:r>
      <w:r w:rsidRPr="00D33962">
        <w:rPr>
          <w:b/>
          <w:sz w:val="24"/>
          <w:szCs w:val="24"/>
        </w:rPr>
        <w:t>148-151</w:t>
      </w:r>
      <w:r w:rsidRPr="00D33962">
        <w:rPr>
          <w:sz w:val="24"/>
          <w:szCs w:val="24"/>
        </w:rPr>
        <w:t xml:space="preserve">. </w:t>
      </w:r>
      <w:r w:rsidRPr="00D33962">
        <w:rPr>
          <w:b/>
          <w:color w:val="000000"/>
          <w:sz w:val="24"/>
          <w:szCs w:val="24"/>
          <w:shd w:val="clear" w:color="auto" w:fill="FFFFFF"/>
        </w:rPr>
        <w:t>(IF: 0.45)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Priya BS, Basappa, Nanjunda Swamy S, Rangappa KS; “Synthesis and characterization of novel 6-fluoro-4-piperidinyl- 1</w:t>
      </w:r>
      <w:proofErr w:type="gramStart"/>
      <w:r w:rsidRPr="00D33962">
        <w:rPr>
          <w:sz w:val="24"/>
          <w:szCs w:val="24"/>
        </w:rPr>
        <w:t>,2</w:t>
      </w:r>
      <w:proofErr w:type="gramEnd"/>
      <w:r w:rsidRPr="00D33962">
        <w:rPr>
          <w:sz w:val="24"/>
          <w:szCs w:val="24"/>
        </w:rPr>
        <w:t xml:space="preserve">-benzisoxazole amides and 6-fluoro-chroman-2-carbaxamides: Antimicrobial studies”; </w:t>
      </w:r>
      <w:r w:rsidRPr="00D33962">
        <w:rPr>
          <w:b/>
          <w:i/>
          <w:sz w:val="24"/>
          <w:szCs w:val="24"/>
        </w:rPr>
        <w:t xml:space="preserve">Bioorganic &amp; Medicinal Chemistry, </w:t>
      </w:r>
      <w:r w:rsidRPr="00D33962">
        <w:rPr>
          <w:b/>
          <w:sz w:val="24"/>
          <w:szCs w:val="24"/>
        </w:rPr>
        <w:t>13(7),</w:t>
      </w:r>
      <w:r w:rsidRPr="00D33962">
        <w:rPr>
          <w:sz w:val="24"/>
          <w:szCs w:val="24"/>
        </w:rPr>
        <w:t xml:space="preserve"> </w:t>
      </w:r>
      <w:r w:rsidRPr="00D33962">
        <w:rPr>
          <w:b/>
          <w:sz w:val="24"/>
          <w:szCs w:val="24"/>
        </w:rPr>
        <w:t>2623-2628.</w:t>
      </w:r>
      <w:r w:rsidRPr="00D33962">
        <w:rPr>
          <w:sz w:val="24"/>
          <w:szCs w:val="24"/>
        </w:rPr>
        <w:t xml:space="preserve"> </w:t>
      </w:r>
      <w:r w:rsidRPr="00D33962">
        <w:rPr>
          <w:b/>
          <w:color w:val="000000"/>
          <w:sz w:val="24"/>
          <w:szCs w:val="24"/>
          <w:shd w:val="clear" w:color="auto" w:fill="FFFFFF"/>
        </w:rPr>
        <w:t>(IF: 2.14)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Sadashiva MP, Mallesha H, Karunakara M, Rangappa KS; “Enhancement in Antimicrobial activity of 2-(Phenyl)-3-(2-butyl-4-chloro-1H-imidazolyl)-5-butylate isoxazolidine”; </w:t>
      </w:r>
      <w:r w:rsidRPr="00D33962">
        <w:rPr>
          <w:b/>
          <w:i/>
          <w:sz w:val="24"/>
          <w:szCs w:val="24"/>
        </w:rPr>
        <w:t xml:space="preserve">Bioorganic &amp; Medicinal Chemistry Letters, </w:t>
      </w:r>
      <w:r w:rsidRPr="00D33962">
        <w:rPr>
          <w:b/>
          <w:sz w:val="24"/>
          <w:szCs w:val="24"/>
        </w:rPr>
        <w:t>15,</w:t>
      </w:r>
      <w:r w:rsidRPr="00D33962">
        <w:rPr>
          <w:sz w:val="24"/>
          <w:szCs w:val="24"/>
        </w:rPr>
        <w:t xml:space="preserve"> </w:t>
      </w:r>
      <w:r w:rsidRPr="00D33962">
        <w:rPr>
          <w:b/>
          <w:sz w:val="24"/>
          <w:szCs w:val="24"/>
        </w:rPr>
        <w:t>1811-1814</w:t>
      </w:r>
      <w:r w:rsidRPr="00D33962">
        <w:rPr>
          <w:sz w:val="24"/>
          <w:szCs w:val="24"/>
        </w:rPr>
        <w:t xml:space="preserve">. </w:t>
      </w:r>
      <w:r w:rsidRPr="00D33962">
        <w:rPr>
          <w:b/>
          <w:color w:val="000000"/>
          <w:sz w:val="24"/>
          <w:szCs w:val="24"/>
          <w:shd w:val="clear" w:color="auto" w:fill="FFFFFF"/>
        </w:rPr>
        <w:t>(IF: 2.31)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Rangappa KS, Basappa; “New Cholinesterase Inhibitors: Synthesis and structure activity relationship of 1</w:t>
      </w:r>
      <w:proofErr w:type="gramStart"/>
      <w:r w:rsidRPr="00D33962">
        <w:rPr>
          <w:sz w:val="24"/>
          <w:szCs w:val="24"/>
        </w:rPr>
        <w:t>,2</w:t>
      </w:r>
      <w:proofErr w:type="gramEnd"/>
      <w:r w:rsidRPr="00D33962">
        <w:rPr>
          <w:sz w:val="24"/>
          <w:szCs w:val="24"/>
        </w:rPr>
        <w:t xml:space="preserve">-benzisoxazole series and novel imidazolyl-δ2 isoxozolines”; </w:t>
      </w:r>
      <w:r w:rsidRPr="00D33962">
        <w:rPr>
          <w:b/>
          <w:i/>
          <w:sz w:val="24"/>
          <w:szCs w:val="24"/>
        </w:rPr>
        <w:t xml:space="preserve">Journal of Physical Organic Chemistry, </w:t>
      </w:r>
      <w:r w:rsidRPr="00D33962">
        <w:rPr>
          <w:b/>
          <w:sz w:val="24"/>
          <w:szCs w:val="24"/>
        </w:rPr>
        <w:t>18, 773-778</w:t>
      </w:r>
      <w:r w:rsidRPr="00D33962">
        <w:rPr>
          <w:sz w:val="24"/>
          <w:szCs w:val="24"/>
        </w:rPr>
        <w:t xml:space="preserve">. </w:t>
      </w:r>
      <w:r w:rsidRPr="00D33962">
        <w:rPr>
          <w:b/>
          <w:color w:val="000000"/>
          <w:sz w:val="24"/>
          <w:szCs w:val="24"/>
          <w:shd w:val="clear" w:color="auto" w:fill="FFFFFF"/>
        </w:rPr>
        <w:t>(IF: 0.58)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Nanjunda Swamy S, Basappa, Sarala G, Prabhu Swamy B, Sridhar MA, Prasad JS, Rangappa KS; “Synthesis and X-ray crystal studies of 6-(2-chlorophenyl)-3-ethyl- [1,2,4] triazolo[3,4-b][1,3,4]thiadiazole”; </w:t>
      </w:r>
      <w:r w:rsidRPr="00D33962">
        <w:rPr>
          <w:b/>
          <w:i/>
          <w:sz w:val="24"/>
          <w:szCs w:val="24"/>
        </w:rPr>
        <w:t xml:space="preserve">Journal of Chemical Research, </w:t>
      </w:r>
      <w:r w:rsidRPr="00D33962">
        <w:rPr>
          <w:b/>
          <w:sz w:val="24"/>
          <w:szCs w:val="24"/>
        </w:rPr>
        <w:t>(S), 4,</w:t>
      </w:r>
      <w:r w:rsidRPr="00D33962">
        <w:rPr>
          <w:sz w:val="24"/>
          <w:szCs w:val="24"/>
        </w:rPr>
        <w:t xml:space="preserve"> </w:t>
      </w:r>
      <w:r w:rsidRPr="00D33962">
        <w:rPr>
          <w:b/>
          <w:sz w:val="24"/>
          <w:szCs w:val="24"/>
        </w:rPr>
        <w:t>238-239.</w:t>
      </w:r>
      <w:r w:rsidRPr="00D33962">
        <w:rPr>
          <w:sz w:val="24"/>
          <w:szCs w:val="24"/>
        </w:rPr>
        <w:t xml:space="preserve"> </w:t>
      </w:r>
      <w:r w:rsidRPr="00D33962">
        <w:rPr>
          <w:b/>
          <w:color w:val="000000"/>
          <w:sz w:val="24"/>
          <w:szCs w:val="24"/>
          <w:shd w:val="clear" w:color="auto" w:fill="FFFFFF"/>
        </w:rPr>
        <w:t>(IF: 0.2)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Mahendra M, Jayalakshmi K, Basappa, Rangappa KS, Sridhar MA, Prasad JS; “2-Biphenyl-4-yl)-3-(4-methoxyphenyl)-1</w:t>
      </w:r>
      <w:proofErr w:type="gramStart"/>
      <w:r w:rsidRPr="00D33962">
        <w:rPr>
          <w:sz w:val="24"/>
          <w:szCs w:val="24"/>
        </w:rPr>
        <w:t>,3</w:t>
      </w:r>
      <w:proofErr w:type="gramEnd"/>
      <w:r w:rsidRPr="00D33962">
        <w:rPr>
          <w:sz w:val="24"/>
          <w:szCs w:val="24"/>
        </w:rPr>
        <w:t xml:space="preserve">-thiazolidin-4-one”; </w:t>
      </w:r>
      <w:r w:rsidRPr="00D33962">
        <w:rPr>
          <w:b/>
          <w:i/>
          <w:sz w:val="24"/>
          <w:szCs w:val="24"/>
        </w:rPr>
        <w:t>Acta.  Crystallographica,</w:t>
      </w:r>
      <w:r w:rsidRPr="00D33962">
        <w:rPr>
          <w:b/>
          <w:sz w:val="24"/>
          <w:szCs w:val="24"/>
        </w:rPr>
        <w:t xml:space="preserve"> E61,</w:t>
      </w:r>
      <w:r w:rsidRPr="00D33962">
        <w:rPr>
          <w:sz w:val="24"/>
          <w:szCs w:val="24"/>
        </w:rPr>
        <w:t xml:space="preserve"> </w:t>
      </w:r>
      <w:r w:rsidRPr="00D33962">
        <w:rPr>
          <w:b/>
          <w:sz w:val="24"/>
          <w:szCs w:val="24"/>
        </w:rPr>
        <w:t>o2315-o2317</w:t>
      </w:r>
      <w:r w:rsidRPr="00D33962">
        <w:rPr>
          <w:sz w:val="24"/>
          <w:szCs w:val="24"/>
        </w:rPr>
        <w:t xml:space="preserve">. </w:t>
      </w:r>
      <w:r w:rsidRPr="00D33962">
        <w:rPr>
          <w:b/>
          <w:color w:val="000000"/>
          <w:sz w:val="24"/>
          <w:szCs w:val="24"/>
          <w:shd w:val="clear" w:color="auto" w:fill="FFFFFF"/>
        </w:rPr>
        <w:t>(IF: 0.49)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Sadashiva MP, Nataraju A, Mallesha H, Rajesh R, Vishwanath BS, Rangappa KS; “Synthesis and evaluation of trimethoxyphenyl isoxazolidines as inhibitors    of   secretory phospholipase A2 with anti-inflammatory activity”; </w:t>
      </w:r>
      <w:r w:rsidRPr="00D33962">
        <w:rPr>
          <w:b/>
          <w:i/>
          <w:sz w:val="24"/>
          <w:szCs w:val="24"/>
        </w:rPr>
        <w:t>International Journal of Molecular Medicine</w:t>
      </w:r>
      <w:r w:rsidRPr="00D33962">
        <w:rPr>
          <w:b/>
          <w:sz w:val="24"/>
          <w:szCs w:val="24"/>
        </w:rPr>
        <w:t>, 16(5),</w:t>
      </w:r>
      <w:r w:rsidRPr="00D33962">
        <w:rPr>
          <w:sz w:val="24"/>
          <w:szCs w:val="24"/>
        </w:rPr>
        <w:t xml:space="preserve"> </w:t>
      </w:r>
      <w:r w:rsidRPr="00D33962">
        <w:rPr>
          <w:b/>
          <w:sz w:val="24"/>
          <w:szCs w:val="24"/>
        </w:rPr>
        <w:t>895-904</w:t>
      </w:r>
      <w:r w:rsidRPr="00D33962">
        <w:rPr>
          <w:sz w:val="24"/>
          <w:szCs w:val="24"/>
        </w:rPr>
        <w:t xml:space="preserve">. </w:t>
      </w:r>
      <w:r w:rsidRPr="00D33962">
        <w:rPr>
          <w:b/>
          <w:color w:val="000000"/>
          <w:sz w:val="24"/>
          <w:szCs w:val="24"/>
          <w:shd w:val="clear" w:color="auto" w:fill="FFFFFF"/>
        </w:rPr>
        <w:t>(IF: 0.74)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Sadashiva MP, Basappa, Rangappa KS, Doreswamy BH, Sridhar MA, Prasad JS; “Synthesis and crystal structure of 5-allyl-5H dibenzo [b, f] azepine”; </w:t>
      </w:r>
      <w:r w:rsidRPr="00D33962">
        <w:rPr>
          <w:b/>
          <w:i/>
          <w:sz w:val="24"/>
          <w:szCs w:val="24"/>
        </w:rPr>
        <w:t xml:space="preserve">Journal of Chemical Crystallography, </w:t>
      </w:r>
      <w:r w:rsidRPr="00D33962">
        <w:rPr>
          <w:b/>
          <w:sz w:val="24"/>
          <w:szCs w:val="24"/>
        </w:rPr>
        <w:t>35 (3),</w:t>
      </w:r>
      <w:r w:rsidRPr="00D33962">
        <w:rPr>
          <w:sz w:val="24"/>
          <w:szCs w:val="24"/>
        </w:rPr>
        <w:t xml:space="preserve"> </w:t>
      </w:r>
      <w:r w:rsidRPr="00D33962">
        <w:rPr>
          <w:b/>
          <w:sz w:val="24"/>
          <w:szCs w:val="24"/>
        </w:rPr>
        <w:t>171-175.</w:t>
      </w:r>
      <w:r w:rsidRPr="00D33962">
        <w:rPr>
          <w:sz w:val="24"/>
          <w:szCs w:val="24"/>
        </w:rPr>
        <w:t xml:space="preserve"> </w:t>
      </w:r>
      <w:r w:rsidRPr="00D33962">
        <w:rPr>
          <w:b/>
          <w:color w:val="000000"/>
          <w:sz w:val="24"/>
          <w:szCs w:val="24"/>
          <w:shd w:val="clear" w:color="auto" w:fill="FFFFFF"/>
        </w:rPr>
        <w:t>(IF: 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Jayalakshmi K, Basappa, Rangappa KS, Mahendra M, Doreswamy BH, Sridhar MA, Prasad JS; “Synthesis and X-ray structure of 3-(4-Methylphenyl)-2-(4-biphenyl)-1,3-thiazolidine-4-one”; </w:t>
      </w:r>
      <w:r w:rsidRPr="00D33962">
        <w:rPr>
          <w:b/>
          <w:i/>
          <w:sz w:val="24"/>
          <w:szCs w:val="24"/>
        </w:rPr>
        <w:t>Journal of Chemical Crystallography, 35</w:t>
      </w:r>
      <w:r w:rsidRPr="00D33962">
        <w:rPr>
          <w:b/>
          <w:sz w:val="24"/>
          <w:szCs w:val="24"/>
        </w:rPr>
        <w:t>(1),</w:t>
      </w:r>
      <w:r w:rsidRPr="00D33962">
        <w:rPr>
          <w:sz w:val="24"/>
          <w:szCs w:val="24"/>
        </w:rPr>
        <w:t xml:space="preserve"> </w:t>
      </w:r>
      <w:r w:rsidRPr="00D33962">
        <w:rPr>
          <w:b/>
          <w:sz w:val="24"/>
          <w:szCs w:val="24"/>
        </w:rPr>
        <w:t>67-70</w:t>
      </w:r>
      <w:r w:rsidRPr="00D33962">
        <w:rPr>
          <w:sz w:val="24"/>
          <w:szCs w:val="24"/>
        </w:rPr>
        <w:t xml:space="preserve">. </w:t>
      </w:r>
      <w:r w:rsidRPr="00D33962">
        <w:rPr>
          <w:b/>
          <w:color w:val="000000"/>
          <w:sz w:val="24"/>
          <w:szCs w:val="24"/>
          <w:shd w:val="clear" w:color="auto" w:fill="FFFFFF"/>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Kavitha CV, Lakshmi S, Basappa, Mantelingu K, Sridhar MA, Prasad JS, Rangappa KS; </w:t>
      </w:r>
      <w:r w:rsidRPr="00D33962">
        <w:rPr>
          <w:rFonts w:eastAsia="CMSY8"/>
          <w:sz w:val="24"/>
          <w:szCs w:val="24"/>
        </w:rPr>
        <w:t>“</w:t>
      </w:r>
      <w:r w:rsidRPr="00D33962">
        <w:rPr>
          <w:sz w:val="24"/>
          <w:szCs w:val="24"/>
        </w:rPr>
        <w:t xml:space="preserve">Synthesis and Molecular Structure Analysis of Venlafaxine Intermediate and its Analog”; </w:t>
      </w:r>
      <w:r w:rsidRPr="00D33962">
        <w:rPr>
          <w:b/>
          <w:i/>
          <w:sz w:val="24"/>
          <w:szCs w:val="24"/>
        </w:rPr>
        <w:t>J</w:t>
      </w:r>
      <w:r w:rsidRPr="00D33962">
        <w:rPr>
          <w:sz w:val="24"/>
          <w:szCs w:val="24"/>
        </w:rPr>
        <w:t xml:space="preserve"> </w:t>
      </w:r>
      <w:r w:rsidRPr="00D33962">
        <w:rPr>
          <w:b/>
          <w:i/>
          <w:sz w:val="24"/>
          <w:szCs w:val="24"/>
        </w:rPr>
        <w:t>Journal of Chemical Crystallography, 35</w:t>
      </w:r>
      <w:r w:rsidRPr="00D33962">
        <w:rPr>
          <w:b/>
          <w:sz w:val="24"/>
          <w:szCs w:val="24"/>
        </w:rPr>
        <w:t>(12),</w:t>
      </w:r>
      <w:r w:rsidRPr="00D33962">
        <w:rPr>
          <w:sz w:val="24"/>
          <w:szCs w:val="24"/>
        </w:rPr>
        <w:t xml:space="preserve"> </w:t>
      </w:r>
      <w:r w:rsidRPr="00D33962">
        <w:rPr>
          <w:b/>
          <w:sz w:val="24"/>
          <w:szCs w:val="24"/>
        </w:rPr>
        <w:t>957-963</w:t>
      </w:r>
      <w:r w:rsidRPr="00D33962">
        <w:rPr>
          <w:sz w:val="24"/>
          <w:szCs w:val="24"/>
        </w:rPr>
        <w:t xml:space="preserve">. </w:t>
      </w:r>
      <w:r w:rsidRPr="00D33962">
        <w:rPr>
          <w:b/>
          <w:color w:val="000000"/>
          <w:sz w:val="24"/>
          <w:szCs w:val="24"/>
          <w:shd w:val="clear" w:color="auto" w:fill="FFFFFF"/>
        </w:rPr>
        <w:t>(IF: 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Meenakshisundaram S, Selvaraju M, Rangappa KS, Gowda NMM; “Effect of Substituents on the rare of Oxidation of Anilines with Peroxomonosulfate Monoanion (HOOSO3-) in Aqueous Acetonitrile: A Mechanistic study”; </w:t>
      </w:r>
      <w:r w:rsidRPr="00D33962">
        <w:rPr>
          <w:b/>
          <w:i/>
          <w:sz w:val="24"/>
          <w:szCs w:val="24"/>
        </w:rPr>
        <w:t>International Journal of Chemical Kinetics,</w:t>
      </w:r>
      <w:r w:rsidRPr="00D33962">
        <w:rPr>
          <w:b/>
          <w:sz w:val="24"/>
          <w:szCs w:val="24"/>
        </w:rPr>
        <w:t xml:space="preserve"> 37(11),</w:t>
      </w:r>
      <w:r w:rsidRPr="00D33962">
        <w:rPr>
          <w:sz w:val="24"/>
          <w:szCs w:val="24"/>
        </w:rPr>
        <w:t xml:space="preserve"> </w:t>
      </w:r>
      <w:r w:rsidRPr="00D33962">
        <w:rPr>
          <w:b/>
          <w:sz w:val="24"/>
          <w:szCs w:val="24"/>
        </w:rPr>
        <w:t>649-657.</w:t>
      </w:r>
      <w:r w:rsidRPr="00D33962">
        <w:rPr>
          <w:sz w:val="24"/>
          <w:szCs w:val="24"/>
        </w:rPr>
        <w:t xml:space="preserve"> </w:t>
      </w:r>
      <w:r w:rsidRPr="00D33962">
        <w:rPr>
          <w:b/>
          <w:color w:val="000000"/>
          <w:sz w:val="24"/>
          <w:szCs w:val="24"/>
          <w:shd w:val="clear" w:color="auto" w:fill="FFFFFF"/>
        </w:rPr>
        <w:t>(IF: 0.8)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Maria Pushparaj FJ, Kannan S, Vikram L, Lalitha SK, Rangappa KS; “Alkaline Hexacyanoferrate (III) oxidation of substituted 4-oxo acids: A mechanistic study”; </w:t>
      </w:r>
      <w:r w:rsidRPr="00D33962">
        <w:rPr>
          <w:b/>
          <w:i/>
          <w:sz w:val="24"/>
          <w:szCs w:val="24"/>
        </w:rPr>
        <w:t>Journal of Physical Organic Chemistry</w:t>
      </w:r>
      <w:r w:rsidRPr="00D33962">
        <w:rPr>
          <w:b/>
          <w:sz w:val="24"/>
          <w:szCs w:val="24"/>
        </w:rPr>
        <w:t>, 18,</w:t>
      </w:r>
      <w:r w:rsidRPr="00D33962">
        <w:rPr>
          <w:sz w:val="24"/>
          <w:szCs w:val="24"/>
        </w:rPr>
        <w:t xml:space="preserve"> </w:t>
      </w:r>
      <w:r w:rsidRPr="00D33962">
        <w:rPr>
          <w:b/>
          <w:sz w:val="24"/>
          <w:szCs w:val="24"/>
        </w:rPr>
        <w:t>1042-1049.</w:t>
      </w:r>
      <w:r w:rsidRPr="00D33962">
        <w:rPr>
          <w:sz w:val="24"/>
          <w:szCs w:val="24"/>
        </w:rPr>
        <w:t xml:space="preserve"> </w:t>
      </w:r>
      <w:r w:rsidRPr="00D33962">
        <w:rPr>
          <w:b/>
          <w:color w:val="000000"/>
          <w:sz w:val="24"/>
          <w:szCs w:val="24"/>
          <w:shd w:val="clear" w:color="auto" w:fill="FFFFFF"/>
        </w:rPr>
        <w:t>(IF: 0.58)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Doreswamy SI, Jayalakshmi K, Goankar SL, Sridhar MA, Rangappa KS, Prasad JS; “Synthesis and crystal structure of 2-(3-pyridyl)-3-(4-methylphenyl)-1,3-thiazolidin-4-one”; </w:t>
      </w:r>
      <w:r w:rsidRPr="00D33962">
        <w:rPr>
          <w:b/>
          <w:i/>
          <w:sz w:val="24"/>
          <w:szCs w:val="24"/>
        </w:rPr>
        <w:t>Analytical Sciences,</w:t>
      </w:r>
      <w:r w:rsidRPr="00D33962">
        <w:rPr>
          <w:b/>
          <w:sz w:val="24"/>
          <w:szCs w:val="24"/>
        </w:rPr>
        <w:t xml:space="preserve"> 21,</w:t>
      </w:r>
      <w:r w:rsidRPr="00D33962">
        <w:rPr>
          <w:sz w:val="24"/>
          <w:szCs w:val="24"/>
        </w:rPr>
        <w:t xml:space="preserve"> </w:t>
      </w:r>
      <w:r w:rsidRPr="00D33962">
        <w:rPr>
          <w:b/>
          <w:sz w:val="24"/>
          <w:szCs w:val="24"/>
        </w:rPr>
        <w:t>x217-x218</w:t>
      </w:r>
      <w:r w:rsidRPr="00D33962">
        <w:rPr>
          <w:sz w:val="24"/>
          <w:szCs w:val="24"/>
        </w:rPr>
        <w:t xml:space="preserve">. </w:t>
      </w:r>
      <w:r w:rsidRPr="00D33962">
        <w:rPr>
          <w:b/>
          <w:color w:val="000000"/>
          <w:sz w:val="24"/>
          <w:szCs w:val="24"/>
          <w:shd w:val="clear" w:color="auto" w:fill="FFFFFF"/>
        </w:rPr>
        <w:t>(IF: 1.23)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Doreswamy SI, Jayalakshmi K, Gaonkar SL, Sridhar MA, Rangappa KS, Prasad JS; “Synthesis and Crystal Structure of 2-(4-Bromophenyl)-3-(4-methylphenyl)-1,3-thiazolidin-4-one”; </w:t>
      </w:r>
      <w:r w:rsidRPr="00D33962">
        <w:rPr>
          <w:b/>
          <w:i/>
          <w:sz w:val="24"/>
          <w:szCs w:val="24"/>
        </w:rPr>
        <w:t>Analytical Sciences, 21,</w:t>
      </w:r>
      <w:r w:rsidRPr="00D33962">
        <w:rPr>
          <w:sz w:val="24"/>
          <w:szCs w:val="24"/>
        </w:rPr>
        <w:t xml:space="preserve"> </w:t>
      </w:r>
      <w:r w:rsidRPr="00D33962">
        <w:rPr>
          <w:b/>
          <w:sz w:val="24"/>
          <w:szCs w:val="24"/>
        </w:rPr>
        <w:t>x191-x192</w:t>
      </w:r>
      <w:r w:rsidRPr="00D33962">
        <w:rPr>
          <w:sz w:val="24"/>
          <w:szCs w:val="24"/>
        </w:rPr>
        <w:t xml:space="preserve">. </w:t>
      </w:r>
      <w:r w:rsidRPr="00D33962">
        <w:rPr>
          <w:b/>
          <w:color w:val="000000"/>
          <w:sz w:val="24"/>
          <w:szCs w:val="24"/>
          <w:shd w:val="clear" w:color="auto" w:fill="FFFFFF"/>
        </w:rPr>
        <w:t>(IF: 1.23)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Mahendra M, Gayathri V, Jayalakshmi K, Rangappa KS, Sridhar MA, Prasad JS; “6-phenyl-5</w:t>
      </w:r>
      <w:proofErr w:type="gramStart"/>
      <w:r w:rsidRPr="00D33962">
        <w:rPr>
          <w:sz w:val="24"/>
          <w:szCs w:val="24"/>
        </w:rPr>
        <w:t>,6</w:t>
      </w:r>
      <w:proofErr w:type="gramEnd"/>
      <w:r w:rsidRPr="00D33962">
        <w:rPr>
          <w:sz w:val="24"/>
          <w:szCs w:val="24"/>
        </w:rPr>
        <w:t xml:space="preserve">-dihydrobenzoimidazo [1,2, -c] quinazoline”; </w:t>
      </w:r>
      <w:r w:rsidRPr="00D33962">
        <w:rPr>
          <w:b/>
          <w:i/>
          <w:sz w:val="24"/>
          <w:szCs w:val="24"/>
        </w:rPr>
        <w:t>Acta Crystallographica,</w:t>
      </w:r>
      <w:r w:rsidRPr="00D33962">
        <w:rPr>
          <w:b/>
          <w:sz w:val="24"/>
          <w:szCs w:val="24"/>
        </w:rPr>
        <w:t xml:space="preserve"> </w:t>
      </w:r>
      <w:r w:rsidRPr="00D33962">
        <w:rPr>
          <w:b/>
          <w:i/>
          <w:sz w:val="24"/>
          <w:szCs w:val="24"/>
        </w:rPr>
        <w:t>E61</w:t>
      </w:r>
      <w:r w:rsidRPr="00D33962">
        <w:rPr>
          <w:b/>
          <w:sz w:val="24"/>
          <w:szCs w:val="24"/>
        </w:rPr>
        <w:t>,</w:t>
      </w:r>
      <w:r w:rsidRPr="00D33962">
        <w:rPr>
          <w:sz w:val="24"/>
          <w:szCs w:val="24"/>
        </w:rPr>
        <w:t xml:space="preserve"> </w:t>
      </w:r>
      <w:r w:rsidRPr="00D33962">
        <w:rPr>
          <w:b/>
          <w:sz w:val="24"/>
          <w:szCs w:val="24"/>
        </w:rPr>
        <w:t>o3249-o3251</w:t>
      </w:r>
      <w:r w:rsidRPr="00D33962">
        <w:rPr>
          <w:sz w:val="24"/>
          <w:szCs w:val="24"/>
        </w:rPr>
        <w:t xml:space="preserve">. </w:t>
      </w:r>
      <w:r w:rsidRPr="00D33962">
        <w:rPr>
          <w:b/>
          <w:color w:val="000000"/>
          <w:sz w:val="24"/>
          <w:szCs w:val="24"/>
          <w:shd w:val="clear" w:color="auto" w:fill="FFFFFF"/>
        </w:rPr>
        <w:t>(IF: 0.49)</w:t>
      </w:r>
    </w:p>
    <w:p w:rsidR="00BC7833" w:rsidRPr="00D33962" w:rsidRDefault="00BC7833" w:rsidP="00D33962">
      <w:pPr>
        <w:widowControl/>
        <w:tabs>
          <w:tab w:val="left" w:pos="360"/>
        </w:tabs>
        <w:adjustRightInd w:val="0"/>
        <w:spacing w:before="240" w:after="240"/>
        <w:ind w:left="-90" w:right="317"/>
        <w:jc w:val="both"/>
        <w:rPr>
          <w:b/>
          <w:sz w:val="24"/>
          <w:szCs w:val="24"/>
        </w:rPr>
      </w:pPr>
      <w:r w:rsidRPr="00D33962">
        <w:rPr>
          <w:b/>
          <w:color w:val="365F91"/>
          <w:sz w:val="24"/>
          <w:szCs w:val="24"/>
        </w:rPr>
        <w:t>2004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Kumara MN, Channegowda D, Thimmegowda A, </w:t>
      </w:r>
      <w:proofErr w:type="gramStart"/>
      <w:r w:rsidRPr="00D33962">
        <w:rPr>
          <w:sz w:val="24"/>
          <w:szCs w:val="24"/>
        </w:rPr>
        <w:t>Rangappa</w:t>
      </w:r>
      <w:proofErr w:type="gramEnd"/>
      <w:r w:rsidRPr="00D33962">
        <w:rPr>
          <w:sz w:val="24"/>
          <w:szCs w:val="24"/>
        </w:rPr>
        <w:t xml:space="preserve"> KS; “Anodically generated manganese (III) sulphate for the oxidation of di-peptides in aqueous sulphuric acid medium: A kinetic study”; </w:t>
      </w:r>
      <w:r w:rsidRPr="00D33962">
        <w:rPr>
          <w:b/>
          <w:i/>
          <w:sz w:val="24"/>
          <w:szCs w:val="24"/>
        </w:rPr>
        <w:t xml:space="preserve">Journal of Chemical Sciences, </w:t>
      </w:r>
      <w:r w:rsidRPr="00D33962">
        <w:rPr>
          <w:b/>
          <w:sz w:val="24"/>
          <w:szCs w:val="24"/>
        </w:rPr>
        <w:t>116 (1), 49-53</w:t>
      </w:r>
      <w:r w:rsidRPr="00D33962">
        <w:rPr>
          <w:sz w:val="24"/>
          <w:szCs w:val="24"/>
        </w:rPr>
        <w:t xml:space="preserve">. </w:t>
      </w:r>
      <w:r w:rsidRPr="00D33962">
        <w:rPr>
          <w:b/>
          <w:color w:val="000000"/>
          <w:sz w:val="24"/>
          <w:szCs w:val="24"/>
          <w:shd w:val="clear" w:color="auto" w:fill="FFFFFF"/>
        </w:rPr>
        <w:t>(IF: 0.36)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Mantelngu K, Rangappa KS, Basappa, Doreswamy BS, Mahendra M, Sridhara MA, Prasad JS; “Synthesis and X-ray crystal structure studies of 1-ethyl-3-(2- cholrphenyl)-1,2,3 triazolium percholrate”; </w:t>
      </w:r>
      <w:r w:rsidRPr="00D33962">
        <w:rPr>
          <w:b/>
          <w:i/>
          <w:sz w:val="24"/>
          <w:szCs w:val="24"/>
        </w:rPr>
        <w:t>Journal of Chemical Crystallography</w:t>
      </w:r>
      <w:r w:rsidRPr="00D33962">
        <w:rPr>
          <w:b/>
          <w:sz w:val="24"/>
          <w:szCs w:val="24"/>
        </w:rPr>
        <w:t xml:space="preserve">, </w:t>
      </w:r>
      <w:r w:rsidRPr="00D33962">
        <w:rPr>
          <w:b/>
          <w:i/>
          <w:sz w:val="24"/>
          <w:szCs w:val="24"/>
        </w:rPr>
        <w:t>34</w:t>
      </w:r>
      <w:r w:rsidRPr="00D33962">
        <w:rPr>
          <w:b/>
          <w:sz w:val="24"/>
          <w:szCs w:val="24"/>
        </w:rPr>
        <w:t>(2),</w:t>
      </w:r>
      <w:r w:rsidRPr="00D33962">
        <w:rPr>
          <w:sz w:val="24"/>
          <w:szCs w:val="24"/>
        </w:rPr>
        <w:t xml:space="preserve"> </w:t>
      </w:r>
      <w:r w:rsidRPr="00D33962">
        <w:rPr>
          <w:b/>
          <w:sz w:val="24"/>
          <w:szCs w:val="24"/>
        </w:rPr>
        <w:t>141-145.</w:t>
      </w:r>
      <w:r w:rsidRPr="00D33962">
        <w:rPr>
          <w:sz w:val="24"/>
          <w:szCs w:val="24"/>
        </w:rPr>
        <w:t xml:space="preserve">  </w:t>
      </w:r>
      <w:r w:rsidRPr="00D33962">
        <w:rPr>
          <w:b/>
          <w:color w:val="000000"/>
          <w:sz w:val="24"/>
          <w:szCs w:val="24"/>
          <w:shd w:val="clear" w:color="auto" w:fill="FFFFFF"/>
        </w:rPr>
        <w:t>(IF: 0.60)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Mallesha H, Ravi Kumar KR, Sadashiva MP, Rangappa KS, Devaraja Gowda HC, Venkatesh BD, Prasad JS; “Crystal and molecular structure studies of 2-(3-chlorophenyl), 3,5, -diphenyl isoxazole”; </w:t>
      </w:r>
      <w:r w:rsidRPr="00D33962">
        <w:rPr>
          <w:b/>
          <w:i/>
          <w:sz w:val="24"/>
          <w:szCs w:val="24"/>
        </w:rPr>
        <w:t>Journal of Chemical Crystallography,</w:t>
      </w:r>
      <w:r w:rsidRPr="00D33962">
        <w:rPr>
          <w:b/>
          <w:sz w:val="24"/>
          <w:szCs w:val="24"/>
        </w:rPr>
        <w:t xml:space="preserve"> 34(4),</w:t>
      </w:r>
      <w:r w:rsidRPr="00D33962">
        <w:rPr>
          <w:sz w:val="24"/>
          <w:szCs w:val="24"/>
        </w:rPr>
        <w:t xml:space="preserve"> </w:t>
      </w:r>
      <w:r w:rsidRPr="00D33962">
        <w:rPr>
          <w:b/>
          <w:sz w:val="24"/>
          <w:szCs w:val="24"/>
        </w:rPr>
        <w:t>281-284</w:t>
      </w:r>
      <w:r w:rsidRPr="00D33962">
        <w:rPr>
          <w:sz w:val="24"/>
          <w:szCs w:val="24"/>
        </w:rPr>
        <w:t xml:space="preserve">. </w:t>
      </w:r>
      <w:r w:rsidRPr="00D33962">
        <w:rPr>
          <w:b/>
          <w:color w:val="000000"/>
          <w:sz w:val="24"/>
          <w:szCs w:val="24"/>
          <w:shd w:val="clear" w:color="auto" w:fill="FFFFFF"/>
        </w:rPr>
        <w:t>(IF: 0.60)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Basappa, Kavitha CV, Rangappa KS; “Simple and an efficient method for the synthesis of 1-[2- dimethylamino-1-(4-methoxyphenyl)-ethyl]-cyclohexanol hydrochloride: (</w:t>
      </w:r>
      <w:r w:rsidRPr="00D33962">
        <w:rPr>
          <w:sz w:val="24"/>
          <w:szCs w:val="24"/>
        </w:rPr>
        <w:sym w:font="Symbol" w:char="F0B1"/>
      </w:r>
      <w:r w:rsidRPr="00D33962">
        <w:rPr>
          <w:sz w:val="24"/>
          <w:szCs w:val="24"/>
        </w:rPr>
        <w:t xml:space="preserve">) Venlafaxine recemic mixtures”; </w:t>
      </w:r>
      <w:r w:rsidRPr="00D33962">
        <w:rPr>
          <w:b/>
          <w:i/>
          <w:sz w:val="24"/>
          <w:szCs w:val="24"/>
        </w:rPr>
        <w:t xml:space="preserve">Bioorganic &amp; Medicinal Chemistry Letters, </w:t>
      </w:r>
      <w:r w:rsidRPr="00D33962">
        <w:rPr>
          <w:b/>
          <w:sz w:val="24"/>
          <w:szCs w:val="24"/>
        </w:rPr>
        <w:t>14(12),</w:t>
      </w:r>
      <w:r w:rsidRPr="00D33962">
        <w:rPr>
          <w:sz w:val="24"/>
          <w:szCs w:val="24"/>
        </w:rPr>
        <w:t xml:space="preserve"> </w:t>
      </w:r>
      <w:r w:rsidRPr="00D33962">
        <w:rPr>
          <w:b/>
          <w:sz w:val="24"/>
          <w:szCs w:val="24"/>
        </w:rPr>
        <w:t>3279-3281.</w:t>
      </w:r>
      <w:r w:rsidRPr="00D33962">
        <w:rPr>
          <w:sz w:val="24"/>
          <w:szCs w:val="24"/>
        </w:rPr>
        <w:t xml:space="preserve"> </w:t>
      </w:r>
      <w:r w:rsidRPr="00D33962">
        <w:rPr>
          <w:b/>
          <w:color w:val="000000"/>
          <w:sz w:val="24"/>
          <w:szCs w:val="24"/>
          <w:shd w:val="clear" w:color="auto" w:fill="FFFFFF"/>
        </w:rPr>
        <w:t>(IF: 1.84)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Nanjundaswamy S, Sathish K, Mahendra M, Vishwanath BS, Rangappa KS; “Novel δ2-Isoxazolines as group II Phospholipase2 (PLA2) Inhibitors”; </w:t>
      </w:r>
      <w:r w:rsidRPr="00D33962">
        <w:rPr>
          <w:b/>
          <w:i/>
          <w:sz w:val="24"/>
          <w:szCs w:val="24"/>
        </w:rPr>
        <w:t xml:space="preserve">Bioorganic &amp; Medicinal Chemistry Letters, </w:t>
      </w:r>
      <w:r w:rsidRPr="00D33962">
        <w:rPr>
          <w:b/>
          <w:sz w:val="24"/>
          <w:szCs w:val="24"/>
        </w:rPr>
        <w:t>14(14),</w:t>
      </w:r>
      <w:r w:rsidRPr="00D33962">
        <w:rPr>
          <w:sz w:val="24"/>
          <w:szCs w:val="24"/>
        </w:rPr>
        <w:t xml:space="preserve"> </w:t>
      </w:r>
      <w:r w:rsidRPr="00D33962">
        <w:rPr>
          <w:b/>
          <w:sz w:val="24"/>
          <w:szCs w:val="24"/>
        </w:rPr>
        <w:t>3679-3681</w:t>
      </w:r>
      <w:r w:rsidRPr="00D33962">
        <w:rPr>
          <w:sz w:val="24"/>
          <w:szCs w:val="24"/>
        </w:rPr>
        <w:t xml:space="preserve">. </w:t>
      </w:r>
      <w:r w:rsidRPr="00D33962">
        <w:rPr>
          <w:b/>
          <w:color w:val="000000"/>
          <w:sz w:val="24"/>
          <w:szCs w:val="24"/>
          <w:shd w:val="clear" w:color="auto" w:fill="FFFFFF"/>
        </w:rPr>
        <w:t>(IF: 1.84)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Shashikala V, Rangappa KS; “Kinetics and mechanism of oxidation of 6-deoxyhexoses by sodium N-Bromobenzenesulfonamide in alkaline medium”; </w:t>
      </w:r>
      <w:r w:rsidRPr="00D33962">
        <w:rPr>
          <w:b/>
          <w:i/>
          <w:sz w:val="24"/>
          <w:szCs w:val="24"/>
        </w:rPr>
        <w:t>Oxidation Communications,</w:t>
      </w:r>
      <w:r w:rsidRPr="00D33962">
        <w:rPr>
          <w:b/>
          <w:sz w:val="24"/>
          <w:szCs w:val="24"/>
        </w:rPr>
        <w:t xml:space="preserve"> 27(2),</w:t>
      </w:r>
      <w:r w:rsidRPr="00D33962">
        <w:rPr>
          <w:sz w:val="24"/>
          <w:szCs w:val="24"/>
        </w:rPr>
        <w:t xml:space="preserve"> </w:t>
      </w:r>
      <w:r w:rsidRPr="00D33962">
        <w:rPr>
          <w:b/>
          <w:sz w:val="24"/>
          <w:szCs w:val="24"/>
        </w:rPr>
        <w:t>316-326.</w:t>
      </w:r>
      <w:r w:rsidRPr="00D33962">
        <w:rPr>
          <w:sz w:val="24"/>
          <w:szCs w:val="24"/>
        </w:rPr>
        <w:t xml:space="preserve"> </w:t>
      </w:r>
      <w:r w:rsidRPr="00D33962">
        <w:rPr>
          <w:b/>
          <w:color w:val="000000"/>
          <w:sz w:val="24"/>
          <w:szCs w:val="24"/>
          <w:shd w:val="clear" w:color="auto" w:fill="FFFFFF"/>
        </w:rPr>
        <w:t>(IF: 0.20)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Basappa, Mantelingu K, Rangappa KS; “A simple and efficient method for the synthesis 1</w:t>
      </w:r>
      <w:proofErr w:type="gramStart"/>
      <w:r w:rsidRPr="00D33962">
        <w:rPr>
          <w:sz w:val="24"/>
          <w:szCs w:val="24"/>
        </w:rPr>
        <w:t>,2</w:t>
      </w:r>
      <w:proofErr w:type="gramEnd"/>
      <w:r w:rsidRPr="00D33962">
        <w:rPr>
          <w:sz w:val="24"/>
          <w:szCs w:val="24"/>
        </w:rPr>
        <w:t xml:space="preserve">- benzisoxazoles: a series of its potent acetylcholinesterase inhibitors”; </w:t>
      </w:r>
      <w:r w:rsidRPr="00D33962">
        <w:rPr>
          <w:b/>
          <w:i/>
          <w:sz w:val="24"/>
          <w:szCs w:val="24"/>
        </w:rPr>
        <w:t>Indian Journal of Chemistry,</w:t>
      </w:r>
      <w:r w:rsidRPr="00D33962">
        <w:rPr>
          <w:b/>
          <w:sz w:val="24"/>
          <w:szCs w:val="24"/>
        </w:rPr>
        <w:t xml:space="preserve"> 43B,</w:t>
      </w:r>
      <w:r w:rsidRPr="00D33962">
        <w:rPr>
          <w:sz w:val="24"/>
          <w:szCs w:val="24"/>
        </w:rPr>
        <w:t xml:space="preserve"> </w:t>
      </w:r>
      <w:r w:rsidRPr="00D33962">
        <w:rPr>
          <w:b/>
          <w:sz w:val="24"/>
          <w:szCs w:val="24"/>
        </w:rPr>
        <w:t>1954-1957</w:t>
      </w:r>
      <w:r w:rsidRPr="00D33962">
        <w:rPr>
          <w:sz w:val="24"/>
          <w:szCs w:val="24"/>
        </w:rPr>
        <w:t xml:space="preserve">. </w:t>
      </w:r>
      <w:r w:rsidRPr="00D33962">
        <w:rPr>
          <w:b/>
          <w:color w:val="000000"/>
          <w:sz w:val="24"/>
          <w:szCs w:val="24"/>
          <w:shd w:val="clear" w:color="auto" w:fill="FFFFFF"/>
        </w:rPr>
        <w:t>(IF: 0.71)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Sadashiva MP, Malesha H, Hithesh NA, Rangappa KS; “Synthesis and microbial inhibition study of 5- imidazolyl substituted isoxazolidines”; </w:t>
      </w:r>
      <w:r w:rsidRPr="00D33962">
        <w:rPr>
          <w:i/>
          <w:sz w:val="24"/>
          <w:szCs w:val="24"/>
        </w:rPr>
        <w:t>Bioorganic</w:t>
      </w:r>
      <w:r w:rsidRPr="00D33962">
        <w:rPr>
          <w:b/>
          <w:i/>
          <w:sz w:val="24"/>
          <w:szCs w:val="24"/>
        </w:rPr>
        <w:t xml:space="preserve"> &amp; Medicinal Chemistry Letters., </w:t>
      </w:r>
      <w:r w:rsidRPr="00D33962">
        <w:rPr>
          <w:b/>
          <w:sz w:val="24"/>
          <w:szCs w:val="24"/>
        </w:rPr>
        <w:t>12,</w:t>
      </w:r>
      <w:r w:rsidRPr="00D33962">
        <w:rPr>
          <w:sz w:val="24"/>
          <w:szCs w:val="24"/>
        </w:rPr>
        <w:t xml:space="preserve"> </w:t>
      </w:r>
      <w:r w:rsidRPr="00D33962">
        <w:rPr>
          <w:b/>
          <w:sz w:val="24"/>
          <w:szCs w:val="24"/>
        </w:rPr>
        <w:t>6389-6395</w:t>
      </w:r>
      <w:r w:rsidRPr="00D33962">
        <w:rPr>
          <w:sz w:val="24"/>
          <w:szCs w:val="24"/>
        </w:rPr>
        <w:t xml:space="preserve">. </w:t>
      </w:r>
      <w:r w:rsidRPr="00D33962">
        <w:rPr>
          <w:b/>
          <w:color w:val="000000"/>
          <w:sz w:val="24"/>
          <w:szCs w:val="24"/>
          <w:shd w:val="clear" w:color="auto" w:fill="FFFFFF"/>
        </w:rPr>
        <w:t>(IF: 1.84)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“Oxidation of manosaccharides by N-metallo-N- haloarylsulfonamides: a review”; </w:t>
      </w:r>
      <w:r w:rsidRPr="00D33962">
        <w:rPr>
          <w:b/>
          <w:i/>
          <w:sz w:val="24"/>
          <w:szCs w:val="24"/>
        </w:rPr>
        <w:t xml:space="preserve">Journal of the Indian Chemical Society, </w:t>
      </w:r>
      <w:r w:rsidRPr="00D33962">
        <w:rPr>
          <w:b/>
          <w:sz w:val="24"/>
          <w:szCs w:val="24"/>
        </w:rPr>
        <w:t>81,</w:t>
      </w:r>
      <w:r w:rsidRPr="00D33962">
        <w:rPr>
          <w:sz w:val="24"/>
          <w:szCs w:val="24"/>
        </w:rPr>
        <w:t xml:space="preserve"> </w:t>
      </w:r>
      <w:r w:rsidRPr="00D33962">
        <w:rPr>
          <w:b/>
          <w:sz w:val="24"/>
          <w:szCs w:val="24"/>
        </w:rPr>
        <w:t>1025-1037.</w:t>
      </w:r>
      <w:r w:rsidRPr="00D33962">
        <w:rPr>
          <w:sz w:val="24"/>
          <w:szCs w:val="24"/>
        </w:rPr>
        <w:t xml:space="preserve"> </w:t>
      </w:r>
      <w:r w:rsidRPr="00D33962">
        <w:rPr>
          <w:b/>
          <w:color w:val="000000"/>
          <w:sz w:val="24"/>
          <w:szCs w:val="24"/>
          <w:shd w:val="clear" w:color="auto" w:fill="FFFFFF"/>
        </w:rPr>
        <w:t>(IF: 0.27)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Jayalakshmi K, Devarajegowda HC, Sridhar MA, Bheemanna HG, Gayathri V, Gowda NMM, Begum NS, Rangappa KS, Prasad JS; “Crystal structure of 6- pyridyl5,6dihydrobenzo [4,5] imidazo[1,2c] quinazoline”; </w:t>
      </w:r>
      <w:r w:rsidRPr="00D33962">
        <w:rPr>
          <w:b/>
          <w:i/>
          <w:sz w:val="24"/>
          <w:szCs w:val="24"/>
        </w:rPr>
        <w:t>Analytical Sciences</w:t>
      </w:r>
      <w:r w:rsidRPr="00D33962">
        <w:rPr>
          <w:b/>
          <w:sz w:val="24"/>
          <w:szCs w:val="24"/>
        </w:rPr>
        <w:t>, 20,</w:t>
      </w:r>
      <w:r w:rsidRPr="00D33962">
        <w:rPr>
          <w:sz w:val="24"/>
          <w:szCs w:val="24"/>
        </w:rPr>
        <w:t xml:space="preserve"> </w:t>
      </w:r>
      <w:r w:rsidRPr="00D33962">
        <w:rPr>
          <w:b/>
          <w:sz w:val="24"/>
          <w:szCs w:val="24"/>
        </w:rPr>
        <w:t>x87-88.</w:t>
      </w:r>
      <w:r w:rsidRPr="00D33962">
        <w:rPr>
          <w:sz w:val="24"/>
          <w:szCs w:val="24"/>
        </w:rPr>
        <w:t xml:space="preserve"> </w:t>
      </w:r>
      <w:r w:rsidRPr="00D33962">
        <w:rPr>
          <w:b/>
          <w:color w:val="000000"/>
          <w:sz w:val="24"/>
          <w:szCs w:val="24"/>
          <w:shd w:val="clear" w:color="auto" w:fill="FFFFFF"/>
        </w:rPr>
        <w:t>(IF: 0.91)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lang w:val="pl-PL"/>
        </w:rPr>
        <w:t xml:space="preserve">Dinesh ND, Nagaraja P, Rangappa KS; </w:t>
      </w:r>
      <w:r w:rsidRPr="00D33962">
        <w:rPr>
          <w:sz w:val="24"/>
          <w:szCs w:val="24"/>
        </w:rPr>
        <w:t xml:space="preserve">“A sensitive spectrophotometric assay for tinidazole and metronidazole using Pd-C and formic acid reduction system”; </w:t>
      </w:r>
      <w:r w:rsidRPr="00D33962">
        <w:rPr>
          <w:b/>
          <w:i/>
          <w:sz w:val="24"/>
          <w:szCs w:val="24"/>
        </w:rPr>
        <w:t>Turkish Journal of Chemistry.</w:t>
      </w:r>
      <w:r w:rsidRPr="00D33962">
        <w:rPr>
          <w:b/>
          <w:sz w:val="24"/>
          <w:szCs w:val="24"/>
        </w:rPr>
        <w:t xml:space="preserve"> 28,</w:t>
      </w:r>
      <w:r w:rsidRPr="00D33962">
        <w:rPr>
          <w:sz w:val="24"/>
          <w:szCs w:val="24"/>
        </w:rPr>
        <w:t xml:space="preserve"> </w:t>
      </w:r>
      <w:r w:rsidRPr="00D33962">
        <w:rPr>
          <w:b/>
          <w:sz w:val="24"/>
          <w:szCs w:val="24"/>
        </w:rPr>
        <w:t>355-363</w:t>
      </w:r>
      <w:r w:rsidRPr="00D33962">
        <w:rPr>
          <w:sz w:val="24"/>
          <w:szCs w:val="24"/>
        </w:rPr>
        <w:t xml:space="preserve">. </w:t>
      </w:r>
      <w:r w:rsidRPr="00D33962">
        <w:rPr>
          <w:b/>
          <w:color w:val="000000"/>
          <w:sz w:val="24"/>
          <w:szCs w:val="24"/>
          <w:shd w:val="clear" w:color="auto" w:fill="FFFFFF"/>
        </w:rPr>
        <w:t>(IF: 0.28)</w:t>
      </w:r>
    </w:p>
    <w:p w:rsidR="00BC7833" w:rsidRPr="00D33962" w:rsidRDefault="00BC7833" w:rsidP="00D33962">
      <w:pPr>
        <w:widowControl/>
        <w:adjustRightInd w:val="0"/>
        <w:spacing w:before="240" w:after="240"/>
        <w:ind w:right="317"/>
        <w:jc w:val="both"/>
        <w:rPr>
          <w:b/>
          <w:color w:val="365F91"/>
          <w:sz w:val="24"/>
          <w:szCs w:val="24"/>
        </w:rPr>
      </w:pPr>
      <w:r w:rsidRPr="00D33962">
        <w:rPr>
          <w:b/>
          <w:color w:val="365F91"/>
          <w:sz w:val="24"/>
          <w:szCs w:val="24"/>
        </w:rPr>
        <w:t>2003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Sadashiva MP, Mantelingu K, Nanjunda Swamy S, Rangappa KS; “Solution phase synthesis of novel </w:t>
      </w:r>
      <w:r w:rsidRPr="00D33962">
        <w:rPr>
          <w:sz w:val="24"/>
          <w:szCs w:val="24"/>
        </w:rPr>
        <w:sym w:font="Symbol" w:char="F064"/>
      </w:r>
      <w:r w:rsidRPr="00D33962">
        <w:rPr>
          <w:sz w:val="24"/>
          <w:szCs w:val="24"/>
        </w:rPr>
        <w:t xml:space="preserve">2–isoxazoline libraries via 1,3- dipolar cycloaddition and their antifungal properties”;  </w:t>
      </w:r>
      <w:r w:rsidRPr="00D33962">
        <w:rPr>
          <w:b/>
          <w:i/>
          <w:sz w:val="24"/>
          <w:szCs w:val="24"/>
        </w:rPr>
        <w:t xml:space="preserve">Bioorganic &amp; Medicinal Chemistry Letters, </w:t>
      </w:r>
      <w:r w:rsidRPr="00D33962">
        <w:rPr>
          <w:b/>
          <w:sz w:val="24"/>
          <w:szCs w:val="24"/>
        </w:rPr>
        <w:t>11,</w:t>
      </w:r>
      <w:r w:rsidRPr="00D33962">
        <w:rPr>
          <w:sz w:val="24"/>
          <w:szCs w:val="24"/>
        </w:rPr>
        <w:t xml:space="preserve"> </w:t>
      </w:r>
      <w:r w:rsidRPr="00D33962">
        <w:rPr>
          <w:b/>
          <w:sz w:val="24"/>
          <w:szCs w:val="24"/>
        </w:rPr>
        <w:t>4539-4544.</w:t>
      </w:r>
      <w:r w:rsidRPr="00D33962">
        <w:rPr>
          <w:sz w:val="24"/>
          <w:szCs w:val="24"/>
        </w:rPr>
        <w:t xml:space="preserve"> </w:t>
      </w:r>
      <w:r w:rsidRPr="00D33962">
        <w:rPr>
          <w:b/>
          <w:color w:val="000000"/>
          <w:sz w:val="24"/>
          <w:szCs w:val="24"/>
          <w:shd w:val="clear" w:color="auto" w:fill="FFFFFF"/>
        </w:rPr>
        <w:t>(IF: 1.84)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Anil Kumar NV, Rangappa KS; “Synthesis and characterization of thymidine adducts of arylamines”; </w:t>
      </w:r>
      <w:r w:rsidRPr="00D33962">
        <w:rPr>
          <w:b/>
          <w:i/>
          <w:sz w:val="24"/>
          <w:szCs w:val="24"/>
        </w:rPr>
        <w:t>Synthetic Communications,</w:t>
      </w:r>
      <w:r w:rsidRPr="00D33962">
        <w:rPr>
          <w:b/>
          <w:sz w:val="24"/>
          <w:szCs w:val="24"/>
        </w:rPr>
        <w:t xml:space="preserve"> 33(2),</w:t>
      </w:r>
      <w:r w:rsidRPr="00D33962">
        <w:rPr>
          <w:sz w:val="24"/>
          <w:szCs w:val="24"/>
        </w:rPr>
        <w:t xml:space="preserve"> </w:t>
      </w:r>
      <w:r w:rsidRPr="00D33962">
        <w:rPr>
          <w:b/>
          <w:sz w:val="24"/>
          <w:szCs w:val="24"/>
        </w:rPr>
        <w:t>257-262.</w:t>
      </w:r>
      <w:r w:rsidRPr="00D33962">
        <w:rPr>
          <w:sz w:val="24"/>
          <w:szCs w:val="24"/>
        </w:rPr>
        <w:t xml:space="preserve"> </w:t>
      </w:r>
      <w:r w:rsidRPr="00D33962">
        <w:rPr>
          <w:b/>
          <w:color w:val="000000"/>
          <w:sz w:val="24"/>
          <w:szCs w:val="24"/>
          <w:shd w:val="clear" w:color="auto" w:fill="FFFFFF"/>
        </w:rPr>
        <w:t>(IF: 0.88)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Ravi Kumar KR, Mallesha H, Rangappa KS; “Synthesis and Characterization of 5-substituted Novel Isoxazolidines Derived from 1</w:t>
      </w:r>
      <w:proofErr w:type="gramStart"/>
      <w:r w:rsidRPr="00D33962">
        <w:rPr>
          <w:sz w:val="24"/>
          <w:szCs w:val="24"/>
        </w:rPr>
        <w:t>,3</w:t>
      </w:r>
      <w:proofErr w:type="gramEnd"/>
      <w:r w:rsidRPr="00D33962">
        <w:rPr>
          <w:sz w:val="24"/>
          <w:szCs w:val="24"/>
        </w:rPr>
        <w:t xml:space="preserve">-Dipoalr Cycloaddition of Nitrones with Olefins: Studies of Antibacterial and Antifungal Activities”; </w:t>
      </w:r>
      <w:r w:rsidRPr="00D33962">
        <w:rPr>
          <w:b/>
          <w:i/>
          <w:sz w:val="24"/>
          <w:szCs w:val="24"/>
        </w:rPr>
        <w:t>Synthetic Communications,</w:t>
      </w:r>
      <w:r w:rsidRPr="00D33962">
        <w:rPr>
          <w:b/>
          <w:sz w:val="24"/>
          <w:szCs w:val="24"/>
        </w:rPr>
        <w:t xml:space="preserve"> 33(9),</w:t>
      </w:r>
      <w:r w:rsidRPr="00D33962">
        <w:rPr>
          <w:sz w:val="24"/>
          <w:szCs w:val="24"/>
        </w:rPr>
        <w:t xml:space="preserve"> </w:t>
      </w:r>
      <w:r w:rsidRPr="00D33962">
        <w:rPr>
          <w:b/>
          <w:sz w:val="24"/>
          <w:szCs w:val="24"/>
        </w:rPr>
        <w:t>1545-1555</w:t>
      </w:r>
      <w:r w:rsidRPr="00D33962">
        <w:rPr>
          <w:sz w:val="24"/>
          <w:szCs w:val="24"/>
        </w:rPr>
        <w:t xml:space="preserve">. </w:t>
      </w:r>
      <w:r w:rsidRPr="00D33962">
        <w:rPr>
          <w:b/>
          <w:color w:val="000000"/>
          <w:sz w:val="24"/>
          <w:szCs w:val="24"/>
          <w:shd w:val="clear" w:color="auto" w:fill="FFFFFF"/>
        </w:rPr>
        <w:t>(IF: 0.88)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Vishu Kumar K, Mantelingu K, Basappa, Rangappa KS; “Synthesis of novel isoxazolidines via, 1,3-dipolar cyclo addition of nitrones to olefins”; </w:t>
      </w:r>
      <w:r w:rsidRPr="00D33962">
        <w:rPr>
          <w:b/>
          <w:i/>
          <w:sz w:val="24"/>
          <w:szCs w:val="24"/>
        </w:rPr>
        <w:t>Heterocyclic Communications</w:t>
      </w:r>
      <w:r w:rsidRPr="00D33962">
        <w:rPr>
          <w:b/>
          <w:sz w:val="24"/>
          <w:szCs w:val="24"/>
        </w:rPr>
        <w:t>., 9(2),</w:t>
      </w:r>
      <w:r w:rsidRPr="00D33962">
        <w:rPr>
          <w:sz w:val="24"/>
          <w:szCs w:val="24"/>
        </w:rPr>
        <w:t xml:space="preserve"> </w:t>
      </w:r>
      <w:r w:rsidRPr="00D33962">
        <w:rPr>
          <w:b/>
          <w:sz w:val="24"/>
          <w:szCs w:val="24"/>
        </w:rPr>
        <w:t>161-164</w:t>
      </w:r>
      <w:r w:rsidRPr="00D33962">
        <w:rPr>
          <w:sz w:val="24"/>
          <w:szCs w:val="24"/>
        </w:rPr>
        <w:t xml:space="preserve">. </w:t>
      </w:r>
      <w:r w:rsidRPr="00D33962">
        <w:rPr>
          <w:b/>
          <w:color w:val="000000"/>
          <w:sz w:val="24"/>
          <w:szCs w:val="24"/>
          <w:shd w:val="clear" w:color="auto" w:fill="FFFFFF"/>
        </w:rPr>
        <w:t>(IF: 0.15)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Ravi Kumar KR, Mallesha H, Rangappa KS; “Synthesis of Novel isoxazolidine derivatives and their Anti fungal and antibacterial Properties”; </w:t>
      </w:r>
      <w:r w:rsidRPr="00D33962">
        <w:rPr>
          <w:b/>
          <w:i/>
          <w:sz w:val="24"/>
          <w:szCs w:val="24"/>
        </w:rPr>
        <w:t>Archiv der Pharmazie Med. Chem.,</w:t>
      </w:r>
      <w:r w:rsidRPr="00D33962">
        <w:rPr>
          <w:b/>
          <w:sz w:val="24"/>
          <w:szCs w:val="24"/>
        </w:rPr>
        <w:t xml:space="preserve"> 336,</w:t>
      </w:r>
      <w:r w:rsidRPr="00D33962">
        <w:rPr>
          <w:sz w:val="24"/>
          <w:szCs w:val="24"/>
        </w:rPr>
        <w:t xml:space="preserve"> </w:t>
      </w:r>
      <w:r w:rsidRPr="00D33962">
        <w:rPr>
          <w:b/>
          <w:sz w:val="24"/>
          <w:szCs w:val="24"/>
        </w:rPr>
        <w:t>159-164.</w:t>
      </w:r>
      <w:r w:rsidRPr="00D33962">
        <w:rPr>
          <w:sz w:val="24"/>
          <w:szCs w:val="24"/>
        </w:rPr>
        <w:t xml:space="preserve"> </w:t>
      </w:r>
      <w:r w:rsidRPr="00D33962">
        <w:rPr>
          <w:b/>
          <w:color w:val="000000"/>
          <w:sz w:val="24"/>
          <w:szCs w:val="24"/>
          <w:shd w:val="clear" w:color="auto" w:fill="FFFFFF"/>
        </w:rPr>
        <w:t>(IF: 0.78)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Ravi Kumar KR, Mallesha H, Basappa, Rangappa KS; “Synthesis and Novel isoxazolidines derivatives and studies for their Anti fungal properties”; </w:t>
      </w:r>
      <w:r w:rsidRPr="00D33962">
        <w:rPr>
          <w:b/>
          <w:i/>
          <w:sz w:val="24"/>
          <w:szCs w:val="24"/>
        </w:rPr>
        <w:t xml:space="preserve">European Journal of Medicinal Chemistry, </w:t>
      </w:r>
      <w:r w:rsidRPr="00D33962">
        <w:rPr>
          <w:b/>
          <w:sz w:val="24"/>
          <w:szCs w:val="24"/>
        </w:rPr>
        <w:t>38(6),</w:t>
      </w:r>
      <w:r w:rsidRPr="00D33962">
        <w:rPr>
          <w:sz w:val="24"/>
          <w:szCs w:val="24"/>
        </w:rPr>
        <w:t xml:space="preserve"> </w:t>
      </w:r>
      <w:r w:rsidRPr="00D33962">
        <w:rPr>
          <w:b/>
          <w:sz w:val="24"/>
          <w:szCs w:val="24"/>
        </w:rPr>
        <w:t>613-619.</w:t>
      </w:r>
      <w:r w:rsidRPr="00D33962">
        <w:rPr>
          <w:sz w:val="24"/>
          <w:szCs w:val="24"/>
        </w:rPr>
        <w:t xml:space="preserve"> </w:t>
      </w:r>
      <w:r w:rsidRPr="00D33962">
        <w:rPr>
          <w:b/>
          <w:color w:val="000000"/>
          <w:sz w:val="24"/>
          <w:szCs w:val="24"/>
          <w:shd w:val="clear" w:color="auto" w:fill="FFFFFF"/>
        </w:rPr>
        <w:t>(IF: 1.55)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Ravi Kumar KR, Mallesha H, Basappa, Rangappa KS; “A facile route for the synthesis of novel </w:t>
      </w:r>
      <w:r w:rsidRPr="00D33962">
        <w:rPr>
          <w:sz w:val="24"/>
          <w:szCs w:val="24"/>
        </w:rPr>
        <w:sym w:font="Symbol" w:char="F067"/>
      </w:r>
      <w:r w:rsidRPr="00D33962">
        <w:rPr>
          <w:sz w:val="24"/>
          <w:szCs w:val="24"/>
        </w:rPr>
        <w:t xml:space="preserve">- lactams”; </w:t>
      </w:r>
      <w:r w:rsidRPr="00D33962">
        <w:rPr>
          <w:b/>
          <w:i/>
          <w:sz w:val="24"/>
          <w:szCs w:val="24"/>
        </w:rPr>
        <w:t>Journal of Heterocyclic Chemistry,</w:t>
      </w:r>
      <w:r w:rsidRPr="00D33962">
        <w:rPr>
          <w:b/>
          <w:sz w:val="24"/>
          <w:szCs w:val="24"/>
        </w:rPr>
        <w:t xml:space="preserve"> 40,</w:t>
      </w:r>
      <w:r w:rsidRPr="00D33962">
        <w:rPr>
          <w:sz w:val="24"/>
          <w:szCs w:val="24"/>
        </w:rPr>
        <w:t xml:space="preserve"> </w:t>
      </w:r>
      <w:r w:rsidRPr="00D33962">
        <w:rPr>
          <w:b/>
          <w:sz w:val="24"/>
          <w:szCs w:val="24"/>
        </w:rPr>
        <w:t>607-609</w:t>
      </w:r>
      <w:r w:rsidRPr="00D33962">
        <w:rPr>
          <w:sz w:val="24"/>
          <w:szCs w:val="24"/>
        </w:rPr>
        <w:t xml:space="preserve">. </w:t>
      </w:r>
      <w:r w:rsidRPr="00D33962">
        <w:rPr>
          <w:b/>
          <w:color w:val="000000"/>
          <w:sz w:val="24"/>
          <w:szCs w:val="24"/>
          <w:shd w:val="clear" w:color="auto" w:fill="FFFFFF"/>
        </w:rPr>
        <w:t>(IF: 0.36)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Vishu Kumar AK, Mantelingu K, Basappa, Rangappa KS; “Synthesis, characterisation of newer 3-anthranyl-4-chlorophenyl- 5-substituted novel isoxazolidines via 1, 3-dipolar cycloaddition reactions of nitrones with alkenes”; </w:t>
      </w:r>
      <w:r w:rsidRPr="00D33962">
        <w:rPr>
          <w:b/>
          <w:i/>
          <w:sz w:val="24"/>
          <w:szCs w:val="24"/>
        </w:rPr>
        <w:t xml:space="preserve">Chemistry: An Indian Journal, </w:t>
      </w:r>
      <w:r w:rsidRPr="00D33962">
        <w:rPr>
          <w:b/>
          <w:sz w:val="24"/>
          <w:szCs w:val="24"/>
        </w:rPr>
        <w:t>1,</w:t>
      </w:r>
      <w:r w:rsidRPr="00D33962">
        <w:rPr>
          <w:sz w:val="24"/>
          <w:szCs w:val="24"/>
        </w:rPr>
        <w:t xml:space="preserve"> </w:t>
      </w:r>
      <w:r w:rsidRPr="00D33962">
        <w:rPr>
          <w:b/>
          <w:sz w:val="24"/>
          <w:szCs w:val="24"/>
        </w:rPr>
        <w:t>12-16</w:t>
      </w:r>
      <w:r w:rsidRPr="00D33962">
        <w:rPr>
          <w:sz w:val="24"/>
          <w:szCs w:val="24"/>
        </w:rPr>
        <w:t>.</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Nagendra P, Yathirajan HS, Rangappa KS, Nagaraja P, Mohana KN; “Kinetics and mechanism of the oxidation of 3-dimethylamino-1- propanol and 2-dimethylaminoethanol by bromamine-T using ruthenium (III) chloride as catalyst in hydrochloric acid medium”; </w:t>
      </w:r>
      <w:r w:rsidRPr="00D33962">
        <w:rPr>
          <w:b/>
          <w:i/>
          <w:sz w:val="24"/>
          <w:szCs w:val="24"/>
        </w:rPr>
        <w:t>Oxidation Communications,</w:t>
      </w:r>
      <w:r w:rsidRPr="00D33962">
        <w:rPr>
          <w:b/>
          <w:sz w:val="24"/>
          <w:szCs w:val="24"/>
        </w:rPr>
        <w:t xml:space="preserve"> 26(2),</w:t>
      </w:r>
      <w:r w:rsidRPr="00D33962">
        <w:rPr>
          <w:sz w:val="24"/>
          <w:szCs w:val="24"/>
        </w:rPr>
        <w:t xml:space="preserve"> </w:t>
      </w:r>
      <w:r w:rsidRPr="00D33962">
        <w:rPr>
          <w:b/>
          <w:sz w:val="24"/>
          <w:szCs w:val="24"/>
        </w:rPr>
        <w:t>212-222</w:t>
      </w:r>
      <w:r w:rsidRPr="00D33962">
        <w:rPr>
          <w:sz w:val="24"/>
          <w:szCs w:val="24"/>
        </w:rPr>
        <w:t xml:space="preserve">. </w:t>
      </w:r>
      <w:r w:rsidRPr="00D33962">
        <w:rPr>
          <w:b/>
          <w:color w:val="000000"/>
          <w:sz w:val="24"/>
          <w:szCs w:val="24"/>
          <w:shd w:val="clear" w:color="auto" w:fill="FFFFFF"/>
        </w:rPr>
        <w:t>(IF: 0.19)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Doreswamy BH, Mantelingu K, Basappa, Rangappa KS, Mahendra M, Sridhar MA, Prasad JS; “Synthesis and crystal structure of 1-methyl-3-(4-nitrophenyl)-1,2,3   triazolium perchlorate”; </w:t>
      </w:r>
      <w:r w:rsidRPr="00D33962">
        <w:rPr>
          <w:b/>
          <w:i/>
          <w:sz w:val="24"/>
          <w:szCs w:val="24"/>
        </w:rPr>
        <w:t>Molecular Crystals and Liquid Crystals,</w:t>
      </w:r>
      <w:r w:rsidRPr="00D33962">
        <w:rPr>
          <w:b/>
          <w:sz w:val="24"/>
          <w:szCs w:val="24"/>
        </w:rPr>
        <w:t xml:space="preserve"> 401,</w:t>
      </w:r>
      <w:r w:rsidRPr="00D33962">
        <w:rPr>
          <w:sz w:val="24"/>
          <w:szCs w:val="24"/>
        </w:rPr>
        <w:t xml:space="preserve"> </w:t>
      </w:r>
      <w:r w:rsidRPr="00D33962">
        <w:rPr>
          <w:b/>
          <w:sz w:val="24"/>
          <w:szCs w:val="24"/>
        </w:rPr>
        <w:t>67-75</w:t>
      </w:r>
      <w:r w:rsidRPr="00D33962">
        <w:rPr>
          <w:sz w:val="24"/>
          <w:szCs w:val="24"/>
        </w:rPr>
        <w:t xml:space="preserve">. </w:t>
      </w:r>
      <w:r w:rsidRPr="00D33962">
        <w:rPr>
          <w:b/>
          <w:color w:val="000000"/>
          <w:sz w:val="24"/>
          <w:szCs w:val="24"/>
          <w:shd w:val="clear" w:color="auto" w:fill="FFFFFF"/>
        </w:rPr>
        <w:t>(IF: 0.35)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Basappa, Mantelingu K, Doreswamy BH, Mahendra M, Sridhar MA, Prasad JS, Rangappa KS; “Microwave-assisted syntthesis and Crystal Structure of 2-Butyl-4- chloro-1H-imidazole-5-carboxaldehyde”; </w:t>
      </w:r>
      <w:r w:rsidRPr="00D33962">
        <w:rPr>
          <w:b/>
          <w:i/>
          <w:sz w:val="24"/>
          <w:szCs w:val="24"/>
        </w:rPr>
        <w:t>Analytical Sciences.,</w:t>
      </w:r>
      <w:r w:rsidRPr="00D33962">
        <w:rPr>
          <w:b/>
          <w:sz w:val="24"/>
          <w:szCs w:val="24"/>
        </w:rPr>
        <w:t xml:space="preserve"> 19,</w:t>
      </w:r>
      <w:r w:rsidRPr="00D33962">
        <w:rPr>
          <w:sz w:val="24"/>
          <w:szCs w:val="24"/>
        </w:rPr>
        <w:t xml:space="preserve"> </w:t>
      </w:r>
      <w:r w:rsidRPr="00D33962">
        <w:rPr>
          <w:b/>
          <w:sz w:val="24"/>
          <w:szCs w:val="24"/>
        </w:rPr>
        <w:t>31-32.</w:t>
      </w:r>
      <w:r w:rsidRPr="00D33962">
        <w:rPr>
          <w:sz w:val="24"/>
          <w:szCs w:val="24"/>
        </w:rPr>
        <w:t xml:space="preserve"> </w:t>
      </w:r>
      <w:r w:rsidRPr="00D33962">
        <w:rPr>
          <w:b/>
          <w:color w:val="000000"/>
          <w:sz w:val="24"/>
          <w:szCs w:val="24"/>
          <w:shd w:val="clear" w:color="auto" w:fill="FFFFFF"/>
        </w:rPr>
        <w:t>(IF: 0.82)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Doreswamy BH, Mahendra M, Prasad JS, Mantelingu K, Basappa, Rangappa KS; “Synthesis and crystal structure studies of 1-ethyl-3-phenyl 1,2,3- triazolium perchlorate”; European</w:t>
      </w:r>
      <w:r w:rsidRPr="00D33962">
        <w:rPr>
          <w:b/>
          <w:i/>
          <w:sz w:val="24"/>
          <w:szCs w:val="24"/>
        </w:rPr>
        <w:t xml:space="preserve"> Journal of Medicinal Chemistry,</w:t>
      </w:r>
      <w:r w:rsidRPr="00D33962">
        <w:rPr>
          <w:b/>
          <w:sz w:val="24"/>
          <w:szCs w:val="24"/>
        </w:rPr>
        <w:t xml:space="preserve"> 4,</w:t>
      </w:r>
      <w:r w:rsidRPr="00D33962">
        <w:rPr>
          <w:sz w:val="24"/>
          <w:szCs w:val="24"/>
        </w:rPr>
        <w:t xml:space="preserve"> </w:t>
      </w:r>
      <w:r w:rsidRPr="00D33962">
        <w:rPr>
          <w:b/>
          <w:sz w:val="24"/>
          <w:szCs w:val="24"/>
        </w:rPr>
        <w:t>477-490</w:t>
      </w:r>
      <w:r w:rsidRPr="00D33962">
        <w:rPr>
          <w:sz w:val="24"/>
          <w:szCs w:val="24"/>
        </w:rPr>
        <w:t xml:space="preserve">. </w:t>
      </w:r>
      <w:r w:rsidRPr="00D33962">
        <w:rPr>
          <w:b/>
          <w:color w:val="000000"/>
          <w:sz w:val="24"/>
          <w:szCs w:val="24"/>
          <w:shd w:val="clear" w:color="auto" w:fill="FFFFFF"/>
        </w:rPr>
        <w:t>(IF: 1.63)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Dinesh ND, Nagaraja P, Rangappa KS; “A facile and sensitive spectrophotometric analysis of sulfonamides in pure form and its pharmaceuticals”; </w:t>
      </w:r>
      <w:r w:rsidRPr="00D33962">
        <w:rPr>
          <w:b/>
          <w:i/>
          <w:sz w:val="24"/>
          <w:szCs w:val="24"/>
        </w:rPr>
        <w:t>Journal of the Indian Chemical Society</w:t>
      </w:r>
      <w:r w:rsidRPr="00D33962">
        <w:rPr>
          <w:b/>
          <w:sz w:val="24"/>
          <w:szCs w:val="24"/>
        </w:rPr>
        <w:t>, 80,</w:t>
      </w:r>
      <w:r w:rsidRPr="00D33962">
        <w:rPr>
          <w:sz w:val="24"/>
          <w:szCs w:val="24"/>
        </w:rPr>
        <w:t xml:space="preserve"> </w:t>
      </w:r>
      <w:r w:rsidRPr="00D33962">
        <w:rPr>
          <w:b/>
          <w:sz w:val="24"/>
          <w:szCs w:val="24"/>
        </w:rPr>
        <w:t>934-936</w:t>
      </w:r>
      <w:r w:rsidRPr="00D33962">
        <w:rPr>
          <w:sz w:val="24"/>
          <w:szCs w:val="24"/>
        </w:rPr>
        <w:t xml:space="preserve">. </w:t>
      </w:r>
      <w:r w:rsidRPr="00D33962">
        <w:rPr>
          <w:b/>
          <w:color w:val="000000"/>
          <w:sz w:val="24"/>
          <w:szCs w:val="24"/>
          <w:shd w:val="clear" w:color="auto" w:fill="FFFFFF"/>
        </w:rPr>
        <w:t>(IF: 0.24)</w:t>
      </w:r>
    </w:p>
    <w:p w:rsidR="00BC7833" w:rsidRPr="00D33962" w:rsidRDefault="00BC7833" w:rsidP="00D33962">
      <w:pPr>
        <w:widowControl/>
        <w:adjustRightInd w:val="0"/>
        <w:spacing w:before="240" w:after="240"/>
        <w:ind w:left="-90" w:right="317"/>
        <w:jc w:val="both"/>
        <w:rPr>
          <w:b/>
          <w:color w:val="365F91"/>
          <w:sz w:val="24"/>
          <w:szCs w:val="24"/>
        </w:rPr>
      </w:pPr>
      <w:r w:rsidRPr="00D33962">
        <w:rPr>
          <w:b/>
          <w:color w:val="365F91"/>
          <w:sz w:val="24"/>
          <w:szCs w:val="24"/>
        </w:rPr>
        <w:t>2002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Mallesh H, Dinesh ND, Rangappa KS, Shashikanth S, Lokanath NK, Sridhar MA, Prasad JS; "Photoreduction of benzophenone analogues by alcohol and ether: Self recognition molecular assemblies";</w:t>
      </w:r>
      <w:r w:rsidRPr="00D33962">
        <w:rPr>
          <w:i/>
          <w:sz w:val="24"/>
          <w:szCs w:val="24"/>
        </w:rPr>
        <w:t xml:space="preserve"> </w:t>
      </w:r>
      <w:r w:rsidRPr="00D33962">
        <w:rPr>
          <w:b/>
          <w:i/>
          <w:sz w:val="24"/>
          <w:szCs w:val="24"/>
        </w:rPr>
        <w:t>Indian Journal of Chemistry, 41B,</w:t>
      </w:r>
      <w:r w:rsidRPr="00D33962">
        <w:rPr>
          <w:i/>
          <w:sz w:val="24"/>
          <w:szCs w:val="24"/>
        </w:rPr>
        <w:t xml:space="preserve"> </w:t>
      </w:r>
      <w:r w:rsidRPr="00D33962">
        <w:rPr>
          <w:b/>
          <w:sz w:val="24"/>
          <w:szCs w:val="24"/>
        </w:rPr>
        <w:t>196-200</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Shahsikala V, Rangappa KS; “A novel mechanism for the oxidation of erytrho-series pentose and hexoses by N-aryl bromosulphonamides in alkaline medium”; </w:t>
      </w:r>
      <w:r w:rsidRPr="00D33962">
        <w:rPr>
          <w:b/>
          <w:i/>
          <w:sz w:val="24"/>
          <w:szCs w:val="24"/>
        </w:rPr>
        <w:t xml:space="preserve">Journal of Carbohydrate Chemistry, </w:t>
      </w:r>
      <w:r w:rsidRPr="00D33962">
        <w:rPr>
          <w:b/>
          <w:sz w:val="24"/>
          <w:szCs w:val="24"/>
        </w:rPr>
        <w:t>21(3),</w:t>
      </w:r>
      <w:r w:rsidRPr="00D33962">
        <w:rPr>
          <w:sz w:val="24"/>
          <w:szCs w:val="24"/>
        </w:rPr>
        <w:t xml:space="preserve"> </w:t>
      </w:r>
      <w:r w:rsidRPr="00D33962">
        <w:rPr>
          <w:b/>
          <w:sz w:val="24"/>
          <w:szCs w:val="24"/>
        </w:rPr>
        <w:t>219-234.</w:t>
      </w:r>
      <w:r w:rsidRPr="00D33962">
        <w:rPr>
          <w:sz w:val="24"/>
          <w:szCs w:val="24"/>
        </w:rPr>
        <w:t xml:space="preserve"> </w:t>
      </w:r>
      <w:r w:rsidRPr="00D33962">
        <w:rPr>
          <w:b/>
          <w:color w:val="000000"/>
          <w:sz w:val="24"/>
          <w:szCs w:val="24"/>
          <w:shd w:val="clear" w:color="auto" w:fill="FFFFFF"/>
        </w:rPr>
        <w:t>(IF: 0.55)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Vishu Kumar BK, Dhananjaya K, Rangappa KS; “Synthesis, characterization and biological studies of novel isoxazolidines</w:t>
      </w:r>
      <w:proofErr w:type="gramStart"/>
      <w:r w:rsidRPr="00D33962">
        <w:rPr>
          <w:sz w:val="24"/>
          <w:szCs w:val="24"/>
        </w:rPr>
        <w:t>:1,3</w:t>
      </w:r>
      <w:proofErr w:type="gramEnd"/>
      <w:r w:rsidRPr="00D33962">
        <w:rPr>
          <w:sz w:val="24"/>
          <w:szCs w:val="24"/>
        </w:rPr>
        <w:t xml:space="preserve">-dipolar cycloaddition reactions”; </w:t>
      </w:r>
      <w:r w:rsidRPr="00D33962">
        <w:rPr>
          <w:b/>
          <w:i/>
          <w:sz w:val="24"/>
          <w:szCs w:val="24"/>
        </w:rPr>
        <w:t>Synthetic Communications,</w:t>
      </w:r>
      <w:r w:rsidRPr="00D33962">
        <w:rPr>
          <w:b/>
          <w:sz w:val="24"/>
          <w:szCs w:val="24"/>
        </w:rPr>
        <w:t xml:space="preserve"> 32(12),</w:t>
      </w:r>
      <w:r w:rsidRPr="00D33962">
        <w:rPr>
          <w:sz w:val="24"/>
          <w:szCs w:val="24"/>
        </w:rPr>
        <w:t xml:space="preserve"> </w:t>
      </w:r>
      <w:r w:rsidRPr="00D33962">
        <w:rPr>
          <w:b/>
          <w:sz w:val="24"/>
          <w:szCs w:val="24"/>
        </w:rPr>
        <w:t>1887-1890</w:t>
      </w:r>
      <w:r w:rsidRPr="00D33962">
        <w:rPr>
          <w:sz w:val="24"/>
          <w:szCs w:val="24"/>
        </w:rPr>
        <w:t xml:space="preserve">. </w:t>
      </w:r>
      <w:r w:rsidRPr="00D33962">
        <w:rPr>
          <w:b/>
          <w:color w:val="000000"/>
          <w:sz w:val="24"/>
          <w:szCs w:val="24"/>
          <w:shd w:val="clear" w:color="auto" w:fill="FFFFFF"/>
        </w:rPr>
        <w:t>(IF: 1.01)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Mallesha H, Ravikumar K, Rangappa KS; “Synthesis and characterization of nucleoside derivatives N-(benzoyl)-N-(deoxyguanosin-8-yl)-4-aminobiphenyl and N-(2'-deoxy-guanosin-8-yl)-4-aminobiphenyl via Alpha-Phenyl-N-(4-biphenyl) nitrone”; </w:t>
      </w:r>
      <w:r w:rsidRPr="00D33962">
        <w:rPr>
          <w:b/>
          <w:i/>
          <w:sz w:val="24"/>
          <w:szCs w:val="24"/>
        </w:rPr>
        <w:t>Nucleoside Nucleotides and Nucleic acids</w:t>
      </w:r>
      <w:r w:rsidRPr="00D33962">
        <w:rPr>
          <w:b/>
          <w:sz w:val="24"/>
          <w:szCs w:val="24"/>
        </w:rPr>
        <w:t>, 21(5),</w:t>
      </w:r>
      <w:r w:rsidRPr="00D33962">
        <w:rPr>
          <w:sz w:val="24"/>
          <w:szCs w:val="24"/>
        </w:rPr>
        <w:t xml:space="preserve"> </w:t>
      </w:r>
      <w:r w:rsidRPr="00D33962">
        <w:rPr>
          <w:b/>
          <w:sz w:val="24"/>
          <w:szCs w:val="24"/>
        </w:rPr>
        <w:t>385-392</w:t>
      </w:r>
      <w:r w:rsidRPr="00D33962">
        <w:rPr>
          <w:sz w:val="24"/>
          <w:szCs w:val="24"/>
        </w:rPr>
        <w:t xml:space="preserve">. </w:t>
      </w:r>
      <w:r w:rsidRPr="00D33962">
        <w:rPr>
          <w:b/>
          <w:color w:val="000000"/>
          <w:sz w:val="24"/>
          <w:szCs w:val="24"/>
          <w:shd w:val="clear" w:color="auto" w:fill="FFFFFF"/>
        </w:rPr>
        <w:t>(IF: 0.83)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Nagendra P, Yathirajan HS, Rangappa KS, Mohana KN; “Oxidation of isoniazid and glutathione with bromamine –T”; </w:t>
      </w:r>
      <w:r w:rsidRPr="00D33962">
        <w:rPr>
          <w:b/>
          <w:i/>
          <w:sz w:val="24"/>
          <w:szCs w:val="24"/>
        </w:rPr>
        <w:t>Journal of the Indian Chemical Society</w:t>
      </w:r>
      <w:r w:rsidRPr="00D33962">
        <w:rPr>
          <w:b/>
          <w:sz w:val="24"/>
          <w:szCs w:val="24"/>
        </w:rPr>
        <w:t>, 79,</w:t>
      </w:r>
      <w:r w:rsidRPr="00D33962">
        <w:rPr>
          <w:sz w:val="24"/>
          <w:szCs w:val="24"/>
        </w:rPr>
        <w:t xml:space="preserve"> </w:t>
      </w:r>
      <w:r w:rsidRPr="00D33962">
        <w:rPr>
          <w:b/>
          <w:sz w:val="24"/>
          <w:szCs w:val="24"/>
        </w:rPr>
        <w:t>75-78</w:t>
      </w:r>
      <w:r w:rsidRPr="00D33962">
        <w:rPr>
          <w:sz w:val="24"/>
          <w:szCs w:val="24"/>
        </w:rPr>
        <w:t xml:space="preserve">. </w:t>
      </w:r>
      <w:r w:rsidRPr="00D33962">
        <w:rPr>
          <w:b/>
          <w:color w:val="000000"/>
          <w:sz w:val="24"/>
          <w:szCs w:val="24"/>
          <w:shd w:val="clear" w:color="auto" w:fill="FFFFFF"/>
        </w:rPr>
        <w:t>(IF: 0.32)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Dinesh ND, Nagaraja P, Made Gowda NM, Rangappa KS; “Extractive spectrophotometric methods for the assay of sildenafil citrate (viagra) in pure form and in pharmaceutical formulations; </w:t>
      </w:r>
      <w:r w:rsidRPr="00D33962">
        <w:rPr>
          <w:b/>
          <w:i/>
          <w:sz w:val="24"/>
          <w:szCs w:val="24"/>
        </w:rPr>
        <w:t>Talanta</w:t>
      </w:r>
      <w:r w:rsidRPr="00D33962">
        <w:rPr>
          <w:b/>
          <w:sz w:val="24"/>
          <w:szCs w:val="24"/>
        </w:rPr>
        <w:t>, 57(4),</w:t>
      </w:r>
      <w:r w:rsidRPr="00D33962">
        <w:rPr>
          <w:sz w:val="24"/>
          <w:szCs w:val="24"/>
        </w:rPr>
        <w:t xml:space="preserve"> </w:t>
      </w:r>
      <w:r w:rsidRPr="00D33962">
        <w:rPr>
          <w:b/>
          <w:sz w:val="24"/>
          <w:szCs w:val="24"/>
        </w:rPr>
        <w:t>757-764</w:t>
      </w:r>
      <w:r w:rsidRPr="00D33962">
        <w:rPr>
          <w:sz w:val="24"/>
          <w:szCs w:val="24"/>
        </w:rPr>
        <w:t xml:space="preserve">. </w:t>
      </w:r>
      <w:r w:rsidRPr="00D33962">
        <w:rPr>
          <w:b/>
          <w:color w:val="000000"/>
          <w:sz w:val="24"/>
          <w:szCs w:val="24"/>
          <w:shd w:val="clear" w:color="auto" w:fill="FFFFFF"/>
        </w:rPr>
        <w:t>(IF: 1.58)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Anil Kumar NV, Mantelingu K, Rangappa KS; “Synthesis and characterisation of adenosine adducts of arylamines”; </w:t>
      </w:r>
      <w:r w:rsidRPr="00D33962">
        <w:rPr>
          <w:b/>
          <w:sz w:val="24"/>
          <w:szCs w:val="24"/>
        </w:rPr>
        <w:t>Nucleoside, Nucleotides and Nucleic acids, 21(6 &amp; 7),</w:t>
      </w:r>
      <w:r w:rsidRPr="00D33962">
        <w:rPr>
          <w:sz w:val="24"/>
          <w:szCs w:val="24"/>
        </w:rPr>
        <w:t xml:space="preserve"> </w:t>
      </w:r>
      <w:r w:rsidRPr="00D33962">
        <w:rPr>
          <w:b/>
          <w:sz w:val="24"/>
          <w:szCs w:val="24"/>
        </w:rPr>
        <w:t>463-467.</w:t>
      </w:r>
      <w:r w:rsidRPr="00D33962">
        <w:rPr>
          <w:sz w:val="24"/>
          <w:szCs w:val="24"/>
        </w:rPr>
        <w:t xml:space="preserve"> </w:t>
      </w:r>
      <w:r w:rsidRPr="00D33962">
        <w:rPr>
          <w:b/>
          <w:color w:val="000000"/>
          <w:sz w:val="24"/>
          <w:szCs w:val="24"/>
          <w:shd w:val="clear" w:color="auto" w:fill="FFFFFF"/>
        </w:rPr>
        <w:t>(IF: 0.83)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Dinesh ND, Vishu Kumar BK, Nagaraja P, Made Gowda NM, Rangappa KS; “Stability indicating RP-LC determination of sildenafil citrate (viagra) in pure form and in pharmaceutical samples”; </w:t>
      </w:r>
      <w:r w:rsidRPr="00D33962">
        <w:rPr>
          <w:b/>
          <w:i/>
          <w:sz w:val="24"/>
          <w:szCs w:val="24"/>
        </w:rPr>
        <w:t>Journal of Pharmaceutical and Biomedical Analysis,</w:t>
      </w:r>
      <w:r w:rsidRPr="00D33962">
        <w:rPr>
          <w:b/>
          <w:sz w:val="24"/>
          <w:szCs w:val="24"/>
        </w:rPr>
        <w:t xml:space="preserve"> 29,</w:t>
      </w:r>
      <w:r w:rsidRPr="00D33962">
        <w:rPr>
          <w:sz w:val="24"/>
          <w:szCs w:val="24"/>
        </w:rPr>
        <w:t xml:space="preserve"> </w:t>
      </w:r>
      <w:r w:rsidRPr="00D33962">
        <w:rPr>
          <w:b/>
          <w:sz w:val="24"/>
          <w:szCs w:val="24"/>
        </w:rPr>
        <w:t>743-748</w:t>
      </w:r>
      <w:r w:rsidRPr="00D33962">
        <w:rPr>
          <w:sz w:val="24"/>
          <w:szCs w:val="24"/>
        </w:rPr>
        <w:t xml:space="preserve">. </w:t>
      </w:r>
      <w:r w:rsidRPr="00D33962">
        <w:rPr>
          <w:b/>
          <w:color w:val="000000"/>
          <w:sz w:val="24"/>
          <w:szCs w:val="24"/>
          <w:shd w:val="clear" w:color="auto" w:fill="FFFFFF"/>
        </w:rPr>
        <w:t>(IF: 1.36)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Kempe Gowda BK, Rangappa KS, Channe Gowda D; “Kinetics studies on oxidation of Gly-Val-Gly, Gly-Phe-Gly and Ala-Val-Gly using Mn(III)”;</w:t>
      </w:r>
      <w:r w:rsidRPr="00D33962">
        <w:rPr>
          <w:i/>
          <w:sz w:val="24"/>
          <w:szCs w:val="24"/>
        </w:rPr>
        <w:t xml:space="preserve"> </w:t>
      </w:r>
      <w:r w:rsidRPr="00D33962">
        <w:rPr>
          <w:b/>
          <w:i/>
          <w:sz w:val="24"/>
          <w:szCs w:val="24"/>
        </w:rPr>
        <w:t xml:space="preserve">Indian Journal of Chemistry, </w:t>
      </w:r>
      <w:r w:rsidRPr="00D33962">
        <w:rPr>
          <w:b/>
          <w:sz w:val="24"/>
          <w:szCs w:val="24"/>
        </w:rPr>
        <w:t>41 B,</w:t>
      </w:r>
      <w:r w:rsidRPr="00D33962">
        <w:rPr>
          <w:sz w:val="24"/>
          <w:szCs w:val="24"/>
        </w:rPr>
        <w:t xml:space="preserve"> </w:t>
      </w:r>
      <w:r w:rsidRPr="00D33962">
        <w:rPr>
          <w:b/>
          <w:sz w:val="24"/>
          <w:szCs w:val="24"/>
        </w:rPr>
        <w:t>1039-</w:t>
      </w:r>
      <w:r w:rsidRPr="00D33962">
        <w:rPr>
          <w:sz w:val="24"/>
          <w:szCs w:val="24"/>
        </w:rPr>
        <w:t>1</w:t>
      </w:r>
      <w:r w:rsidRPr="00D33962">
        <w:rPr>
          <w:b/>
          <w:sz w:val="24"/>
          <w:szCs w:val="24"/>
        </w:rPr>
        <w:t>044</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Nagendra P, Yathirajan HS, Rangappa KS, Mohana KN, Nagaraja P; “Silver salt of N-bromo-4-methyl benzenesulfonamide as new oxidimetric reagent”; </w:t>
      </w:r>
      <w:r w:rsidRPr="00D33962">
        <w:rPr>
          <w:b/>
          <w:i/>
          <w:sz w:val="24"/>
          <w:szCs w:val="24"/>
        </w:rPr>
        <w:t xml:space="preserve">Journal of the Indian Chemical Society, </w:t>
      </w:r>
      <w:r w:rsidRPr="00D33962">
        <w:rPr>
          <w:b/>
          <w:sz w:val="24"/>
          <w:szCs w:val="24"/>
        </w:rPr>
        <w:t>79,</w:t>
      </w:r>
      <w:r w:rsidRPr="00D33962">
        <w:rPr>
          <w:sz w:val="24"/>
          <w:szCs w:val="24"/>
        </w:rPr>
        <w:t xml:space="preserve"> </w:t>
      </w:r>
      <w:r w:rsidRPr="00D33962">
        <w:rPr>
          <w:b/>
          <w:sz w:val="24"/>
          <w:szCs w:val="24"/>
        </w:rPr>
        <w:t>602-604</w:t>
      </w:r>
      <w:r w:rsidRPr="00D33962">
        <w:rPr>
          <w:sz w:val="24"/>
          <w:szCs w:val="24"/>
        </w:rPr>
        <w:t xml:space="preserve">. </w:t>
      </w:r>
      <w:r w:rsidRPr="00D33962">
        <w:rPr>
          <w:b/>
          <w:color w:val="000000"/>
          <w:sz w:val="24"/>
          <w:szCs w:val="24"/>
          <w:shd w:val="clear" w:color="auto" w:fill="FFFFFF"/>
        </w:rPr>
        <w:t>(IF: 0.32)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Dinesh ND, Nagaraja P, Rangappa KS; “Sensitive spectrophotometric methods for the analysis of some anaesthetic drugs”; </w:t>
      </w:r>
      <w:r w:rsidRPr="00D33962">
        <w:rPr>
          <w:b/>
          <w:i/>
          <w:sz w:val="24"/>
          <w:szCs w:val="24"/>
        </w:rPr>
        <w:t>Indian Journal of Pharmaceutical Sciences,</w:t>
      </w:r>
      <w:r w:rsidRPr="00D33962">
        <w:rPr>
          <w:b/>
          <w:sz w:val="24"/>
          <w:szCs w:val="24"/>
        </w:rPr>
        <w:t xml:space="preserve"> 5,</w:t>
      </w:r>
      <w:r w:rsidRPr="00D33962">
        <w:rPr>
          <w:sz w:val="24"/>
          <w:szCs w:val="24"/>
        </w:rPr>
        <w:t xml:space="preserve"> </w:t>
      </w:r>
      <w:r w:rsidRPr="00D33962">
        <w:rPr>
          <w:b/>
          <w:sz w:val="24"/>
          <w:szCs w:val="24"/>
        </w:rPr>
        <w:t>485-488.</w:t>
      </w:r>
      <w:r w:rsidRPr="00D33962">
        <w:rPr>
          <w:sz w:val="24"/>
          <w:szCs w:val="24"/>
        </w:rPr>
        <w:t xml:space="preserve"> </w:t>
      </w:r>
      <w:r w:rsidRPr="00D33962">
        <w:rPr>
          <w:b/>
          <w:color w:val="000000"/>
          <w:sz w:val="24"/>
          <w:szCs w:val="24"/>
          <w:shd w:val="clear" w:color="auto" w:fill="FFFFFF"/>
        </w:rPr>
        <w:t>(IF: 0.19)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Shashikala V, Rangappa KS; “Oxidation of threose-series pentose and hexoses by N-aryl bromosulphonamides in alkaline medium”; </w:t>
      </w:r>
      <w:r w:rsidRPr="00D33962">
        <w:rPr>
          <w:b/>
          <w:i/>
          <w:sz w:val="24"/>
          <w:szCs w:val="24"/>
        </w:rPr>
        <w:t xml:space="preserve">Indian Journal of Chemistry, </w:t>
      </w:r>
      <w:r w:rsidRPr="00D33962">
        <w:rPr>
          <w:b/>
          <w:sz w:val="24"/>
          <w:szCs w:val="24"/>
        </w:rPr>
        <w:t>41B,</w:t>
      </w:r>
      <w:r w:rsidRPr="00D33962">
        <w:rPr>
          <w:sz w:val="24"/>
          <w:szCs w:val="24"/>
        </w:rPr>
        <w:t xml:space="preserve"> </w:t>
      </w:r>
      <w:r w:rsidRPr="00D33962">
        <w:rPr>
          <w:b/>
          <w:sz w:val="24"/>
          <w:szCs w:val="24"/>
        </w:rPr>
        <w:t>1907-1914</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Shahsikala V, Rangappa KS; “Kinetic and Mechanistic investigation of oxidation of uronic acids by sodium N-bromo aryl sulphonamides in alkaline medium”; </w:t>
      </w:r>
      <w:r w:rsidRPr="00D33962">
        <w:rPr>
          <w:b/>
          <w:i/>
          <w:sz w:val="24"/>
          <w:szCs w:val="24"/>
        </w:rPr>
        <w:t>Journal of Carbohydrate Chemistry</w:t>
      </w:r>
      <w:r w:rsidRPr="00D33962">
        <w:rPr>
          <w:b/>
          <w:sz w:val="24"/>
          <w:szCs w:val="24"/>
        </w:rPr>
        <w:t>, 21(6),</w:t>
      </w:r>
      <w:r w:rsidRPr="00D33962">
        <w:rPr>
          <w:sz w:val="24"/>
          <w:szCs w:val="24"/>
        </w:rPr>
        <w:t xml:space="preserve"> </w:t>
      </w:r>
      <w:r w:rsidRPr="00D33962">
        <w:rPr>
          <w:b/>
          <w:sz w:val="24"/>
          <w:szCs w:val="24"/>
        </w:rPr>
        <w:t>491-499</w:t>
      </w:r>
      <w:r w:rsidRPr="00D33962">
        <w:rPr>
          <w:sz w:val="24"/>
          <w:szCs w:val="24"/>
        </w:rPr>
        <w:t xml:space="preserve">. </w:t>
      </w:r>
      <w:r w:rsidRPr="00D33962">
        <w:rPr>
          <w:b/>
          <w:color w:val="000000"/>
          <w:sz w:val="24"/>
          <w:szCs w:val="24"/>
          <w:shd w:val="clear" w:color="auto" w:fill="FFFFFF"/>
        </w:rPr>
        <w:t>(IF: 0.55)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Dinesh ND, Nagaraj P, Rangappa KS; “A facile and highly sensitive spectrophotometric determination of sulfonamides in pure and dosage forms”; Proceedings</w:t>
      </w:r>
      <w:r w:rsidRPr="00D33962">
        <w:rPr>
          <w:b/>
          <w:i/>
          <w:sz w:val="24"/>
          <w:szCs w:val="24"/>
        </w:rPr>
        <w:t xml:space="preserve"> of the National Academy of Sciences, India, </w:t>
      </w:r>
      <w:r w:rsidRPr="00D33962">
        <w:rPr>
          <w:b/>
          <w:sz w:val="24"/>
          <w:szCs w:val="24"/>
        </w:rPr>
        <w:t>72(A),</w:t>
      </w:r>
      <w:r w:rsidRPr="00D33962">
        <w:rPr>
          <w:sz w:val="24"/>
          <w:szCs w:val="24"/>
        </w:rPr>
        <w:t xml:space="preserve"> </w:t>
      </w:r>
      <w:r w:rsidRPr="00D33962">
        <w:rPr>
          <w:b/>
          <w:sz w:val="24"/>
          <w:szCs w:val="24"/>
        </w:rPr>
        <w:t>III, 231-239.</w:t>
      </w:r>
      <w:r w:rsidRPr="00D33962">
        <w:rPr>
          <w:sz w:val="24"/>
          <w:szCs w:val="24"/>
        </w:rPr>
        <w:t xml:space="preserve"> </w:t>
      </w:r>
      <w:r w:rsidRPr="00D33962">
        <w:rPr>
          <w:b/>
          <w:color w:val="000000"/>
          <w:sz w:val="24"/>
          <w:szCs w:val="24"/>
          <w:shd w:val="clear" w:color="auto" w:fill="FFFFFF"/>
        </w:rPr>
        <w:t>(IF: 0.19)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Gnana Rani DF, Marai Pusparaj FJ, Alphones I, Rangappa KS; “Kinetics and mechanism of oxidation of 4-oxoacids by hexacyanoferrate (III) catalysed by Os (VIII)”; </w:t>
      </w:r>
      <w:r w:rsidRPr="00D33962">
        <w:rPr>
          <w:b/>
          <w:i/>
          <w:sz w:val="24"/>
          <w:szCs w:val="24"/>
        </w:rPr>
        <w:t xml:space="preserve">Indian Journal of Chemistry, </w:t>
      </w:r>
      <w:r w:rsidRPr="00D33962">
        <w:rPr>
          <w:b/>
          <w:sz w:val="24"/>
          <w:szCs w:val="24"/>
        </w:rPr>
        <w:t>41B,</w:t>
      </w:r>
      <w:r w:rsidRPr="00D33962">
        <w:rPr>
          <w:sz w:val="24"/>
          <w:szCs w:val="24"/>
        </w:rPr>
        <w:t xml:space="preserve"> </w:t>
      </w:r>
      <w:r w:rsidRPr="00D33962">
        <w:rPr>
          <w:b/>
          <w:sz w:val="24"/>
          <w:szCs w:val="24"/>
        </w:rPr>
        <w:t>2153-2159</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lastRenderedPageBreak/>
        <w:t>2001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Nagaraja P, Hemanth K, Rangappa KS; “Dapsone and Iminodibenzyl as a Novel Reagents for the Spectrophtometric   Determination of Trace Amounts of Nitrite in Water Samples”; </w:t>
      </w:r>
      <w:r w:rsidRPr="00D33962">
        <w:rPr>
          <w:b/>
          <w:i/>
          <w:sz w:val="24"/>
          <w:szCs w:val="24"/>
        </w:rPr>
        <w:t>Analytical Sciences,</w:t>
      </w:r>
      <w:r w:rsidRPr="00D33962">
        <w:rPr>
          <w:b/>
          <w:sz w:val="24"/>
          <w:szCs w:val="24"/>
        </w:rPr>
        <w:t xml:space="preserve"> 17,</w:t>
      </w:r>
      <w:r w:rsidRPr="00D33962">
        <w:rPr>
          <w:sz w:val="24"/>
          <w:szCs w:val="24"/>
        </w:rPr>
        <w:t xml:space="preserve"> </w:t>
      </w:r>
      <w:r w:rsidRPr="00D33962">
        <w:rPr>
          <w:b/>
          <w:sz w:val="24"/>
          <w:szCs w:val="24"/>
        </w:rPr>
        <w:t>439-442.</w:t>
      </w:r>
      <w:r w:rsidRPr="00D33962">
        <w:rPr>
          <w:sz w:val="24"/>
          <w:szCs w:val="24"/>
        </w:rPr>
        <w:t xml:space="preserve"> </w:t>
      </w:r>
      <w:r w:rsidRPr="00D33962">
        <w:rPr>
          <w:b/>
          <w:color w:val="000000"/>
          <w:sz w:val="24"/>
          <w:szCs w:val="24"/>
          <w:shd w:val="clear" w:color="auto" w:fill="FFFFFF"/>
        </w:rPr>
        <w:t>(IF: 0.82)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Prasanth PA, Manelingu K, Anandamurthy AS, Anitha N, Rangaswamy, Rangappa KS; “Kinetics and Mechanism of Oxidation of hexoses by Bromamine-T in Alkalne Medium”; </w:t>
      </w:r>
      <w:r w:rsidRPr="00D33962">
        <w:rPr>
          <w:b/>
          <w:i/>
          <w:sz w:val="24"/>
          <w:szCs w:val="24"/>
        </w:rPr>
        <w:t>Journal of the Indian Chemical Society</w:t>
      </w:r>
      <w:r w:rsidRPr="00D33962">
        <w:rPr>
          <w:b/>
          <w:sz w:val="24"/>
          <w:szCs w:val="24"/>
        </w:rPr>
        <w:t>, 78,</w:t>
      </w:r>
      <w:r w:rsidRPr="00D33962">
        <w:rPr>
          <w:sz w:val="24"/>
          <w:szCs w:val="24"/>
        </w:rPr>
        <w:t xml:space="preserve"> </w:t>
      </w:r>
      <w:r w:rsidRPr="00D33962">
        <w:rPr>
          <w:b/>
          <w:sz w:val="24"/>
          <w:szCs w:val="24"/>
        </w:rPr>
        <w:t>241-245</w:t>
      </w:r>
      <w:r w:rsidRPr="00D33962">
        <w:rPr>
          <w:sz w:val="24"/>
          <w:szCs w:val="24"/>
        </w:rPr>
        <w:t xml:space="preserve">. </w:t>
      </w:r>
      <w:r w:rsidRPr="00D33962">
        <w:rPr>
          <w:b/>
          <w:color w:val="000000"/>
          <w:sz w:val="24"/>
          <w:szCs w:val="24"/>
          <w:shd w:val="clear" w:color="auto" w:fill="FFFFFF"/>
        </w:rPr>
        <w:t>(IF: 0.21)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Mallesha H, Anil Kumar NV, Sridhar MA, Prasad JS; “Synthesis and Crystal structure of 1,3- Dimethylbenzotriazolium Trifluoromethane sulfonate”; </w:t>
      </w:r>
      <w:r w:rsidRPr="00D33962">
        <w:rPr>
          <w:b/>
          <w:i/>
          <w:sz w:val="24"/>
          <w:szCs w:val="24"/>
        </w:rPr>
        <w:t xml:space="preserve">Molecular Crystals and Liquid Crystals, </w:t>
      </w:r>
      <w:r w:rsidRPr="00D33962">
        <w:rPr>
          <w:b/>
          <w:sz w:val="24"/>
          <w:szCs w:val="24"/>
        </w:rPr>
        <w:t>357,</w:t>
      </w:r>
      <w:r w:rsidRPr="00D33962">
        <w:rPr>
          <w:sz w:val="24"/>
          <w:szCs w:val="24"/>
        </w:rPr>
        <w:t xml:space="preserve"> </w:t>
      </w:r>
      <w:r w:rsidRPr="00D33962">
        <w:rPr>
          <w:b/>
          <w:sz w:val="24"/>
          <w:szCs w:val="24"/>
        </w:rPr>
        <w:t>291-298</w:t>
      </w:r>
      <w:r w:rsidRPr="00D33962">
        <w:rPr>
          <w:sz w:val="24"/>
          <w:szCs w:val="24"/>
        </w:rPr>
        <w:t xml:space="preserve">. </w:t>
      </w:r>
      <w:r w:rsidRPr="00D33962">
        <w:rPr>
          <w:b/>
          <w:color w:val="000000"/>
          <w:sz w:val="24"/>
          <w:szCs w:val="24"/>
          <w:shd w:val="clear" w:color="auto" w:fill="FFFFFF"/>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Mallesha H, Ravikumar K, Mantelingu K, Rangappa KS; “Synthesis and Characterization of Model Ultimate Carcinogens/ Metabolites Derived from Lead Tetra Acetate Oxidation of Arylnitrones: 2'-Deoxyguanosin Adducts”; </w:t>
      </w:r>
      <w:r w:rsidRPr="00D33962">
        <w:rPr>
          <w:b/>
          <w:i/>
          <w:sz w:val="24"/>
          <w:szCs w:val="24"/>
        </w:rPr>
        <w:t>Synthesis</w:t>
      </w:r>
      <w:r w:rsidRPr="00D33962">
        <w:rPr>
          <w:b/>
          <w:sz w:val="24"/>
          <w:szCs w:val="24"/>
        </w:rPr>
        <w:t>, 10,</w:t>
      </w:r>
      <w:r w:rsidRPr="00D33962">
        <w:rPr>
          <w:sz w:val="24"/>
          <w:szCs w:val="24"/>
        </w:rPr>
        <w:t xml:space="preserve"> </w:t>
      </w:r>
      <w:r w:rsidRPr="00D33962">
        <w:rPr>
          <w:b/>
          <w:sz w:val="24"/>
          <w:szCs w:val="24"/>
        </w:rPr>
        <w:t>1459-1466</w:t>
      </w:r>
      <w:r w:rsidRPr="00D33962">
        <w:rPr>
          <w:sz w:val="24"/>
          <w:szCs w:val="24"/>
        </w:rPr>
        <w:t xml:space="preserve">. </w:t>
      </w:r>
      <w:r w:rsidRPr="00D33962">
        <w:rPr>
          <w:b/>
          <w:color w:val="000000"/>
          <w:sz w:val="24"/>
          <w:szCs w:val="24"/>
          <w:shd w:val="clear" w:color="auto" w:fill="FFFFFF"/>
        </w:rPr>
        <w:t>(IF: 0.75)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“Mechanistic studies of oxidation of substituted phenethylalcohols by N-metallo-N-haloaryl-sulphonamides: Kinetic isotope studies”; </w:t>
      </w:r>
      <w:r w:rsidRPr="00D33962">
        <w:rPr>
          <w:b/>
          <w:i/>
          <w:sz w:val="24"/>
          <w:szCs w:val="24"/>
        </w:rPr>
        <w:t xml:space="preserve">Journal of Physical Organic Chemistry, </w:t>
      </w:r>
      <w:r w:rsidRPr="00D33962">
        <w:rPr>
          <w:b/>
          <w:sz w:val="24"/>
          <w:szCs w:val="24"/>
        </w:rPr>
        <w:t>14,</w:t>
      </w:r>
      <w:r w:rsidRPr="00D33962">
        <w:rPr>
          <w:sz w:val="24"/>
          <w:szCs w:val="24"/>
        </w:rPr>
        <w:t xml:space="preserve"> </w:t>
      </w:r>
      <w:r w:rsidRPr="00D33962">
        <w:rPr>
          <w:b/>
          <w:sz w:val="24"/>
          <w:szCs w:val="24"/>
        </w:rPr>
        <w:t>684-690</w:t>
      </w:r>
      <w:r w:rsidRPr="00D33962">
        <w:rPr>
          <w:sz w:val="24"/>
          <w:szCs w:val="24"/>
        </w:rPr>
        <w:t xml:space="preserve">. </w:t>
      </w:r>
      <w:r w:rsidRPr="00D33962">
        <w:rPr>
          <w:b/>
          <w:color w:val="000000"/>
          <w:sz w:val="24"/>
          <w:szCs w:val="24"/>
          <w:shd w:val="clear" w:color="auto" w:fill="FFFFFF"/>
        </w:rPr>
        <w:t>(IF: 0.27)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Raju CR, Mohana KN, Rangappa KS, Yathirajan HS; “Determination of Quantum yield for the Photolysis of Aqueous solution of Chloramine-B”; </w:t>
      </w:r>
      <w:r w:rsidRPr="00D33962">
        <w:rPr>
          <w:b/>
          <w:i/>
          <w:sz w:val="24"/>
          <w:szCs w:val="24"/>
        </w:rPr>
        <w:t xml:space="preserve">Indian Journal of Chemistry, </w:t>
      </w:r>
      <w:r w:rsidRPr="00D33962">
        <w:rPr>
          <w:b/>
          <w:sz w:val="24"/>
          <w:szCs w:val="24"/>
        </w:rPr>
        <w:t>40A</w:t>
      </w:r>
      <w:r w:rsidRPr="00D33962">
        <w:rPr>
          <w:sz w:val="24"/>
          <w:szCs w:val="24"/>
        </w:rPr>
        <w:t xml:space="preserve">, </w:t>
      </w:r>
      <w:r w:rsidRPr="00D33962">
        <w:rPr>
          <w:b/>
          <w:sz w:val="24"/>
          <w:szCs w:val="24"/>
        </w:rPr>
        <w:t>613-615</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Kumara MN, Channegowda D, Rangappa KS; “Oxidation of some dipeptides with Mn (III): Synthesis, Characterisation and Mechanistic study”; </w:t>
      </w:r>
      <w:r w:rsidRPr="00D33962">
        <w:rPr>
          <w:b/>
          <w:i/>
          <w:sz w:val="24"/>
          <w:szCs w:val="24"/>
        </w:rPr>
        <w:t xml:space="preserve">Reaction Kinetics, Mechanisms and Catalysis, </w:t>
      </w:r>
      <w:r w:rsidRPr="00D33962">
        <w:rPr>
          <w:b/>
          <w:sz w:val="24"/>
          <w:szCs w:val="24"/>
        </w:rPr>
        <w:t>72 (2),</w:t>
      </w:r>
      <w:r w:rsidRPr="00D33962">
        <w:rPr>
          <w:sz w:val="24"/>
          <w:szCs w:val="24"/>
        </w:rPr>
        <w:t xml:space="preserve"> </w:t>
      </w:r>
      <w:r w:rsidRPr="00D33962">
        <w:rPr>
          <w:b/>
          <w:sz w:val="24"/>
          <w:szCs w:val="24"/>
        </w:rPr>
        <w:t>331-342</w:t>
      </w:r>
      <w:r w:rsidRPr="00D33962">
        <w:rPr>
          <w:sz w:val="24"/>
          <w:szCs w:val="24"/>
        </w:rPr>
        <w:t xml:space="preserve">. </w:t>
      </w:r>
      <w:r w:rsidRPr="00D33962">
        <w:rPr>
          <w:b/>
          <w:color w:val="000000"/>
          <w:sz w:val="24"/>
          <w:szCs w:val="24"/>
          <w:shd w:val="clear" w:color="auto" w:fill="FFFFFF"/>
        </w:rPr>
        <w:t>(IF: 1.06)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Mallesha H, Ravikumar K, Vishu Kumar BK, Mantelingu K, Rangappa KS; “Histidine as a catalyst in organic synthesis: a facile </w:t>
      </w:r>
      <w:r w:rsidRPr="00D33962">
        <w:rPr>
          <w:i/>
          <w:sz w:val="24"/>
          <w:szCs w:val="24"/>
        </w:rPr>
        <w:t>insitu</w:t>
      </w:r>
      <w:r w:rsidRPr="00D33962">
        <w:rPr>
          <w:sz w:val="24"/>
          <w:szCs w:val="24"/>
        </w:rPr>
        <w:t xml:space="preserve"> synthesis of α, N-diaryl nitrones”; </w:t>
      </w:r>
      <w:r w:rsidRPr="00D33962">
        <w:rPr>
          <w:b/>
          <w:i/>
          <w:sz w:val="24"/>
          <w:szCs w:val="24"/>
        </w:rPr>
        <w:t>Proceedings of the Indian National Science Academy</w:t>
      </w:r>
      <w:r w:rsidRPr="00D33962">
        <w:rPr>
          <w:b/>
          <w:sz w:val="24"/>
          <w:szCs w:val="24"/>
        </w:rPr>
        <w:t>113 (4),</w:t>
      </w:r>
      <w:r w:rsidRPr="00D33962">
        <w:rPr>
          <w:sz w:val="24"/>
          <w:szCs w:val="24"/>
        </w:rPr>
        <w:t xml:space="preserve"> </w:t>
      </w:r>
      <w:r w:rsidRPr="00D33962">
        <w:rPr>
          <w:b/>
          <w:sz w:val="24"/>
          <w:szCs w:val="24"/>
        </w:rPr>
        <w:t>291-296.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Anitha N, Nikath AM, Rai KML, MadeGowda NM; “Oxidation of Uronic acids by Manganese (III) sulphate in acid solution: A Kinetic and Mechanistic study”; </w:t>
      </w:r>
      <w:r w:rsidRPr="00D33962">
        <w:rPr>
          <w:b/>
          <w:i/>
          <w:sz w:val="24"/>
          <w:szCs w:val="24"/>
        </w:rPr>
        <w:t>Synth. React. Met-Org. Chem</w:t>
      </w:r>
      <w:r w:rsidRPr="00D33962">
        <w:rPr>
          <w:b/>
          <w:sz w:val="24"/>
          <w:szCs w:val="24"/>
        </w:rPr>
        <w:t>., 31 (5), 713-723</w:t>
      </w:r>
      <w:r w:rsidRPr="00D33962">
        <w:rPr>
          <w:sz w:val="24"/>
          <w:szCs w:val="24"/>
        </w:rPr>
        <w:t xml:space="preserve">. </w:t>
      </w:r>
      <w:r w:rsidRPr="00D33962">
        <w:rPr>
          <w:b/>
          <w:color w:val="000000"/>
          <w:sz w:val="24"/>
          <w:szCs w:val="24"/>
          <w:shd w:val="clear" w:color="auto" w:fill="FFFFFF"/>
        </w:rPr>
        <w:t>(IF: 0.26)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Kempe Gowda BK, Rangappa KS, Channe Gowda D; “Sequence dependence of Oxidation of some repeating pentapeptides sequences of Elastin with electrolytically generated </w:t>
      </w:r>
      <w:proofErr w:type="gramStart"/>
      <w:r w:rsidRPr="00D33962">
        <w:rPr>
          <w:sz w:val="24"/>
          <w:szCs w:val="24"/>
        </w:rPr>
        <w:t>Mn(</w:t>
      </w:r>
      <w:proofErr w:type="gramEnd"/>
      <w:r w:rsidRPr="00D33962">
        <w:rPr>
          <w:sz w:val="24"/>
          <w:szCs w:val="24"/>
        </w:rPr>
        <w:t xml:space="preserve">III): Synthesis, Kinetics and Mechanistic Study”; </w:t>
      </w:r>
      <w:r w:rsidRPr="00D33962">
        <w:rPr>
          <w:b/>
          <w:i/>
          <w:sz w:val="24"/>
          <w:szCs w:val="24"/>
        </w:rPr>
        <w:t xml:space="preserve">Journal of Physical Organic Chemistry, </w:t>
      </w:r>
      <w:r w:rsidRPr="00D33962">
        <w:rPr>
          <w:b/>
          <w:sz w:val="24"/>
          <w:szCs w:val="24"/>
        </w:rPr>
        <w:t>14(10),</w:t>
      </w:r>
      <w:r w:rsidRPr="00D33962">
        <w:rPr>
          <w:sz w:val="24"/>
          <w:szCs w:val="24"/>
        </w:rPr>
        <w:t xml:space="preserve"> </w:t>
      </w:r>
      <w:r w:rsidRPr="00D33962">
        <w:rPr>
          <w:b/>
          <w:sz w:val="24"/>
          <w:szCs w:val="24"/>
        </w:rPr>
        <w:t>716-724</w:t>
      </w:r>
      <w:r w:rsidRPr="00D33962">
        <w:rPr>
          <w:sz w:val="24"/>
          <w:szCs w:val="24"/>
        </w:rPr>
        <w:t xml:space="preserve">. </w:t>
      </w:r>
      <w:r w:rsidRPr="00D33962">
        <w:rPr>
          <w:b/>
          <w:color w:val="000000"/>
          <w:sz w:val="24"/>
          <w:szCs w:val="24"/>
          <w:shd w:val="clear" w:color="auto" w:fill="FFFFFF"/>
        </w:rPr>
        <w:t>(IF: 0.27)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Channe Gowda D, Kempe Gowda BK, Rangappa KS; “Synthesis and kinetics of oxidation of some tripeptides of elastin sequences with anodically generated manganese (III) sulphate: Mechanistic study”; </w:t>
      </w:r>
      <w:r w:rsidRPr="00D33962">
        <w:rPr>
          <w:b/>
          <w:i/>
          <w:sz w:val="24"/>
          <w:szCs w:val="24"/>
        </w:rPr>
        <w:t>Synth. React.  Met-Org Chem</w:t>
      </w:r>
      <w:r w:rsidRPr="00D33962">
        <w:rPr>
          <w:b/>
          <w:sz w:val="24"/>
          <w:szCs w:val="24"/>
        </w:rPr>
        <w:t>., 31(6),</w:t>
      </w:r>
      <w:r w:rsidRPr="00D33962">
        <w:rPr>
          <w:sz w:val="24"/>
          <w:szCs w:val="24"/>
        </w:rPr>
        <w:t xml:space="preserve"> </w:t>
      </w:r>
      <w:r w:rsidRPr="00D33962">
        <w:rPr>
          <w:b/>
          <w:sz w:val="24"/>
          <w:szCs w:val="24"/>
        </w:rPr>
        <w:t>1109-1126</w:t>
      </w:r>
      <w:r w:rsidRPr="00D33962">
        <w:rPr>
          <w:sz w:val="24"/>
          <w:szCs w:val="24"/>
        </w:rPr>
        <w:t xml:space="preserve">. </w:t>
      </w:r>
      <w:r w:rsidRPr="00D33962">
        <w:rPr>
          <w:b/>
          <w:color w:val="000000"/>
          <w:sz w:val="24"/>
          <w:szCs w:val="24"/>
          <w:shd w:val="clear" w:color="auto" w:fill="FFFFFF"/>
        </w:rPr>
        <w:t>(IF: 0.27)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Vasantha RA, Srinivasamurthy KC, Rangappa KS, Nagaraja P; “Spectrophotometric determination of some VIC-DIOLS in the pharmaceutical formulations”; </w:t>
      </w:r>
      <w:r w:rsidRPr="00D33962">
        <w:rPr>
          <w:b/>
          <w:i/>
          <w:sz w:val="24"/>
          <w:szCs w:val="24"/>
        </w:rPr>
        <w:t>Chem. Anal</w:t>
      </w:r>
      <w:r w:rsidRPr="00D33962">
        <w:rPr>
          <w:b/>
          <w:sz w:val="24"/>
          <w:szCs w:val="24"/>
        </w:rPr>
        <w:t>., 46,</w:t>
      </w:r>
      <w:r w:rsidRPr="00D33962">
        <w:rPr>
          <w:sz w:val="24"/>
          <w:szCs w:val="24"/>
        </w:rPr>
        <w:t xml:space="preserve"> </w:t>
      </w:r>
      <w:r w:rsidRPr="00D33962">
        <w:rPr>
          <w:b/>
          <w:sz w:val="24"/>
          <w:szCs w:val="24"/>
        </w:rPr>
        <w:t>569-577</w:t>
      </w:r>
      <w:r w:rsidRPr="00D33962">
        <w:rPr>
          <w:sz w:val="24"/>
          <w:szCs w:val="24"/>
        </w:rPr>
        <w:t xml:space="preserve">. </w:t>
      </w:r>
      <w:r w:rsidRPr="00D33962">
        <w:rPr>
          <w:b/>
          <w:color w:val="000000"/>
          <w:sz w:val="24"/>
          <w:szCs w:val="24"/>
          <w:shd w:val="clear" w:color="auto" w:fill="FFFFFF"/>
        </w:rPr>
        <w:t>(IF: 4.06)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Anitha N, Made Gowda NM; “Mechanistic investigation of the oxidation of substituted phenethyl aclohols by Manganese (III) sulphate catalysed by Ruthenium (III) in acid solution”. </w:t>
      </w:r>
      <w:r w:rsidRPr="00D33962">
        <w:rPr>
          <w:b/>
          <w:i/>
          <w:sz w:val="24"/>
          <w:szCs w:val="24"/>
        </w:rPr>
        <w:t>Synth. React. Met-org. Chem.,</w:t>
      </w:r>
      <w:r w:rsidRPr="00D33962">
        <w:rPr>
          <w:b/>
          <w:sz w:val="24"/>
          <w:szCs w:val="24"/>
        </w:rPr>
        <w:t xml:space="preserve"> 31(8), 1499-1518</w:t>
      </w:r>
      <w:r w:rsidRPr="00D33962">
        <w:rPr>
          <w:sz w:val="24"/>
          <w:szCs w:val="24"/>
        </w:rPr>
        <w:t xml:space="preserve">. </w:t>
      </w:r>
      <w:r w:rsidRPr="00D33962">
        <w:rPr>
          <w:b/>
          <w:color w:val="000000"/>
          <w:sz w:val="24"/>
          <w:szCs w:val="24"/>
          <w:shd w:val="clear" w:color="auto" w:fill="FFFFFF"/>
        </w:rPr>
        <w:t>(IF: 0.26)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Kumara MN, Channegowda D, Rangappa; “Synthesis and kinetics of oxidation of phenylalanyl-glycine, isolusyl-glycine and leusyl-glycine with anodically generated manganese (III) sulphate: A Mechanistic study”; </w:t>
      </w:r>
      <w:r w:rsidRPr="00D33962">
        <w:rPr>
          <w:b/>
          <w:i/>
          <w:sz w:val="24"/>
          <w:szCs w:val="24"/>
        </w:rPr>
        <w:t>Synth. React. Met-Org. Chem.,</w:t>
      </w:r>
      <w:r w:rsidRPr="00D33962">
        <w:rPr>
          <w:b/>
          <w:sz w:val="24"/>
          <w:szCs w:val="24"/>
        </w:rPr>
        <w:t xml:space="preserve"> 31(10),</w:t>
      </w:r>
      <w:r w:rsidRPr="00D33962">
        <w:rPr>
          <w:sz w:val="24"/>
          <w:szCs w:val="24"/>
        </w:rPr>
        <w:t xml:space="preserve"> </w:t>
      </w:r>
      <w:r w:rsidRPr="00D33962">
        <w:rPr>
          <w:b/>
          <w:sz w:val="24"/>
          <w:szCs w:val="24"/>
        </w:rPr>
        <w:t>1771-1785</w:t>
      </w:r>
      <w:r w:rsidRPr="00D33962">
        <w:rPr>
          <w:sz w:val="24"/>
          <w:szCs w:val="24"/>
        </w:rPr>
        <w:t xml:space="preserve">. </w:t>
      </w:r>
      <w:r w:rsidRPr="00D33962">
        <w:rPr>
          <w:b/>
          <w:color w:val="000000"/>
          <w:sz w:val="24"/>
          <w:szCs w:val="24"/>
          <w:shd w:val="clear" w:color="auto" w:fill="FFFFFF"/>
        </w:rPr>
        <w:t>(IF: 0.26)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Mallesha H, Ravikumar K, Mantelingu K, Rangappa KS; “Synthesis of N-acetoxy-N-benzoyl-2-aminofluorene, an ultimate carcinogen by LTA oxidation of α-Phenyl-N-(2-aminofluorenyl) nitroneandN-(2'-Deoxyguanosin-8-yl)-2- aminofluorene”; </w:t>
      </w:r>
      <w:r w:rsidRPr="00D33962">
        <w:rPr>
          <w:b/>
          <w:i/>
          <w:sz w:val="24"/>
          <w:szCs w:val="24"/>
        </w:rPr>
        <w:t>Synthesis</w:t>
      </w:r>
      <w:r w:rsidRPr="00D33962">
        <w:rPr>
          <w:b/>
          <w:sz w:val="24"/>
          <w:szCs w:val="24"/>
        </w:rPr>
        <w:t>, 16,</w:t>
      </w:r>
      <w:r w:rsidRPr="00D33962">
        <w:rPr>
          <w:sz w:val="24"/>
          <w:szCs w:val="24"/>
        </w:rPr>
        <w:t xml:space="preserve"> 2415-2418. </w:t>
      </w:r>
      <w:r w:rsidRPr="00D33962">
        <w:rPr>
          <w:b/>
          <w:color w:val="000000"/>
          <w:sz w:val="24"/>
          <w:szCs w:val="24"/>
          <w:shd w:val="clear" w:color="auto" w:fill="FFFFFF"/>
        </w:rPr>
        <w:t>(IF: 0.75)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Raju CR, Yathirajan HS, Rangappa KS, Mohana KN, Rai KML; “Oxidimetric determination of isoniazid and Amino acids with bromamine –B in buffer medium”; </w:t>
      </w:r>
      <w:r w:rsidRPr="00D33962">
        <w:rPr>
          <w:b/>
          <w:i/>
          <w:sz w:val="24"/>
          <w:szCs w:val="24"/>
        </w:rPr>
        <w:t>Oxidation Communications,</w:t>
      </w:r>
      <w:r w:rsidRPr="00D33962">
        <w:rPr>
          <w:b/>
          <w:sz w:val="24"/>
          <w:szCs w:val="24"/>
        </w:rPr>
        <w:t xml:space="preserve"> 24(3),</w:t>
      </w:r>
      <w:r w:rsidRPr="00D33962">
        <w:rPr>
          <w:sz w:val="24"/>
          <w:szCs w:val="24"/>
        </w:rPr>
        <w:t xml:space="preserve"> </w:t>
      </w:r>
      <w:r w:rsidRPr="00D33962">
        <w:rPr>
          <w:b/>
          <w:sz w:val="24"/>
          <w:szCs w:val="24"/>
        </w:rPr>
        <w:t>393-399</w:t>
      </w:r>
      <w:r w:rsidRPr="00D33962">
        <w:rPr>
          <w:sz w:val="24"/>
          <w:szCs w:val="24"/>
        </w:rPr>
        <w:t xml:space="preserve">. </w:t>
      </w:r>
      <w:r w:rsidRPr="00D33962">
        <w:rPr>
          <w:b/>
          <w:color w:val="000000"/>
          <w:sz w:val="24"/>
          <w:szCs w:val="24"/>
          <w:shd w:val="clear" w:color="auto" w:fill="FFFFFF"/>
        </w:rPr>
        <w:t>(IF: 0.17)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Kempe Gowda BK, Prasad HS, Rangappa KS, Channe Gowda D; “Hydrophobicity dependence of Oxidation of tetrapeptides of Elastin Sequences   with </w:t>
      </w:r>
      <w:proofErr w:type="gramStart"/>
      <w:r w:rsidRPr="00D33962">
        <w:rPr>
          <w:sz w:val="24"/>
          <w:szCs w:val="24"/>
        </w:rPr>
        <w:t>Mn(</w:t>
      </w:r>
      <w:proofErr w:type="gramEnd"/>
      <w:r w:rsidRPr="00D33962">
        <w:rPr>
          <w:sz w:val="24"/>
          <w:szCs w:val="24"/>
        </w:rPr>
        <w:t xml:space="preserve">III): Synthesis, Characterization, Kinetics and Mechanistic Study”; </w:t>
      </w:r>
      <w:r w:rsidRPr="00D33962">
        <w:rPr>
          <w:b/>
          <w:i/>
          <w:sz w:val="24"/>
          <w:szCs w:val="24"/>
        </w:rPr>
        <w:t xml:space="preserve">International Journal of Chemical Kinetics, </w:t>
      </w:r>
      <w:r w:rsidRPr="00D33962">
        <w:rPr>
          <w:b/>
          <w:sz w:val="24"/>
          <w:szCs w:val="24"/>
        </w:rPr>
        <w:t>34(1), 39-48.</w:t>
      </w:r>
      <w:r w:rsidRPr="00D33962">
        <w:rPr>
          <w:sz w:val="24"/>
          <w:szCs w:val="24"/>
        </w:rPr>
        <w:t xml:space="preserve"> </w:t>
      </w:r>
      <w:r w:rsidRPr="00D33962">
        <w:rPr>
          <w:b/>
          <w:color w:val="000000"/>
          <w:sz w:val="24"/>
          <w:szCs w:val="24"/>
          <w:shd w:val="clear" w:color="auto" w:fill="FFFFFF"/>
        </w:rPr>
        <w:t>(IF: 0.86)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Swamy HM, Raghavendra MP, Made Gowda NM; “Kinetics and mechanism of oxidation neutral </w:t>
      </w:r>
      <w:r w:rsidRPr="00D33962">
        <w:rPr>
          <w:sz w:val="24"/>
          <w:szCs w:val="24"/>
        </w:rPr>
        <w:sym w:font="Symbol" w:char="F061"/>
      </w:r>
      <w:r w:rsidRPr="00D33962">
        <w:rPr>
          <w:sz w:val="24"/>
          <w:szCs w:val="24"/>
        </w:rPr>
        <w:t xml:space="preserve">- amino acids by Sodium-N- chloro-p-toluene-sulphonamide in acid medium”; </w:t>
      </w:r>
      <w:r w:rsidRPr="00D33962">
        <w:rPr>
          <w:b/>
          <w:i/>
          <w:sz w:val="24"/>
          <w:szCs w:val="24"/>
        </w:rPr>
        <w:t xml:space="preserve">International Journal of Chemical Kinetics, </w:t>
      </w:r>
      <w:r w:rsidRPr="00D33962">
        <w:rPr>
          <w:b/>
          <w:sz w:val="24"/>
          <w:szCs w:val="24"/>
        </w:rPr>
        <w:t>34,</w:t>
      </w:r>
      <w:r w:rsidRPr="00D33962">
        <w:rPr>
          <w:sz w:val="24"/>
          <w:szCs w:val="24"/>
        </w:rPr>
        <w:t xml:space="preserve"> </w:t>
      </w:r>
      <w:r w:rsidRPr="00D33962">
        <w:rPr>
          <w:b/>
          <w:sz w:val="24"/>
          <w:szCs w:val="24"/>
        </w:rPr>
        <w:t>49- 55</w:t>
      </w:r>
      <w:r w:rsidRPr="00D33962">
        <w:rPr>
          <w:sz w:val="24"/>
          <w:szCs w:val="24"/>
        </w:rPr>
        <w:t xml:space="preserve">. </w:t>
      </w:r>
      <w:r w:rsidRPr="00D33962">
        <w:rPr>
          <w:b/>
          <w:color w:val="000000"/>
          <w:sz w:val="24"/>
          <w:szCs w:val="24"/>
          <w:shd w:val="clear" w:color="auto" w:fill="FFFFFF"/>
        </w:rPr>
        <w:t>(IF: 0.86)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Kumara MN, Channegowda D, Rangappa KS; “Synthesis and kinetics of oxidation of some dipeptides with anodically generated manganese (III) sulphate: Mechanistic study”; </w:t>
      </w:r>
      <w:r w:rsidRPr="00D33962">
        <w:rPr>
          <w:b/>
          <w:i/>
          <w:sz w:val="24"/>
          <w:szCs w:val="24"/>
        </w:rPr>
        <w:t>International Journal of Chemical Kinetics,</w:t>
      </w:r>
      <w:r w:rsidRPr="00D33962">
        <w:rPr>
          <w:b/>
          <w:sz w:val="24"/>
          <w:szCs w:val="24"/>
        </w:rPr>
        <w:t xml:space="preserve"> 34(7),</w:t>
      </w:r>
      <w:r w:rsidRPr="00D33962">
        <w:rPr>
          <w:sz w:val="24"/>
          <w:szCs w:val="24"/>
        </w:rPr>
        <w:t xml:space="preserve"> </w:t>
      </w:r>
      <w:r w:rsidRPr="00D33962">
        <w:rPr>
          <w:b/>
          <w:sz w:val="24"/>
          <w:szCs w:val="24"/>
        </w:rPr>
        <w:t>438-444</w:t>
      </w:r>
      <w:r w:rsidRPr="00D33962">
        <w:rPr>
          <w:sz w:val="24"/>
          <w:szCs w:val="24"/>
        </w:rPr>
        <w:t xml:space="preserve">. </w:t>
      </w:r>
      <w:r w:rsidRPr="00D33962">
        <w:rPr>
          <w:b/>
          <w:color w:val="000000"/>
          <w:sz w:val="24"/>
          <w:szCs w:val="24"/>
          <w:shd w:val="clear" w:color="auto" w:fill="FFFFFF"/>
        </w:rPr>
        <w:t>(IF: 0.86)</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2000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Nagaraja P, Srinivasa M; “New extractive spectrophotometric determination of Flutamide in pure and pharmaceutical formulations”; </w:t>
      </w:r>
      <w:r w:rsidRPr="00D33962">
        <w:rPr>
          <w:b/>
          <w:i/>
          <w:sz w:val="24"/>
          <w:szCs w:val="24"/>
        </w:rPr>
        <w:t xml:space="preserve">Analytical Sciences, </w:t>
      </w:r>
      <w:r w:rsidRPr="00D33962">
        <w:rPr>
          <w:b/>
          <w:sz w:val="24"/>
          <w:szCs w:val="24"/>
        </w:rPr>
        <w:t>16,</w:t>
      </w:r>
      <w:r w:rsidRPr="00D33962">
        <w:rPr>
          <w:sz w:val="24"/>
          <w:szCs w:val="24"/>
        </w:rPr>
        <w:t xml:space="preserve"> </w:t>
      </w:r>
      <w:r w:rsidRPr="00D33962">
        <w:rPr>
          <w:b/>
          <w:sz w:val="24"/>
          <w:szCs w:val="24"/>
        </w:rPr>
        <w:t>637-639</w:t>
      </w:r>
      <w:r w:rsidRPr="00D33962">
        <w:rPr>
          <w:sz w:val="24"/>
          <w:szCs w:val="24"/>
        </w:rPr>
        <w:t xml:space="preserve">. </w:t>
      </w:r>
      <w:r w:rsidRPr="00D33962">
        <w:rPr>
          <w:b/>
          <w:color w:val="000000"/>
          <w:sz w:val="24"/>
          <w:szCs w:val="24"/>
          <w:shd w:val="clear" w:color="auto" w:fill="FFFFFF"/>
        </w:rPr>
        <w:t>(IF: 0.91)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Yathirajan HS, Nagendra P, Rangappa KS, Mohana KN, Rai KML, Ananda Murthy AS; “Photochemical decomposition of aqueous solution of sodium salt of N-bromo-4-methyl bezene sulphonamide”; </w:t>
      </w:r>
      <w:r w:rsidRPr="00D33962">
        <w:rPr>
          <w:b/>
          <w:i/>
          <w:sz w:val="24"/>
          <w:szCs w:val="24"/>
        </w:rPr>
        <w:t xml:space="preserve">Indian Journal of Chemistry, </w:t>
      </w:r>
      <w:r w:rsidRPr="00D33962">
        <w:rPr>
          <w:b/>
          <w:sz w:val="24"/>
          <w:szCs w:val="24"/>
        </w:rPr>
        <w:t>39 A,</w:t>
      </w:r>
      <w:r w:rsidRPr="00D33962">
        <w:rPr>
          <w:sz w:val="24"/>
          <w:szCs w:val="24"/>
        </w:rPr>
        <w:t xml:space="preserve"> </w:t>
      </w:r>
      <w:r w:rsidRPr="00D33962">
        <w:rPr>
          <w:b/>
          <w:sz w:val="24"/>
          <w:szCs w:val="24"/>
        </w:rPr>
        <w:t>1218-1221</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Nagaraja P, Dinesh ND, Madegowda NM, Rangappa KS; “A Simple Spectrophotometric Determination of Some Phenothiazine    Drugs in Pharmaceutical Samples”; </w:t>
      </w:r>
      <w:r w:rsidRPr="00D33962">
        <w:rPr>
          <w:b/>
          <w:i/>
          <w:sz w:val="24"/>
          <w:szCs w:val="24"/>
        </w:rPr>
        <w:t xml:space="preserve">Analytical Sciences, </w:t>
      </w:r>
      <w:r w:rsidRPr="00D33962">
        <w:rPr>
          <w:b/>
          <w:sz w:val="24"/>
          <w:szCs w:val="24"/>
        </w:rPr>
        <w:t>16.</w:t>
      </w:r>
      <w:r w:rsidRPr="00D33962">
        <w:rPr>
          <w:sz w:val="24"/>
          <w:szCs w:val="24"/>
        </w:rPr>
        <w:t xml:space="preserve"> </w:t>
      </w:r>
      <w:r w:rsidRPr="00D33962">
        <w:rPr>
          <w:b/>
          <w:sz w:val="24"/>
          <w:szCs w:val="24"/>
        </w:rPr>
        <w:t>1127-1131</w:t>
      </w:r>
      <w:r w:rsidRPr="00D33962">
        <w:rPr>
          <w:sz w:val="24"/>
          <w:szCs w:val="24"/>
        </w:rPr>
        <w:t xml:space="preserve">. </w:t>
      </w:r>
      <w:r w:rsidRPr="00D33962">
        <w:rPr>
          <w:b/>
          <w:color w:val="000000"/>
          <w:sz w:val="24"/>
          <w:szCs w:val="24"/>
          <w:shd w:val="clear" w:color="auto" w:fill="FFFFFF"/>
        </w:rPr>
        <w:t>(IF: 0.91)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Raghavendra MP, Anitha N, Channe Gowda D; “Mechanistic investigations of oxidation of 6-deoxyhexoses by Sodium-N-Chloro-p-toluene-sulphonamide in alkaline medium”; </w:t>
      </w:r>
      <w:r w:rsidRPr="00D33962">
        <w:rPr>
          <w:b/>
          <w:i/>
          <w:sz w:val="24"/>
          <w:szCs w:val="24"/>
        </w:rPr>
        <w:t xml:space="preserve">Indian Journal of Chemistry, </w:t>
      </w:r>
      <w:r w:rsidRPr="00D33962">
        <w:rPr>
          <w:b/>
          <w:sz w:val="24"/>
          <w:szCs w:val="24"/>
        </w:rPr>
        <w:t>39 B,</w:t>
      </w:r>
      <w:r w:rsidRPr="00D33962">
        <w:rPr>
          <w:sz w:val="24"/>
          <w:szCs w:val="24"/>
        </w:rPr>
        <w:t xml:space="preserve"> </w:t>
      </w:r>
      <w:r w:rsidRPr="00D33962">
        <w:rPr>
          <w:b/>
          <w:sz w:val="24"/>
          <w:szCs w:val="24"/>
        </w:rPr>
        <w:t>836-841</w:t>
      </w:r>
      <w:r w:rsidRPr="00D33962">
        <w:rPr>
          <w:sz w:val="24"/>
          <w:szCs w:val="24"/>
        </w:rPr>
        <w:t>.</w:t>
      </w:r>
      <w:r w:rsidRPr="00D33962">
        <w:rPr>
          <w:b/>
          <w:color w:val="000000"/>
          <w:sz w:val="24"/>
          <w:szCs w:val="24"/>
          <w:shd w:val="clear" w:color="auto" w:fill="FFFFFF"/>
        </w:rPr>
        <w:t xml:space="preserve"> (IF: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Mallesha H, Anil Kumar NV, Yathirajan HS, Sridhar MA, Prasad JS; "Crystal and Molecular: structure studies of Tris (2-hydroxy-3-t butyl-5-methylbenzene)-methane and N-Benzyl-N- phenylbenzamide"; </w:t>
      </w:r>
      <w:r w:rsidRPr="00D33962">
        <w:rPr>
          <w:b/>
          <w:i/>
          <w:sz w:val="24"/>
          <w:szCs w:val="24"/>
        </w:rPr>
        <w:t xml:space="preserve">Journal of Chemical Crystallography, </w:t>
      </w:r>
      <w:r w:rsidRPr="00D33962">
        <w:rPr>
          <w:b/>
          <w:sz w:val="24"/>
          <w:szCs w:val="24"/>
        </w:rPr>
        <w:t>30(4),</w:t>
      </w:r>
      <w:r w:rsidRPr="00D33962">
        <w:rPr>
          <w:sz w:val="24"/>
          <w:szCs w:val="24"/>
        </w:rPr>
        <w:t xml:space="preserve"> </w:t>
      </w:r>
      <w:r w:rsidRPr="00D33962">
        <w:rPr>
          <w:b/>
          <w:sz w:val="24"/>
          <w:szCs w:val="24"/>
        </w:rPr>
        <w:t>255-258</w:t>
      </w:r>
      <w:r w:rsidRPr="00D33962">
        <w:rPr>
          <w:sz w:val="24"/>
          <w:szCs w:val="24"/>
        </w:rPr>
        <w:t xml:space="preserve">. </w:t>
      </w:r>
      <w:r w:rsidRPr="00D33962">
        <w:rPr>
          <w:b/>
          <w:color w:val="000000"/>
          <w:sz w:val="24"/>
          <w:szCs w:val="24"/>
          <w:shd w:val="clear" w:color="auto" w:fill="FFFFFF"/>
        </w:rPr>
        <w:t>(IF: 0.60)</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1999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Nikath AM, Anitha M, K.M.L. Rai and Rangappa KS; “Electrolytically generated </w:t>
      </w:r>
      <w:proofErr w:type="gramStart"/>
      <w:r w:rsidRPr="00D33962">
        <w:rPr>
          <w:sz w:val="24"/>
          <w:szCs w:val="24"/>
        </w:rPr>
        <w:t>manganese(</w:t>
      </w:r>
      <w:proofErr w:type="gramEnd"/>
      <w:r w:rsidRPr="00D33962">
        <w:rPr>
          <w:sz w:val="24"/>
          <w:szCs w:val="24"/>
        </w:rPr>
        <w:t xml:space="preserve">III)sulphate for the oxidation of aldo pentoses in aqueous sulphuric acid medium: Kinetics and mechanism”; </w:t>
      </w:r>
      <w:r w:rsidRPr="00D33962">
        <w:rPr>
          <w:b/>
          <w:i/>
          <w:sz w:val="24"/>
          <w:szCs w:val="24"/>
        </w:rPr>
        <w:t>Trends in Carbohydrate Chemistry</w:t>
      </w:r>
      <w:r w:rsidRPr="00D33962">
        <w:rPr>
          <w:b/>
          <w:sz w:val="24"/>
          <w:szCs w:val="24"/>
        </w:rPr>
        <w:t>, 1,</w:t>
      </w:r>
      <w:r w:rsidRPr="00D33962">
        <w:rPr>
          <w:sz w:val="24"/>
          <w:szCs w:val="24"/>
        </w:rPr>
        <w:t xml:space="preserve"> </w:t>
      </w:r>
      <w:r w:rsidRPr="00D33962">
        <w:rPr>
          <w:b/>
          <w:sz w:val="24"/>
          <w:szCs w:val="24"/>
        </w:rPr>
        <w:t>109-117</w:t>
      </w:r>
      <w:r w:rsidRPr="00D33962">
        <w:rPr>
          <w:sz w:val="24"/>
          <w:szCs w:val="24"/>
        </w:rPr>
        <w:t xml:space="preserve">. </w:t>
      </w:r>
      <w:r w:rsidRPr="00D33962">
        <w:rPr>
          <w:b/>
          <w:color w:val="000000"/>
          <w:sz w:val="24"/>
          <w:szCs w:val="24"/>
          <w:shd w:val="clear" w:color="auto" w:fill="FFFFFF"/>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Nagaraja P, Srinivasa KC and Rangappa KS; “The use of sulphanilamide for the spectrophotometric determination of promethaizine hydrochloride”. </w:t>
      </w:r>
      <w:r w:rsidRPr="00D33962">
        <w:rPr>
          <w:b/>
          <w:i/>
          <w:sz w:val="24"/>
          <w:szCs w:val="24"/>
        </w:rPr>
        <w:t>Indian Journal of Pharmaceutical Sciences</w:t>
      </w:r>
      <w:r w:rsidRPr="00D33962">
        <w:rPr>
          <w:b/>
          <w:sz w:val="24"/>
          <w:szCs w:val="24"/>
        </w:rPr>
        <w:t>, 61(1),</w:t>
      </w:r>
      <w:r w:rsidRPr="00D33962">
        <w:rPr>
          <w:sz w:val="24"/>
          <w:szCs w:val="24"/>
        </w:rPr>
        <w:t xml:space="preserve"> </w:t>
      </w:r>
      <w:r w:rsidRPr="00D33962">
        <w:rPr>
          <w:b/>
          <w:sz w:val="24"/>
          <w:szCs w:val="24"/>
        </w:rPr>
        <w:t>64-67.</w:t>
      </w:r>
      <w:r w:rsidRPr="00D33962">
        <w:rPr>
          <w:sz w:val="24"/>
          <w:szCs w:val="24"/>
        </w:rPr>
        <w:t xml:space="preserve"> </w:t>
      </w:r>
      <w:r w:rsidRPr="00D33962">
        <w:rPr>
          <w:b/>
          <w:color w:val="000000"/>
          <w:sz w:val="24"/>
          <w:szCs w:val="24"/>
          <w:shd w:val="clear" w:color="auto" w:fill="FFFFFF"/>
        </w:rPr>
        <w:t>(IF: 0.19)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Ramachandra H, Rangappa KS, Mahadevappa DS and Jagadeesha MB; "Mechanistic investigation of the oxidation of indoles with Bromamine-T in alkaline medium catalysed by Os (VIII)"; </w:t>
      </w:r>
      <w:r w:rsidRPr="00D33962">
        <w:rPr>
          <w:b/>
          <w:i/>
          <w:sz w:val="24"/>
          <w:szCs w:val="24"/>
        </w:rPr>
        <w:t>Oxidation Comm</w:t>
      </w:r>
      <w:r w:rsidRPr="00D33962">
        <w:rPr>
          <w:b/>
          <w:sz w:val="24"/>
          <w:szCs w:val="24"/>
        </w:rPr>
        <w:t>unicatins, 22(2),</w:t>
      </w:r>
      <w:r w:rsidRPr="00D33962">
        <w:rPr>
          <w:sz w:val="24"/>
          <w:szCs w:val="24"/>
        </w:rPr>
        <w:t xml:space="preserve"> </w:t>
      </w:r>
      <w:r w:rsidRPr="00D33962">
        <w:rPr>
          <w:b/>
          <w:sz w:val="24"/>
          <w:szCs w:val="24"/>
        </w:rPr>
        <w:t>248-258</w:t>
      </w:r>
      <w:r w:rsidRPr="00D33962">
        <w:rPr>
          <w:sz w:val="24"/>
          <w:szCs w:val="24"/>
        </w:rPr>
        <w:t xml:space="preserve">. </w:t>
      </w:r>
      <w:r w:rsidRPr="00D33962">
        <w:rPr>
          <w:b/>
          <w:color w:val="000000"/>
          <w:sz w:val="24"/>
          <w:szCs w:val="24"/>
          <w:shd w:val="clear" w:color="auto" w:fill="FFFFFF"/>
        </w:rPr>
        <w:t>(IF: 2.11)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and Chandraju S; “Oxidation of </w:t>
      </w:r>
      <w:r w:rsidRPr="00D33962">
        <w:rPr>
          <w:sz w:val="24"/>
          <w:szCs w:val="24"/>
        </w:rPr>
        <w:t>-aminoacids by electrolytically generated manganese (III</w:t>
      </w:r>
      <w:proofErr w:type="gramStart"/>
      <w:r w:rsidRPr="00D33962">
        <w:rPr>
          <w:sz w:val="24"/>
          <w:szCs w:val="24"/>
        </w:rPr>
        <w:t>)in</w:t>
      </w:r>
      <w:proofErr w:type="gramEnd"/>
      <w:r w:rsidRPr="00D33962">
        <w:rPr>
          <w:sz w:val="24"/>
          <w:szCs w:val="24"/>
        </w:rPr>
        <w:t xml:space="preserve"> aqueous sulphuric acid medium: A kinetic and Mechanistic study”; </w:t>
      </w:r>
      <w:r w:rsidRPr="00D33962">
        <w:rPr>
          <w:b/>
          <w:i/>
          <w:sz w:val="24"/>
          <w:szCs w:val="24"/>
        </w:rPr>
        <w:t>Oxidation Comm</w:t>
      </w:r>
      <w:r w:rsidRPr="00D33962">
        <w:rPr>
          <w:b/>
          <w:sz w:val="24"/>
          <w:szCs w:val="24"/>
        </w:rPr>
        <w:t>unications, 22(3),</w:t>
      </w:r>
      <w:r w:rsidRPr="00D33962">
        <w:rPr>
          <w:sz w:val="24"/>
          <w:szCs w:val="24"/>
        </w:rPr>
        <w:t xml:space="preserve"> </w:t>
      </w:r>
      <w:r w:rsidRPr="00D33962">
        <w:rPr>
          <w:b/>
          <w:sz w:val="24"/>
          <w:szCs w:val="24"/>
        </w:rPr>
        <w:t>448-457</w:t>
      </w:r>
      <w:r w:rsidRPr="00D33962">
        <w:rPr>
          <w:sz w:val="24"/>
          <w:szCs w:val="24"/>
        </w:rPr>
        <w:t xml:space="preserve">. </w:t>
      </w:r>
      <w:r w:rsidRPr="00D33962">
        <w:rPr>
          <w:b/>
          <w:color w:val="000000"/>
          <w:sz w:val="24"/>
          <w:szCs w:val="24"/>
          <w:shd w:val="clear" w:color="auto" w:fill="FFFFFF"/>
        </w:rPr>
        <w:t>(IF: 2.11)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“HPLC and GLC-MS analysis of oxidation of threose series pentoses and hexoses by arylhaloamines in alkaline medium”; </w:t>
      </w:r>
      <w:r w:rsidRPr="00D33962">
        <w:rPr>
          <w:b/>
          <w:i/>
          <w:sz w:val="24"/>
          <w:szCs w:val="24"/>
        </w:rPr>
        <w:t>Trends in Carbohydrate Chemistry</w:t>
      </w:r>
      <w:r w:rsidRPr="00D33962">
        <w:rPr>
          <w:b/>
          <w:sz w:val="24"/>
          <w:szCs w:val="24"/>
        </w:rPr>
        <w:t>, 5</w:t>
      </w:r>
      <w:r w:rsidRPr="00D33962">
        <w:rPr>
          <w:sz w:val="24"/>
          <w:szCs w:val="24"/>
        </w:rPr>
        <w:t xml:space="preserve">, </w:t>
      </w:r>
      <w:r w:rsidRPr="00D33962">
        <w:rPr>
          <w:b/>
          <w:sz w:val="24"/>
          <w:szCs w:val="24"/>
        </w:rPr>
        <w:t>1-13</w:t>
      </w:r>
      <w:r w:rsidRPr="00D33962">
        <w:rPr>
          <w:sz w:val="24"/>
          <w:szCs w:val="24"/>
        </w:rPr>
        <w:t xml:space="preserve">. </w:t>
      </w:r>
      <w:r w:rsidRPr="00D33962">
        <w:rPr>
          <w:b/>
          <w:color w:val="000000"/>
          <w:sz w:val="24"/>
          <w:szCs w:val="24"/>
          <w:shd w:val="clear" w:color="auto" w:fill="FFFFFF"/>
        </w:rPr>
        <w:t>(IF: 0.14)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Chandraju S, Rangappa KS and Made NM; “Manganese (III) oxidation of L-Serine in aqueous sulphuric acid medium: kinetics and Mechanism”; </w:t>
      </w:r>
      <w:r w:rsidRPr="00D33962">
        <w:rPr>
          <w:b/>
          <w:i/>
          <w:sz w:val="24"/>
          <w:szCs w:val="24"/>
        </w:rPr>
        <w:t>International Journal of Chemical Kinetics</w:t>
      </w:r>
      <w:r w:rsidRPr="00D33962">
        <w:rPr>
          <w:b/>
          <w:sz w:val="24"/>
          <w:szCs w:val="24"/>
        </w:rPr>
        <w:t>, 31,</w:t>
      </w:r>
      <w:r w:rsidRPr="00D33962">
        <w:rPr>
          <w:sz w:val="24"/>
          <w:szCs w:val="24"/>
        </w:rPr>
        <w:t xml:space="preserve"> </w:t>
      </w:r>
      <w:r w:rsidRPr="00D33962">
        <w:rPr>
          <w:b/>
          <w:sz w:val="24"/>
          <w:szCs w:val="24"/>
        </w:rPr>
        <w:t>525-530</w:t>
      </w:r>
      <w:r w:rsidRPr="00D33962">
        <w:rPr>
          <w:sz w:val="24"/>
          <w:szCs w:val="24"/>
        </w:rPr>
        <w:t xml:space="preserve">. </w:t>
      </w:r>
      <w:r w:rsidRPr="00D33962">
        <w:rPr>
          <w:b/>
          <w:color w:val="000000"/>
          <w:sz w:val="24"/>
          <w:szCs w:val="24"/>
          <w:shd w:val="clear" w:color="auto" w:fill="FFFFFF"/>
        </w:rPr>
        <w:t>(IF: 0.79)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Anitha H, Rangappa KS and Rai KML; “Anodically generated manganese (III) sulphate for the oxidation of aldo and keto hexoses: A Kinetic and mechanistic study”; </w:t>
      </w:r>
      <w:r w:rsidRPr="00D33962">
        <w:rPr>
          <w:b/>
          <w:i/>
          <w:sz w:val="24"/>
          <w:szCs w:val="24"/>
        </w:rPr>
        <w:t>Indian Journal of Chemistry,</w:t>
      </w:r>
      <w:r w:rsidRPr="00D33962">
        <w:rPr>
          <w:b/>
          <w:sz w:val="24"/>
          <w:szCs w:val="24"/>
        </w:rPr>
        <w:t xml:space="preserve"> 38B (8),</w:t>
      </w:r>
      <w:r w:rsidRPr="00D33962">
        <w:rPr>
          <w:sz w:val="24"/>
          <w:szCs w:val="24"/>
        </w:rPr>
        <w:t xml:space="preserve"> </w:t>
      </w:r>
      <w:r w:rsidRPr="00D33962">
        <w:rPr>
          <w:b/>
          <w:sz w:val="24"/>
          <w:szCs w:val="24"/>
        </w:rPr>
        <w:t>1046-1051</w:t>
      </w:r>
      <w:r w:rsidRPr="00D33962">
        <w:rPr>
          <w:sz w:val="24"/>
          <w:szCs w:val="24"/>
        </w:rPr>
        <w:t xml:space="preserve">. </w:t>
      </w:r>
      <w:r w:rsidRPr="00D33962">
        <w:rPr>
          <w:b/>
          <w:color w:val="000000"/>
          <w:sz w:val="24"/>
          <w:szCs w:val="24"/>
          <w:shd w:val="clear" w:color="auto" w:fill="FFFFFF"/>
        </w:rPr>
        <w:t>(IF: 0.20)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Yathirajan HS, Rangappa KS, NagendraP, Mohana KN, Sridhar MN, Lokanath NK, and Prasad JS; “Crystal and molecular structure studies of dibromamine-T.” </w:t>
      </w:r>
      <w:r w:rsidRPr="00D33962">
        <w:rPr>
          <w:b/>
          <w:i/>
          <w:sz w:val="24"/>
          <w:szCs w:val="24"/>
        </w:rPr>
        <w:t>Indian Journal of Chemistry</w:t>
      </w:r>
      <w:r w:rsidRPr="00D33962">
        <w:rPr>
          <w:b/>
          <w:sz w:val="24"/>
          <w:szCs w:val="24"/>
        </w:rPr>
        <w:t>, 38A,</w:t>
      </w:r>
      <w:r w:rsidRPr="00D33962">
        <w:rPr>
          <w:sz w:val="24"/>
          <w:szCs w:val="24"/>
        </w:rPr>
        <w:t xml:space="preserve"> </w:t>
      </w:r>
      <w:r w:rsidRPr="00D33962">
        <w:rPr>
          <w:b/>
          <w:sz w:val="24"/>
          <w:szCs w:val="24"/>
        </w:rPr>
        <w:t>1169-1172.</w:t>
      </w:r>
      <w:r w:rsidRPr="00D33962">
        <w:rPr>
          <w:sz w:val="24"/>
          <w:szCs w:val="24"/>
        </w:rPr>
        <w:t xml:space="preserve"> </w:t>
      </w:r>
      <w:r w:rsidRPr="00D33962">
        <w:rPr>
          <w:b/>
          <w:color w:val="000000"/>
          <w:sz w:val="24"/>
          <w:szCs w:val="24"/>
          <w:shd w:val="clear" w:color="auto" w:fill="FFFFFF"/>
        </w:rPr>
        <w:t>(IF: 0.20)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Nagaraja P, Srinivasa M and Rangappa KS; “Spectrophotometric determination of promethaizine hydrocholride using anthranilic acid”. </w:t>
      </w:r>
      <w:r w:rsidRPr="00D33962">
        <w:rPr>
          <w:b/>
          <w:i/>
          <w:sz w:val="24"/>
          <w:szCs w:val="24"/>
        </w:rPr>
        <w:t>Proceedings of the National Academy of Sciences,</w:t>
      </w:r>
      <w:r w:rsidRPr="00D33962">
        <w:rPr>
          <w:b/>
          <w:sz w:val="24"/>
          <w:szCs w:val="24"/>
        </w:rPr>
        <w:t xml:space="preserve"> 69(A), III, 281-286</w:t>
      </w:r>
      <w:r w:rsidRPr="00D33962">
        <w:rPr>
          <w:sz w:val="24"/>
          <w:szCs w:val="24"/>
        </w:rPr>
        <w:t xml:space="preserve">. </w:t>
      </w:r>
    </w:p>
    <w:p w:rsidR="00BC7833" w:rsidRPr="00D33962" w:rsidRDefault="00BC7833" w:rsidP="00D33962">
      <w:pPr>
        <w:widowControl/>
        <w:tabs>
          <w:tab w:val="left" w:pos="360"/>
        </w:tabs>
        <w:adjustRightInd w:val="0"/>
        <w:spacing w:before="240" w:after="240"/>
        <w:ind w:left="-90" w:right="317"/>
        <w:jc w:val="both"/>
        <w:rPr>
          <w:b/>
          <w:sz w:val="24"/>
          <w:szCs w:val="24"/>
        </w:rPr>
      </w:pPr>
      <w:r w:rsidRPr="00D33962">
        <w:rPr>
          <w:b/>
          <w:color w:val="365F91"/>
          <w:sz w:val="24"/>
          <w:szCs w:val="24"/>
        </w:rPr>
        <w:t>1998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Chandraju S and Gowda NMM; “Oxidation of L-Glutamine by Manganese (III) in aqueous sulphuric acid, Acetic acid and Pyrophosphate media: A kinetic and Mechanistic study”; </w:t>
      </w:r>
      <w:r w:rsidRPr="00D33962">
        <w:rPr>
          <w:b/>
          <w:i/>
          <w:sz w:val="24"/>
          <w:szCs w:val="24"/>
        </w:rPr>
        <w:t xml:space="preserve">International Journal of Chemical Kinetics, </w:t>
      </w:r>
      <w:r w:rsidRPr="00D33962">
        <w:rPr>
          <w:b/>
          <w:sz w:val="24"/>
          <w:szCs w:val="24"/>
        </w:rPr>
        <w:t>30,</w:t>
      </w:r>
      <w:r w:rsidRPr="00D33962">
        <w:rPr>
          <w:sz w:val="24"/>
          <w:szCs w:val="24"/>
        </w:rPr>
        <w:t xml:space="preserve"> </w:t>
      </w:r>
      <w:r w:rsidRPr="00D33962">
        <w:rPr>
          <w:b/>
          <w:sz w:val="24"/>
          <w:szCs w:val="24"/>
        </w:rPr>
        <w:t>7-19</w:t>
      </w:r>
      <w:r w:rsidRPr="00D33962">
        <w:rPr>
          <w:sz w:val="24"/>
          <w:szCs w:val="24"/>
        </w:rPr>
        <w:t xml:space="preserve">. </w:t>
      </w:r>
      <w:r w:rsidRPr="00D33962">
        <w:rPr>
          <w:b/>
          <w:color w:val="000000"/>
          <w:sz w:val="24"/>
          <w:szCs w:val="24"/>
          <w:shd w:val="clear" w:color="auto" w:fill="FFFFFF"/>
        </w:rPr>
        <w:t>(IF: 0.79)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Nagraja P, Srinivas KS, Rangappa KS and Gowda NMM; “Spectrophotometric methods for the determination of certain catecholamine derivatives in pharmaceutical preparations”; </w:t>
      </w:r>
      <w:r w:rsidRPr="00D33962">
        <w:rPr>
          <w:b/>
          <w:i/>
          <w:sz w:val="24"/>
          <w:szCs w:val="24"/>
        </w:rPr>
        <w:t>Talanta</w:t>
      </w:r>
      <w:r w:rsidRPr="00D33962">
        <w:rPr>
          <w:b/>
          <w:sz w:val="24"/>
          <w:szCs w:val="24"/>
        </w:rPr>
        <w:t>, 46,</w:t>
      </w:r>
      <w:r w:rsidRPr="00D33962">
        <w:rPr>
          <w:sz w:val="24"/>
          <w:szCs w:val="24"/>
        </w:rPr>
        <w:t xml:space="preserve"> </w:t>
      </w:r>
      <w:r w:rsidRPr="00D33962">
        <w:rPr>
          <w:b/>
          <w:sz w:val="24"/>
          <w:szCs w:val="24"/>
        </w:rPr>
        <w:t>39-44</w:t>
      </w:r>
      <w:r w:rsidRPr="00D33962">
        <w:rPr>
          <w:sz w:val="24"/>
          <w:szCs w:val="24"/>
        </w:rPr>
        <w:t xml:space="preserve">. </w:t>
      </w:r>
      <w:r w:rsidRPr="00D33962">
        <w:rPr>
          <w:b/>
          <w:color w:val="000000"/>
          <w:sz w:val="24"/>
          <w:szCs w:val="24"/>
          <w:shd w:val="clear" w:color="auto" w:fill="FFFFFF"/>
        </w:rPr>
        <w:t>(IF: 0.18)</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Rangappa KS, Raghavendra MP, Mahadevappa DS and Channegowda D; “Sodium N-chloro-benzenesulphonamide as a selective oxidant for the hexosamines in alkaline medium: A kinetic and Mechanistic study</w:t>
      </w:r>
      <w:r w:rsidRPr="00D33962">
        <w:rPr>
          <w:i/>
          <w:sz w:val="24"/>
          <w:szCs w:val="24"/>
        </w:rPr>
        <w:t xml:space="preserve">”; </w:t>
      </w:r>
      <w:r w:rsidRPr="00D33962">
        <w:rPr>
          <w:b/>
          <w:i/>
          <w:sz w:val="24"/>
          <w:szCs w:val="24"/>
        </w:rPr>
        <w:t>Journal Organic Chemistry</w:t>
      </w:r>
      <w:r w:rsidRPr="00D33962">
        <w:rPr>
          <w:b/>
          <w:sz w:val="24"/>
          <w:szCs w:val="24"/>
        </w:rPr>
        <w:t>, 63,</w:t>
      </w:r>
      <w:r w:rsidRPr="00D33962">
        <w:rPr>
          <w:sz w:val="24"/>
          <w:szCs w:val="24"/>
        </w:rPr>
        <w:t xml:space="preserve"> </w:t>
      </w:r>
      <w:r w:rsidRPr="00D33962">
        <w:rPr>
          <w:b/>
          <w:sz w:val="24"/>
          <w:szCs w:val="24"/>
        </w:rPr>
        <w:t>531-536</w:t>
      </w:r>
      <w:r w:rsidRPr="00D33962">
        <w:rPr>
          <w:sz w:val="24"/>
          <w:szCs w:val="24"/>
        </w:rPr>
        <w:t xml:space="preserve">. </w:t>
      </w:r>
      <w:r w:rsidRPr="00D33962">
        <w:rPr>
          <w:b/>
          <w:color w:val="000000"/>
          <w:sz w:val="24"/>
          <w:szCs w:val="24"/>
          <w:shd w:val="clear" w:color="auto" w:fill="FFFFFF"/>
        </w:rPr>
        <w:t>(IF: 2.74)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Rangappa KS, Chandraju S and Gowda NMM; “</w:t>
      </w:r>
      <w:proofErr w:type="gramStart"/>
      <w:r w:rsidRPr="00D33962">
        <w:rPr>
          <w:sz w:val="24"/>
          <w:szCs w:val="24"/>
        </w:rPr>
        <w:t>Manganese(</w:t>
      </w:r>
      <w:proofErr w:type="gramEnd"/>
      <w:r w:rsidRPr="00D33962">
        <w:rPr>
          <w:sz w:val="24"/>
          <w:szCs w:val="24"/>
        </w:rPr>
        <w:t xml:space="preserve">III) oxidation of L-Lysine and L-histidine in pyrophosphate solution: A kinetic and Mechanistic study”; </w:t>
      </w:r>
      <w:r w:rsidRPr="00D33962">
        <w:rPr>
          <w:b/>
          <w:i/>
          <w:sz w:val="24"/>
          <w:szCs w:val="24"/>
        </w:rPr>
        <w:t>Synth. React. Inorg. Met. Org. Chem</w:t>
      </w:r>
      <w:r w:rsidRPr="00D33962">
        <w:rPr>
          <w:b/>
          <w:sz w:val="24"/>
          <w:szCs w:val="24"/>
        </w:rPr>
        <w:t>., 28(2),</w:t>
      </w:r>
      <w:r w:rsidRPr="00D33962">
        <w:rPr>
          <w:sz w:val="24"/>
          <w:szCs w:val="24"/>
        </w:rPr>
        <w:t xml:space="preserve"> </w:t>
      </w:r>
      <w:r w:rsidRPr="00D33962">
        <w:rPr>
          <w:b/>
          <w:sz w:val="24"/>
          <w:szCs w:val="24"/>
        </w:rPr>
        <w:t>275-294</w:t>
      </w:r>
      <w:r w:rsidRPr="00D33962">
        <w:rPr>
          <w:sz w:val="24"/>
          <w:szCs w:val="24"/>
        </w:rPr>
        <w:t xml:space="preserve">. </w:t>
      </w:r>
      <w:r w:rsidRPr="00D33962">
        <w:rPr>
          <w:b/>
          <w:color w:val="000000"/>
          <w:sz w:val="24"/>
          <w:szCs w:val="24"/>
          <w:shd w:val="clear" w:color="auto" w:fill="FFFFFF"/>
        </w:rPr>
        <w:t>(IF: 0.27)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Raghavendra MP, Rai KML and Mahadevappa DS; “Oxidation of methyl pentoses by Sodium-N-Chloro-benzenesulphonamide in alkaline medium: A kinetic and Mechanistic Study”; </w:t>
      </w:r>
      <w:r w:rsidRPr="00D33962">
        <w:rPr>
          <w:b/>
          <w:i/>
          <w:sz w:val="24"/>
          <w:szCs w:val="24"/>
        </w:rPr>
        <w:t>Proceedings of the Indian Academy of Sciences,</w:t>
      </w:r>
      <w:r w:rsidRPr="00D33962">
        <w:rPr>
          <w:b/>
          <w:sz w:val="24"/>
          <w:szCs w:val="24"/>
        </w:rPr>
        <w:t xml:space="preserve"> (Chemical Sciences)</w:t>
      </w:r>
      <w:r w:rsidRPr="00D33962">
        <w:rPr>
          <w:sz w:val="24"/>
          <w:szCs w:val="24"/>
        </w:rPr>
        <w:t xml:space="preserve"> </w:t>
      </w:r>
      <w:r w:rsidRPr="00D33962">
        <w:rPr>
          <w:b/>
          <w:sz w:val="24"/>
          <w:szCs w:val="24"/>
        </w:rPr>
        <w:t>53-64</w:t>
      </w:r>
      <w:r w:rsidRPr="00D33962">
        <w:rPr>
          <w:sz w:val="24"/>
          <w:szCs w:val="24"/>
        </w:rPr>
        <w:t xml:space="preserve">. </w:t>
      </w:r>
      <w:r w:rsidRPr="00D33962">
        <w:rPr>
          <w:b/>
          <w:color w:val="000000"/>
          <w:sz w:val="24"/>
          <w:szCs w:val="24"/>
          <w:shd w:val="clear" w:color="auto" w:fill="FFFFFF"/>
        </w:rPr>
        <w:t>(IF: 0.17)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Raghavendra MP, Mahadevappa DS and Channegowda D; “Kinetics and Mechanism of Oxidation of erythro-series pentoses and hexoses by Sodium-N-chloro-p-toluene sulphonamide”; </w:t>
      </w:r>
      <w:r w:rsidRPr="00D33962">
        <w:rPr>
          <w:b/>
          <w:i/>
          <w:sz w:val="24"/>
          <w:szCs w:val="24"/>
        </w:rPr>
        <w:t>Carbohydrate research</w:t>
      </w:r>
      <w:r w:rsidRPr="00D33962">
        <w:rPr>
          <w:b/>
          <w:sz w:val="24"/>
          <w:szCs w:val="24"/>
        </w:rPr>
        <w:t>, 306,</w:t>
      </w:r>
      <w:r w:rsidRPr="00D33962">
        <w:rPr>
          <w:sz w:val="24"/>
          <w:szCs w:val="24"/>
        </w:rPr>
        <w:t xml:space="preserve"> 57-67. </w:t>
      </w:r>
      <w:r w:rsidRPr="00D33962">
        <w:rPr>
          <w:b/>
          <w:color w:val="000000"/>
          <w:sz w:val="24"/>
          <w:szCs w:val="24"/>
          <w:shd w:val="clear" w:color="auto" w:fill="FFFFFF"/>
        </w:rPr>
        <w:t>(IF: 1.31)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Lokanath NK, Sridhar MA, Prasad JS, Mohana KN, Yathirajan HS and Rangappa KS; “Crystal and Molecular structure studies of some organic haloamines”; </w:t>
      </w:r>
      <w:r w:rsidRPr="00D33962">
        <w:rPr>
          <w:b/>
          <w:i/>
          <w:sz w:val="24"/>
          <w:szCs w:val="24"/>
        </w:rPr>
        <w:t>Molecular Crystals and Liquid Crystals</w:t>
      </w:r>
      <w:r w:rsidRPr="00D33962">
        <w:rPr>
          <w:b/>
          <w:sz w:val="24"/>
          <w:szCs w:val="24"/>
        </w:rPr>
        <w:t>, 319,</w:t>
      </w:r>
      <w:r w:rsidRPr="00D33962">
        <w:rPr>
          <w:sz w:val="24"/>
          <w:szCs w:val="24"/>
        </w:rPr>
        <w:t xml:space="preserve"> </w:t>
      </w:r>
      <w:r w:rsidRPr="00D33962">
        <w:rPr>
          <w:b/>
          <w:sz w:val="24"/>
          <w:szCs w:val="24"/>
        </w:rPr>
        <w:t>271-290</w:t>
      </w:r>
      <w:r w:rsidRPr="00D33962">
        <w:rPr>
          <w:sz w:val="24"/>
          <w:szCs w:val="24"/>
        </w:rPr>
        <w:t xml:space="preserve">. </w:t>
      </w:r>
      <w:r w:rsidRPr="00D33962">
        <w:rPr>
          <w:b/>
          <w:color w:val="000000"/>
          <w:sz w:val="24"/>
          <w:szCs w:val="24"/>
          <w:shd w:val="clear" w:color="auto" w:fill="FFFFFF"/>
        </w:rPr>
        <w:t>(IF: 0.42)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Lokanath NK, Sridhar MA, Prasad JS, Bhadre DG, Anil NV and Rangappa KS; “Crystal structures of two triazoles”; </w:t>
      </w:r>
      <w:r w:rsidRPr="00D33962">
        <w:rPr>
          <w:b/>
          <w:i/>
          <w:sz w:val="24"/>
          <w:szCs w:val="24"/>
        </w:rPr>
        <w:t>Molecular Crystals and Liquid Crystals</w:t>
      </w:r>
      <w:r w:rsidRPr="00D33962">
        <w:rPr>
          <w:b/>
          <w:sz w:val="24"/>
          <w:szCs w:val="24"/>
        </w:rPr>
        <w:t>, 319,</w:t>
      </w:r>
      <w:r w:rsidRPr="00D33962">
        <w:rPr>
          <w:sz w:val="24"/>
          <w:szCs w:val="24"/>
        </w:rPr>
        <w:t xml:space="preserve"> </w:t>
      </w:r>
      <w:r w:rsidRPr="00D33962">
        <w:rPr>
          <w:b/>
          <w:sz w:val="24"/>
          <w:szCs w:val="24"/>
        </w:rPr>
        <w:t>137-146</w:t>
      </w:r>
      <w:r w:rsidRPr="00D33962">
        <w:rPr>
          <w:sz w:val="24"/>
          <w:szCs w:val="24"/>
        </w:rPr>
        <w:t xml:space="preserve">. </w:t>
      </w:r>
      <w:r w:rsidRPr="00D33962">
        <w:rPr>
          <w:b/>
          <w:color w:val="000000"/>
          <w:sz w:val="24"/>
          <w:szCs w:val="24"/>
          <w:shd w:val="clear" w:color="auto" w:fill="FFFFFF"/>
        </w:rPr>
        <w:t>(IF: 0.42)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Manjunatha SH, Rahavendra MP and Channegowda DC; “Oxidation of threose series pentoses and hexoses by sodium N-chloro-p-toluenesulfonamide”; </w:t>
      </w:r>
      <w:r w:rsidRPr="00D33962">
        <w:rPr>
          <w:b/>
          <w:i/>
          <w:sz w:val="24"/>
          <w:szCs w:val="24"/>
        </w:rPr>
        <w:t>Carbohydrate Research</w:t>
      </w:r>
      <w:r w:rsidRPr="00D33962">
        <w:rPr>
          <w:b/>
          <w:sz w:val="24"/>
          <w:szCs w:val="24"/>
        </w:rPr>
        <w:t>, 307,</w:t>
      </w:r>
      <w:r w:rsidRPr="00D33962">
        <w:rPr>
          <w:sz w:val="24"/>
          <w:szCs w:val="24"/>
        </w:rPr>
        <w:t xml:space="preserve"> </w:t>
      </w:r>
      <w:r w:rsidRPr="00D33962">
        <w:rPr>
          <w:b/>
          <w:sz w:val="24"/>
          <w:szCs w:val="24"/>
        </w:rPr>
        <w:t>253-262</w:t>
      </w:r>
      <w:r w:rsidRPr="00D33962">
        <w:rPr>
          <w:sz w:val="24"/>
          <w:szCs w:val="24"/>
        </w:rPr>
        <w:t xml:space="preserve">. </w:t>
      </w:r>
      <w:r w:rsidRPr="00D33962">
        <w:rPr>
          <w:b/>
          <w:color w:val="000000"/>
          <w:sz w:val="24"/>
          <w:szCs w:val="24"/>
          <w:shd w:val="clear" w:color="auto" w:fill="FFFFFF"/>
        </w:rPr>
        <w:t>(IF: 1.31)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Nagaraja P, Srinivasa KC and Rangappa KS; “Spectrophotometric method for the determination of paracetamol and phenacetin”; </w:t>
      </w:r>
      <w:r w:rsidRPr="00D33962">
        <w:rPr>
          <w:b/>
          <w:i/>
          <w:sz w:val="24"/>
          <w:szCs w:val="24"/>
        </w:rPr>
        <w:t>Journal of Pharmaceutical and Biomedical Analysis</w:t>
      </w:r>
      <w:r w:rsidRPr="00D33962">
        <w:rPr>
          <w:b/>
          <w:sz w:val="24"/>
          <w:szCs w:val="24"/>
        </w:rPr>
        <w:t>, 17,</w:t>
      </w:r>
      <w:r w:rsidRPr="00D33962">
        <w:rPr>
          <w:sz w:val="24"/>
          <w:szCs w:val="24"/>
        </w:rPr>
        <w:t xml:space="preserve"> </w:t>
      </w:r>
      <w:r w:rsidRPr="00D33962">
        <w:rPr>
          <w:b/>
          <w:sz w:val="24"/>
          <w:szCs w:val="24"/>
        </w:rPr>
        <w:t>501-506.</w:t>
      </w:r>
      <w:r w:rsidRPr="00D33962">
        <w:rPr>
          <w:sz w:val="24"/>
          <w:szCs w:val="24"/>
        </w:rPr>
        <w:t xml:space="preserve"> </w:t>
      </w:r>
      <w:r w:rsidRPr="00D33962">
        <w:rPr>
          <w:b/>
          <w:color w:val="000000"/>
          <w:sz w:val="24"/>
          <w:szCs w:val="24"/>
          <w:shd w:val="clear" w:color="auto" w:fill="FFFFFF"/>
        </w:rPr>
        <w:t>(IF: 1.02)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Raghavendra MP, Rangappa KS, Mahadevappa DS and Channegowda D; “Oxidation of erythrose series sugars by Sodium-N-chloro-benzenesulphonamide in alkaline medium: A kinetic study</w:t>
      </w:r>
      <w:r w:rsidRPr="00D33962">
        <w:rPr>
          <w:i/>
          <w:sz w:val="24"/>
          <w:szCs w:val="24"/>
        </w:rPr>
        <w:t xml:space="preserve">; </w:t>
      </w:r>
      <w:r w:rsidRPr="00D33962">
        <w:rPr>
          <w:b/>
          <w:i/>
          <w:sz w:val="24"/>
          <w:szCs w:val="24"/>
        </w:rPr>
        <w:t>Indian Journal of Chemistry,</w:t>
      </w:r>
      <w:r w:rsidRPr="00D33962">
        <w:rPr>
          <w:b/>
          <w:sz w:val="24"/>
          <w:szCs w:val="24"/>
        </w:rPr>
        <w:t xml:space="preserve"> 37B</w:t>
      </w:r>
      <w:r w:rsidRPr="00D33962">
        <w:rPr>
          <w:sz w:val="24"/>
          <w:szCs w:val="24"/>
        </w:rPr>
        <w:t xml:space="preserve">, </w:t>
      </w:r>
      <w:r w:rsidRPr="00D33962">
        <w:rPr>
          <w:b/>
          <w:sz w:val="24"/>
          <w:szCs w:val="24"/>
        </w:rPr>
        <w:t>783-792</w:t>
      </w:r>
      <w:r w:rsidRPr="00D33962">
        <w:rPr>
          <w:sz w:val="24"/>
          <w:szCs w:val="24"/>
        </w:rPr>
        <w:t>.</w:t>
      </w:r>
      <w:r w:rsidRPr="00D33962">
        <w:rPr>
          <w:b/>
          <w:color w:val="000000"/>
          <w:sz w:val="24"/>
          <w:szCs w:val="24"/>
          <w:shd w:val="clear" w:color="auto" w:fill="FFFFFF"/>
        </w:rPr>
        <w:t xml:space="preserve"> (IF: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Robert M, Neudeck A, Boche G, Willeke C, Rangappa KS and Andrews P; “Electron transfer Chemistry of Some Unusual Nitrogen compounds: from stable nitrenium ions to the corresponding nitrogen centered radicals”; </w:t>
      </w:r>
      <w:r w:rsidRPr="00D33962">
        <w:rPr>
          <w:b/>
          <w:i/>
          <w:sz w:val="24"/>
          <w:szCs w:val="24"/>
        </w:rPr>
        <w:t>New Journal of Chemistry</w:t>
      </w:r>
      <w:r w:rsidRPr="00D33962">
        <w:rPr>
          <w:b/>
          <w:sz w:val="24"/>
          <w:szCs w:val="24"/>
        </w:rPr>
        <w:t>,</w:t>
      </w:r>
      <w:r w:rsidRPr="00D33962">
        <w:rPr>
          <w:sz w:val="24"/>
          <w:szCs w:val="24"/>
        </w:rPr>
        <w:t xml:space="preserve"> </w:t>
      </w:r>
      <w:r w:rsidRPr="00D33962">
        <w:rPr>
          <w:b/>
          <w:sz w:val="24"/>
          <w:szCs w:val="24"/>
        </w:rPr>
        <w:t>1437-144.</w:t>
      </w:r>
      <w:r w:rsidRPr="00D33962">
        <w:rPr>
          <w:sz w:val="24"/>
          <w:szCs w:val="24"/>
        </w:rPr>
        <w:t xml:space="preserve"> </w:t>
      </w:r>
      <w:r w:rsidRPr="00D33962">
        <w:rPr>
          <w:b/>
          <w:color w:val="000000"/>
          <w:sz w:val="24"/>
          <w:szCs w:val="24"/>
          <w:shd w:val="clear" w:color="auto" w:fill="FFFFFF"/>
        </w:rPr>
        <w:t>(IF: 0.81)</w:t>
      </w:r>
    </w:p>
    <w:p w:rsidR="00BC7833" w:rsidRPr="00D33962" w:rsidRDefault="00BC7833" w:rsidP="00D33962">
      <w:pPr>
        <w:widowControl/>
        <w:adjustRightInd w:val="0"/>
        <w:spacing w:before="240" w:after="240"/>
        <w:ind w:left="360" w:right="317"/>
        <w:jc w:val="both"/>
        <w:rPr>
          <w:b/>
          <w:sz w:val="24"/>
          <w:szCs w:val="24"/>
        </w:rPr>
      </w:pPr>
    </w:p>
    <w:p w:rsidR="00BC7833" w:rsidRPr="00D33962" w:rsidRDefault="00BC7833" w:rsidP="00D33962">
      <w:pPr>
        <w:widowControl/>
        <w:adjustRightInd w:val="0"/>
        <w:spacing w:before="240" w:after="240"/>
        <w:ind w:left="-90" w:right="317"/>
        <w:jc w:val="both"/>
        <w:rPr>
          <w:b/>
          <w:color w:val="365F91"/>
          <w:sz w:val="24"/>
          <w:szCs w:val="24"/>
        </w:rPr>
      </w:pPr>
      <w:r w:rsidRPr="00D33962">
        <w:rPr>
          <w:b/>
          <w:color w:val="365F91"/>
          <w:sz w:val="24"/>
          <w:szCs w:val="24"/>
        </w:rPr>
        <w:t>1997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Lokanath NK, Sridhar MA, Prasad JS, Bhadre DG, Rangappa KS; "Crystal structure of 1-benzyl-4-phenyl-1</w:t>
      </w:r>
      <w:proofErr w:type="gramStart"/>
      <w:r w:rsidRPr="00D33962">
        <w:rPr>
          <w:sz w:val="24"/>
          <w:szCs w:val="24"/>
        </w:rPr>
        <w:t>,2,3</w:t>
      </w:r>
      <w:proofErr w:type="gramEnd"/>
      <w:r w:rsidRPr="00D33962">
        <w:rPr>
          <w:sz w:val="24"/>
          <w:szCs w:val="24"/>
        </w:rPr>
        <w:t xml:space="preserve">-triazole C9H9N3"; </w:t>
      </w:r>
      <w:r w:rsidRPr="00D33962">
        <w:rPr>
          <w:b/>
          <w:i/>
          <w:sz w:val="24"/>
          <w:szCs w:val="24"/>
        </w:rPr>
        <w:t>Zeitschrift für Kristallographie</w:t>
      </w:r>
      <w:r w:rsidRPr="00D33962">
        <w:rPr>
          <w:b/>
          <w:sz w:val="24"/>
          <w:szCs w:val="24"/>
        </w:rPr>
        <w:t>, 212, 35</w:t>
      </w:r>
      <w:r w:rsidRPr="00D33962">
        <w:rPr>
          <w:sz w:val="24"/>
          <w:szCs w:val="24"/>
        </w:rPr>
        <w:t xml:space="preserve">. </w:t>
      </w:r>
      <w:r w:rsidRPr="00D33962">
        <w:rPr>
          <w:b/>
          <w:color w:val="000000"/>
          <w:sz w:val="24"/>
          <w:szCs w:val="24"/>
          <w:shd w:val="clear" w:color="auto" w:fill="FFFFFF"/>
        </w:rPr>
        <w:t>(IF: 1.20)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Sridhar MA, Lokanath NK, Prasad JS, Bhadre DG, Rangappa KS; "Crystal structure of 1 -Methyl -3-phenyl- 1,2,3- triazolinium Perchlorate C9H12N3(ClO4)”; </w:t>
      </w:r>
      <w:r w:rsidRPr="00D33962">
        <w:rPr>
          <w:b/>
          <w:i/>
          <w:sz w:val="24"/>
          <w:szCs w:val="24"/>
        </w:rPr>
        <w:t>Zeitschrift für Kristallographie</w:t>
      </w:r>
      <w:r w:rsidRPr="00D33962">
        <w:rPr>
          <w:b/>
          <w:sz w:val="24"/>
          <w:szCs w:val="24"/>
        </w:rPr>
        <w:t>, 212,</w:t>
      </w:r>
      <w:r w:rsidRPr="00D33962">
        <w:rPr>
          <w:sz w:val="24"/>
          <w:szCs w:val="24"/>
        </w:rPr>
        <w:t xml:space="preserve"> </w:t>
      </w:r>
      <w:r w:rsidRPr="00D33962">
        <w:rPr>
          <w:b/>
          <w:sz w:val="24"/>
          <w:szCs w:val="24"/>
        </w:rPr>
        <w:t>33</w:t>
      </w:r>
      <w:r w:rsidRPr="00D33962">
        <w:rPr>
          <w:sz w:val="24"/>
          <w:szCs w:val="24"/>
        </w:rPr>
        <w:t xml:space="preserve">. </w:t>
      </w:r>
      <w:r w:rsidRPr="00D33962">
        <w:rPr>
          <w:b/>
          <w:color w:val="000000"/>
          <w:sz w:val="24"/>
          <w:szCs w:val="24"/>
          <w:shd w:val="clear" w:color="auto" w:fill="FFFFFF"/>
        </w:rPr>
        <w:t>(IF: 1.20)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Sridhar MA, Lokanath NK, Prasad JS, Bhadre DG, Rangappa KS; "Crystal structure of 1 -benzyl - 1</w:t>
      </w:r>
      <w:proofErr w:type="gramStart"/>
      <w:r w:rsidRPr="00D33962">
        <w:rPr>
          <w:sz w:val="24"/>
          <w:szCs w:val="24"/>
        </w:rPr>
        <w:t>,2,3</w:t>
      </w:r>
      <w:proofErr w:type="gramEnd"/>
      <w:r w:rsidRPr="00D33962">
        <w:rPr>
          <w:sz w:val="24"/>
          <w:szCs w:val="24"/>
        </w:rPr>
        <w:t xml:space="preserve">- triazole C9H9N3”; </w:t>
      </w:r>
      <w:r w:rsidRPr="00D33962">
        <w:rPr>
          <w:b/>
          <w:i/>
          <w:sz w:val="24"/>
          <w:szCs w:val="24"/>
        </w:rPr>
        <w:t>Zeitschrift für Kristallographie</w:t>
      </w:r>
      <w:r w:rsidRPr="00D33962">
        <w:rPr>
          <w:b/>
          <w:sz w:val="24"/>
          <w:szCs w:val="24"/>
        </w:rPr>
        <w:t>, 212,</w:t>
      </w:r>
      <w:r w:rsidRPr="00D33962">
        <w:rPr>
          <w:sz w:val="24"/>
          <w:szCs w:val="24"/>
        </w:rPr>
        <w:t xml:space="preserve"> </w:t>
      </w:r>
      <w:r w:rsidRPr="00D33962">
        <w:rPr>
          <w:b/>
          <w:sz w:val="24"/>
          <w:szCs w:val="24"/>
        </w:rPr>
        <w:t>30.</w:t>
      </w:r>
      <w:r w:rsidRPr="00D33962">
        <w:rPr>
          <w:sz w:val="24"/>
          <w:szCs w:val="24"/>
        </w:rPr>
        <w:t xml:space="preserve"> </w:t>
      </w:r>
      <w:r w:rsidRPr="00D33962">
        <w:rPr>
          <w:b/>
          <w:color w:val="000000"/>
          <w:sz w:val="24"/>
          <w:szCs w:val="24"/>
          <w:shd w:val="clear" w:color="auto" w:fill="FFFFFF"/>
        </w:rPr>
        <w:t>(IF: 1.20)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Lokanath NK, Sridhar MA, Prasad JS, Bhadre DG, Rangappa KS; "Crystal structure of N-[0-anisole] anthranilic acid, C14H13NO3”; </w:t>
      </w:r>
      <w:r w:rsidRPr="00D33962">
        <w:rPr>
          <w:b/>
          <w:i/>
          <w:sz w:val="24"/>
          <w:szCs w:val="24"/>
        </w:rPr>
        <w:t xml:space="preserve">Zeitschrift für Kristallographie, </w:t>
      </w:r>
      <w:r w:rsidRPr="00D33962">
        <w:rPr>
          <w:b/>
          <w:sz w:val="24"/>
          <w:szCs w:val="24"/>
        </w:rPr>
        <w:t>212,</w:t>
      </w:r>
      <w:r w:rsidRPr="00D33962">
        <w:rPr>
          <w:sz w:val="24"/>
          <w:szCs w:val="24"/>
        </w:rPr>
        <w:t xml:space="preserve"> </w:t>
      </w:r>
      <w:r w:rsidRPr="00D33962">
        <w:rPr>
          <w:b/>
          <w:sz w:val="24"/>
          <w:szCs w:val="24"/>
        </w:rPr>
        <w:t>29</w:t>
      </w:r>
      <w:r w:rsidRPr="00D33962">
        <w:rPr>
          <w:sz w:val="24"/>
          <w:szCs w:val="24"/>
        </w:rPr>
        <w:t xml:space="preserve">. </w:t>
      </w:r>
      <w:r w:rsidRPr="00D33962">
        <w:rPr>
          <w:b/>
          <w:color w:val="000000"/>
          <w:sz w:val="24"/>
          <w:szCs w:val="24"/>
          <w:shd w:val="clear" w:color="auto" w:fill="FFFFFF"/>
        </w:rPr>
        <w:t>(IF: 1.20)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Lokanath NK, Sridhar MA, Prasad JS, Manjunatha S, Rangappa KS; "Crystal structure of 1-(anilino)-1 (Phenylmethylino) pentacarbonyl chromium, (C19H18N2) (</w:t>
      </w:r>
      <w:proofErr w:type="gramStart"/>
      <w:r w:rsidRPr="00D33962">
        <w:rPr>
          <w:sz w:val="24"/>
          <w:szCs w:val="24"/>
        </w:rPr>
        <w:t>Cr(</w:t>
      </w:r>
      <w:proofErr w:type="gramEnd"/>
      <w:r w:rsidRPr="00D33962">
        <w:rPr>
          <w:sz w:val="24"/>
          <w:szCs w:val="24"/>
        </w:rPr>
        <w:t xml:space="preserve">CO)5)”; </w:t>
      </w:r>
      <w:r w:rsidRPr="00D33962">
        <w:rPr>
          <w:b/>
          <w:sz w:val="24"/>
          <w:szCs w:val="24"/>
        </w:rPr>
        <w:t>Zeitschrift für Kristallographie, 212, 31</w:t>
      </w:r>
      <w:r w:rsidRPr="00D33962">
        <w:rPr>
          <w:sz w:val="24"/>
          <w:szCs w:val="24"/>
        </w:rPr>
        <w:t xml:space="preserve">. </w:t>
      </w:r>
      <w:r w:rsidRPr="00D33962">
        <w:rPr>
          <w:b/>
          <w:color w:val="000000"/>
          <w:sz w:val="24"/>
          <w:szCs w:val="24"/>
          <w:shd w:val="clear" w:color="auto" w:fill="FFFFFF"/>
        </w:rPr>
        <w:t>(IF: 1.20)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Ramachandra H, Mahadevappa DS; "Mechanistic studies of oxidation of Diphenyl methanols by sodium- N-chloro-benzene sulphonamide catalysed by Ruthenium (III)"; </w:t>
      </w:r>
      <w:r w:rsidRPr="00D33962">
        <w:rPr>
          <w:b/>
          <w:i/>
          <w:sz w:val="24"/>
          <w:szCs w:val="24"/>
        </w:rPr>
        <w:t>Journal of Physical Organic Chemistry</w:t>
      </w:r>
      <w:r w:rsidRPr="00D33962">
        <w:rPr>
          <w:b/>
          <w:sz w:val="24"/>
          <w:szCs w:val="24"/>
        </w:rPr>
        <w:t>, 10,</w:t>
      </w:r>
      <w:r w:rsidRPr="00D33962">
        <w:rPr>
          <w:sz w:val="24"/>
          <w:szCs w:val="24"/>
        </w:rPr>
        <w:t xml:space="preserve"> </w:t>
      </w:r>
      <w:r w:rsidRPr="00D33962">
        <w:rPr>
          <w:b/>
          <w:sz w:val="24"/>
          <w:szCs w:val="24"/>
        </w:rPr>
        <w:t>159-166</w:t>
      </w:r>
      <w:r w:rsidRPr="00D33962">
        <w:rPr>
          <w:sz w:val="24"/>
          <w:szCs w:val="24"/>
        </w:rPr>
        <w:t xml:space="preserve">. </w:t>
      </w:r>
      <w:r w:rsidRPr="00D33962">
        <w:rPr>
          <w:b/>
          <w:color w:val="000000"/>
          <w:sz w:val="24"/>
          <w:szCs w:val="24"/>
          <w:shd w:val="clear" w:color="auto" w:fill="FFFFFF"/>
        </w:rPr>
        <w:t>(IF: 0.36)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Ramachandra H</w:t>
      </w:r>
      <w:proofErr w:type="gramStart"/>
      <w:r w:rsidRPr="00D33962">
        <w:rPr>
          <w:sz w:val="24"/>
          <w:szCs w:val="24"/>
        </w:rPr>
        <w:t>,.</w:t>
      </w:r>
      <w:proofErr w:type="gramEnd"/>
      <w:r w:rsidRPr="00D33962">
        <w:rPr>
          <w:sz w:val="24"/>
          <w:szCs w:val="24"/>
        </w:rPr>
        <w:t xml:space="preserve">Mahadevappa DS, Rangappa KS; "Kinetic and mechanism of oxidation of a-Phenyl benzene methanols by Sodiuin-N-bromo-p –toluene sulphonamide catalysed by Ruthenium (III)"; </w:t>
      </w:r>
      <w:r w:rsidRPr="00D33962">
        <w:rPr>
          <w:b/>
          <w:i/>
          <w:sz w:val="24"/>
          <w:szCs w:val="24"/>
        </w:rPr>
        <w:t>Indian Journal of Chemistry</w:t>
      </w:r>
      <w:r w:rsidRPr="00D33962">
        <w:rPr>
          <w:b/>
          <w:sz w:val="24"/>
          <w:szCs w:val="24"/>
        </w:rPr>
        <w:t>, 35B, 36B (4),</w:t>
      </w:r>
      <w:r w:rsidRPr="00D33962">
        <w:rPr>
          <w:sz w:val="24"/>
          <w:szCs w:val="24"/>
        </w:rPr>
        <w:t xml:space="preserve"> </w:t>
      </w:r>
      <w:r w:rsidRPr="00D33962">
        <w:rPr>
          <w:b/>
          <w:sz w:val="24"/>
          <w:szCs w:val="24"/>
        </w:rPr>
        <w:t>333-338</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Raghavendra MP, Mahadevappa DS, Rai KML, Rangappa KS; "Mechanistic investigations of Oxidation of Amino sugars by sodium- N-chloro-p-toluene sulphonamide in Alkaline Medium"; </w:t>
      </w:r>
      <w:r w:rsidRPr="00D33962">
        <w:rPr>
          <w:b/>
          <w:i/>
          <w:sz w:val="24"/>
          <w:szCs w:val="24"/>
        </w:rPr>
        <w:t>Journal of Carbohydrate Chemistry</w:t>
      </w:r>
      <w:r w:rsidRPr="00D33962">
        <w:rPr>
          <w:b/>
          <w:sz w:val="24"/>
          <w:szCs w:val="24"/>
        </w:rPr>
        <w:t>, 16(3),</w:t>
      </w:r>
      <w:r w:rsidRPr="00D33962">
        <w:rPr>
          <w:sz w:val="24"/>
          <w:szCs w:val="24"/>
        </w:rPr>
        <w:t xml:space="preserve"> </w:t>
      </w:r>
      <w:r w:rsidRPr="00D33962">
        <w:rPr>
          <w:b/>
          <w:sz w:val="24"/>
          <w:szCs w:val="24"/>
        </w:rPr>
        <w:t>343-358</w:t>
      </w:r>
      <w:r w:rsidRPr="00D33962">
        <w:rPr>
          <w:sz w:val="24"/>
          <w:szCs w:val="24"/>
        </w:rPr>
        <w:t xml:space="preserve">. </w:t>
      </w:r>
      <w:r w:rsidRPr="00D33962">
        <w:rPr>
          <w:b/>
          <w:color w:val="000000"/>
          <w:sz w:val="24"/>
          <w:szCs w:val="24"/>
          <w:shd w:val="clear" w:color="auto" w:fill="FFFFFF"/>
        </w:rPr>
        <w:t>(IF: 0.77)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Raghavendra MP, Mahadevappa DS; “Kinetics and Mechanism of Oxidation of uronic acids by sodium- N-chloro-benzene sulphonamide in </w:t>
      </w:r>
      <w:r w:rsidRPr="00D33962">
        <w:rPr>
          <w:sz w:val="24"/>
          <w:szCs w:val="24"/>
        </w:rPr>
        <w:lastRenderedPageBreak/>
        <w:t xml:space="preserve">alkaline medium"; </w:t>
      </w:r>
      <w:r w:rsidRPr="00D33962">
        <w:rPr>
          <w:b/>
          <w:i/>
          <w:sz w:val="24"/>
          <w:szCs w:val="24"/>
        </w:rPr>
        <w:t>Journal of Carbohydrate Chemistry</w:t>
      </w:r>
      <w:r w:rsidRPr="00D33962">
        <w:rPr>
          <w:b/>
          <w:sz w:val="24"/>
          <w:szCs w:val="24"/>
        </w:rPr>
        <w:t>, 16 (3),</w:t>
      </w:r>
      <w:r w:rsidRPr="00D33962">
        <w:rPr>
          <w:sz w:val="24"/>
          <w:szCs w:val="24"/>
        </w:rPr>
        <w:t xml:space="preserve"> </w:t>
      </w:r>
      <w:r w:rsidRPr="00D33962">
        <w:rPr>
          <w:b/>
          <w:sz w:val="24"/>
          <w:szCs w:val="24"/>
        </w:rPr>
        <w:t>359-371</w:t>
      </w:r>
      <w:r w:rsidRPr="00D33962">
        <w:rPr>
          <w:sz w:val="24"/>
          <w:szCs w:val="24"/>
        </w:rPr>
        <w:t xml:space="preserve">. </w:t>
      </w:r>
      <w:r w:rsidRPr="00D33962">
        <w:rPr>
          <w:b/>
          <w:color w:val="000000"/>
          <w:sz w:val="24"/>
          <w:szCs w:val="24"/>
          <w:shd w:val="clear" w:color="auto" w:fill="FFFFFF"/>
        </w:rPr>
        <w:t>(IF: 0.77)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Ramachandra H, Rangappa KS, Mahadevappa DS, Gowda NMM; Ruthenimn (III) catalysed mechanistic Studies of oxidation of Benzhydrols by Sodium N-chloro-p-toluene sulphonamide in HCl medium"; </w:t>
      </w:r>
      <w:r w:rsidRPr="00D33962">
        <w:rPr>
          <w:b/>
          <w:i/>
          <w:sz w:val="24"/>
          <w:szCs w:val="24"/>
        </w:rPr>
        <w:t>International Journal of Chemical Kinetics</w:t>
      </w:r>
      <w:r w:rsidRPr="00D33962">
        <w:rPr>
          <w:b/>
          <w:sz w:val="24"/>
          <w:szCs w:val="24"/>
        </w:rPr>
        <w:t>, 29,</w:t>
      </w:r>
      <w:r w:rsidRPr="00D33962">
        <w:rPr>
          <w:sz w:val="24"/>
          <w:szCs w:val="24"/>
        </w:rPr>
        <w:t xml:space="preserve"> </w:t>
      </w:r>
      <w:r w:rsidRPr="00D33962">
        <w:rPr>
          <w:b/>
          <w:sz w:val="24"/>
          <w:szCs w:val="24"/>
        </w:rPr>
        <w:t>773-780</w:t>
      </w:r>
      <w:r w:rsidRPr="00D33962">
        <w:rPr>
          <w:sz w:val="24"/>
          <w:szCs w:val="24"/>
        </w:rPr>
        <w:t xml:space="preserve">. </w:t>
      </w:r>
      <w:r w:rsidRPr="00D33962">
        <w:rPr>
          <w:b/>
          <w:color w:val="000000"/>
          <w:sz w:val="24"/>
          <w:szCs w:val="24"/>
          <w:shd w:val="clear" w:color="auto" w:fill="FFFFFF"/>
        </w:rPr>
        <w:t>(IF: 0.79)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Chandraju S, Mahadevappa DS, Rangappa KS, Gowda NMM; Anodically Generated Manganese (III) oxidation of L-serine and DL-Threonine in Aqueous Acetic Acid Medium: Kinetics and mechanism"; </w:t>
      </w:r>
      <w:r w:rsidRPr="00D33962">
        <w:rPr>
          <w:b/>
          <w:i/>
          <w:sz w:val="24"/>
          <w:szCs w:val="24"/>
        </w:rPr>
        <w:t>Synth. React. Met-org. Chem</w:t>
      </w:r>
      <w:r w:rsidRPr="00D33962">
        <w:rPr>
          <w:b/>
          <w:sz w:val="24"/>
          <w:szCs w:val="24"/>
        </w:rPr>
        <w:t>., 27(9),</w:t>
      </w:r>
      <w:r w:rsidRPr="00D33962">
        <w:rPr>
          <w:sz w:val="24"/>
          <w:szCs w:val="24"/>
        </w:rPr>
        <w:t xml:space="preserve"> </w:t>
      </w:r>
      <w:r w:rsidRPr="00D33962">
        <w:rPr>
          <w:b/>
          <w:sz w:val="24"/>
          <w:szCs w:val="24"/>
        </w:rPr>
        <w:t>1329-1346</w:t>
      </w:r>
      <w:r w:rsidRPr="00D33962">
        <w:rPr>
          <w:sz w:val="24"/>
          <w:szCs w:val="24"/>
        </w:rPr>
        <w:t xml:space="preserve">. </w:t>
      </w:r>
      <w:r w:rsidRPr="00D33962">
        <w:rPr>
          <w:b/>
          <w:color w:val="000000"/>
          <w:sz w:val="24"/>
          <w:szCs w:val="24"/>
          <w:shd w:val="clear" w:color="auto" w:fill="FFFFFF"/>
        </w:rPr>
        <w:t>(IF: 0.27)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Raghavendra MP, Mahadevappa DS; “Kinetics and Mechanism of oxidation of D-mannosamine by Sodium- N-Chloro-p-toluene sulphonamide in Alkaline Medium"; </w:t>
      </w:r>
      <w:r w:rsidRPr="00D33962">
        <w:rPr>
          <w:b/>
          <w:i/>
          <w:sz w:val="24"/>
          <w:szCs w:val="24"/>
        </w:rPr>
        <w:t>Indian Journal of Chemistry</w:t>
      </w:r>
      <w:r w:rsidRPr="00D33962">
        <w:rPr>
          <w:b/>
          <w:sz w:val="24"/>
          <w:szCs w:val="24"/>
        </w:rPr>
        <w:t>, 36B,</w:t>
      </w:r>
      <w:r w:rsidRPr="00D33962">
        <w:rPr>
          <w:sz w:val="24"/>
          <w:szCs w:val="24"/>
        </w:rPr>
        <w:t xml:space="preserve"> </w:t>
      </w:r>
      <w:r w:rsidRPr="00D33962">
        <w:rPr>
          <w:b/>
          <w:sz w:val="24"/>
          <w:szCs w:val="24"/>
        </w:rPr>
        <w:t>890-896</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Chandraju S, Mahadevappa DS, Rangappa KS; "Manganese (III) Oxidation of some Neutral amino acids in pyrophosphate medium: A Kinetic and Mechanistic Study”; </w:t>
      </w:r>
      <w:r w:rsidRPr="00D33962">
        <w:rPr>
          <w:b/>
          <w:i/>
          <w:sz w:val="24"/>
          <w:szCs w:val="24"/>
        </w:rPr>
        <w:t xml:space="preserve">Indian Journal of Chemistry, </w:t>
      </w:r>
      <w:r w:rsidRPr="00D33962">
        <w:rPr>
          <w:b/>
          <w:sz w:val="24"/>
          <w:szCs w:val="24"/>
        </w:rPr>
        <w:t>36 A,</w:t>
      </w:r>
      <w:r w:rsidRPr="00D33962">
        <w:rPr>
          <w:sz w:val="24"/>
          <w:szCs w:val="24"/>
        </w:rPr>
        <w:t xml:space="preserve"> </w:t>
      </w:r>
      <w:r w:rsidRPr="00D33962">
        <w:rPr>
          <w:b/>
          <w:sz w:val="24"/>
          <w:szCs w:val="24"/>
        </w:rPr>
        <w:t>974-980</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Ramachandra H, Rangappa KS and Mahadevappa DS; "Oxidation of diphenylcarbinols with Bromamine-B in Acid medium catalysed by Ru (III): A Kinetic and Mechanistic Study"; </w:t>
      </w:r>
      <w:r w:rsidRPr="00D33962">
        <w:rPr>
          <w:b/>
          <w:i/>
          <w:sz w:val="24"/>
          <w:szCs w:val="24"/>
        </w:rPr>
        <w:t>Oxidation Communications</w:t>
      </w:r>
      <w:r w:rsidRPr="00D33962">
        <w:rPr>
          <w:b/>
          <w:sz w:val="24"/>
          <w:szCs w:val="24"/>
        </w:rPr>
        <w:t>, 20,</w:t>
      </w:r>
      <w:r w:rsidRPr="00D33962">
        <w:rPr>
          <w:sz w:val="24"/>
          <w:szCs w:val="24"/>
        </w:rPr>
        <w:t xml:space="preserve"> </w:t>
      </w:r>
      <w:r w:rsidRPr="00D33962">
        <w:rPr>
          <w:b/>
          <w:sz w:val="24"/>
          <w:szCs w:val="24"/>
        </w:rPr>
        <w:t>565-575.</w:t>
      </w:r>
      <w:r w:rsidRPr="00D33962">
        <w:rPr>
          <w:sz w:val="24"/>
          <w:szCs w:val="24"/>
        </w:rPr>
        <w:t xml:space="preserve"> </w:t>
      </w:r>
      <w:r w:rsidRPr="00D33962">
        <w:rPr>
          <w:b/>
          <w:color w:val="000000"/>
          <w:sz w:val="24"/>
          <w:szCs w:val="24"/>
          <w:shd w:val="clear" w:color="auto" w:fill="FFFFFF"/>
        </w:rPr>
        <w:t>(IF: 0.11)\</w:t>
      </w:r>
    </w:p>
    <w:p w:rsidR="00BC7833" w:rsidRPr="00D33962" w:rsidRDefault="00BC7833" w:rsidP="00D33962">
      <w:pPr>
        <w:widowControl/>
        <w:adjustRightInd w:val="0"/>
        <w:spacing w:before="240" w:after="240"/>
        <w:ind w:right="317"/>
        <w:jc w:val="both"/>
        <w:rPr>
          <w:b/>
          <w:sz w:val="24"/>
          <w:szCs w:val="24"/>
        </w:rPr>
      </w:pPr>
    </w:p>
    <w:p w:rsidR="00BC7833" w:rsidRPr="00D33962" w:rsidRDefault="00BC7833" w:rsidP="00D33962">
      <w:pPr>
        <w:widowControl/>
        <w:tabs>
          <w:tab w:val="left" w:pos="360"/>
        </w:tabs>
        <w:adjustRightInd w:val="0"/>
        <w:spacing w:before="240" w:after="240"/>
        <w:ind w:right="317"/>
        <w:jc w:val="both"/>
        <w:rPr>
          <w:b/>
          <w:color w:val="365F91"/>
          <w:sz w:val="24"/>
          <w:szCs w:val="24"/>
        </w:rPr>
      </w:pPr>
      <w:r w:rsidRPr="00D33962">
        <w:rPr>
          <w:b/>
          <w:color w:val="365F91"/>
          <w:sz w:val="24"/>
          <w:szCs w:val="24"/>
        </w:rPr>
        <w:t>1996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Ramachandra H, Rangappa KS, Mahadevappa DS and MadeGowda NM; "Oxidation of Substituted Phenethyl alcohols by Sodium-N-Chloro p- toluene sulphonamide: A Kinetic Study"; </w:t>
      </w:r>
      <w:r w:rsidRPr="00D33962">
        <w:rPr>
          <w:b/>
          <w:i/>
          <w:sz w:val="24"/>
          <w:szCs w:val="24"/>
        </w:rPr>
        <w:t xml:space="preserve">Monatshefte fur </w:t>
      </w:r>
      <w:proofErr w:type="gramStart"/>
      <w:r w:rsidRPr="00D33962">
        <w:rPr>
          <w:b/>
          <w:i/>
          <w:sz w:val="24"/>
          <w:szCs w:val="24"/>
        </w:rPr>
        <w:t>Chemie</w:t>
      </w:r>
      <w:r w:rsidRPr="00D33962">
        <w:rPr>
          <w:b/>
          <w:sz w:val="24"/>
          <w:szCs w:val="24"/>
        </w:rPr>
        <w:t>.,</w:t>
      </w:r>
      <w:proofErr w:type="gramEnd"/>
      <w:r w:rsidRPr="00D33962">
        <w:rPr>
          <w:b/>
          <w:sz w:val="24"/>
          <w:szCs w:val="24"/>
        </w:rPr>
        <w:t xml:space="preserve"> 127,</w:t>
      </w:r>
      <w:r w:rsidRPr="00D33962">
        <w:rPr>
          <w:sz w:val="24"/>
          <w:szCs w:val="24"/>
        </w:rPr>
        <w:t xml:space="preserve"> </w:t>
      </w:r>
      <w:r w:rsidRPr="00D33962">
        <w:rPr>
          <w:b/>
          <w:sz w:val="24"/>
          <w:szCs w:val="24"/>
        </w:rPr>
        <w:t>241-255</w:t>
      </w:r>
      <w:r w:rsidRPr="00D33962">
        <w:rPr>
          <w:sz w:val="24"/>
          <w:szCs w:val="24"/>
        </w:rPr>
        <w:t xml:space="preserve">. </w:t>
      </w:r>
      <w:r w:rsidRPr="00D33962">
        <w:rPr>
          <w:b/>
          <w:color w:val="000000"/>
          <w:sz w:val="24"/>
          <w:szCs w:val="24"/>
          <w:shd w:val="clear" w:color="auto" w:fill="FFFFFF"/>
        </w:rPr>
        <w:t>(IF: 0.30)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Ramachandra H, Mahadevappa DS and Gowda NMM; "Osmium (VIII) Catalysed Kinetics and Mechanism of Indoles Oxidation with Aryl-N-Haloamines in Alkaline Medium"; </w:t>
      </w:r>
      <w:r w:rsidRPr="00D33962">
        <w:rPr>
          <w:b/>
          <w:i/>
          <w:sz w:val="24"/>
          <w:szCs w:val="24"/>
        </w:rPr>
        <w:t xml:space="preserve">International Journal of Chemical Kinetics, </w:t>
      </w:r>
      <w:r w:rsidRPr="00D33962">
        <w:rPr>
          <w:b/>
          <w:sz w:val="24"/>
          <w:szCs w:val="24"/>
        </w:rPr>
        <w:t>28,</w:t>
      </w:r>
      <w:r w:rsidRPr="00D33962">
        <w:rPr>
          <w:sz w:val="24"/>
          <w:szCs w:val="24"/>
        </w:rPr>
        <w:t xml:space="preserve"> </w:t>
      </w:r>
      <w:r w:rsidRPr="00D33962">
        <w:rPr>
          <w:b/>
          <w:sz w:val="24"/>
          <w:szCs w:val="24"/>
        </w:rPr>
        <w:t>265-274</w:t>
      </w:r>
      <w:r w:rsidRPr="00D33962">
        <w:rPr>
          <w:sz w:val="24"/>
          <w:szCs w:val="24"/>
        </w:rPr>
        <w:t xml:space="preserve">. </w:t>
      </w:r>
      <w:r w:rsidRPr="00D33962">
        <w:rPr>
          <w:b/>
          <w:color w:val="000000"/>
          <w:sz w:val="24"/>
          <w:szCs w:val="24"/>
          <w:shd w:val="clear" w:color="auto" w:fill="FFFFFF"/>
        </w:rPr>
        <w:t>(IF: 0.40)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Ramachandra H, Rangappa KS, Mahadevappa DS;"Oxidation of substituted Phenethyl alcohol by sodium-N-Chloro-benzene sulphonamide: A Kinetic Study"; </w:t>
      </w:r>
      <w:r w:rsidRPr="00D33962">
        <w:rPr>
          <w:b/>
          <w:i/>
          <w:sz w:val="24"/>
          <w:szCs w:val="24"/>
        </w:rPr>
        <w:t>Journal of Physical Organic Chemistry</w:t>
      </w:r>
      <w:r w:rsidRPr="00D33962">
        <w:rPr>
          <w:b/>
          <w:sz w:val="24"/>
          <w:szCs w:val="24"/>
        </w:rPr>
        <w:t>, 9,</w:t>
      </w:r>
      <w:r w:rsidRPr="00D33962">
        <w:rPr>
          <w:sz w:val="24"/>
          <w:szCs w:val="24"/>
        </w:rPr>
        <w:t xml:space="preserve"> </w:t>
      </w:r>
      <w:r w:rsidRPr="00D33962">
        <w:rPr>
          <w:b/>
          <w:sz w:val="24"/>
          <w:szCs w:val="24"/>
        </w:rPr>
        <w:t>279-286.</w:t>
      </w:r>
      <w:r w:rsidRPr="00D33962">
        <w:rPr>
          <w:sz w:val="24"/>
          <w:szCs w:val="24"/>
        </w:rPr>
        <w:t xml:space="preserve"> </w:t>
      </w:r>
      <w:r w:rsidRPr="00D33962">
        <w:rPr>
          <w:b/>
          <w:color w:val="000000"/>
          <w:sz w:val="24"/>
          <w:szCs w:val="24"/>
          <w:shd w:val="clear" w:color="auto" w:fill="FFFFFF"/>
        </w:rPr>
        <w:t>(IF: 0.36)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Ramachandra H, Rangappa KS, Mahadevappa DS; "Kinetics and Mechanism of Oxidation of Phenethyl Alcohols by Bromamine-T in acid medium"; </w:t>
      </w:r>
      <w:r w:rsidRPr="00D33962">
        <w:rPr>
          <w:b/>
          <w:i/>
          <w:sz w:val="24"/>
          <w:szCs w:val="24"/>
        </w:rPr>
        <w:t>Indian Journal of Chemistry</w:t>
      </w:r>
      <w:r w:rsidRPr="00D33962">
        <w:rPr>
          <w:b/>
          <w:sz w:val="24"/>
          <w:szCs w:val="24"/>
        </w:rPr>
        <w:t>, 35B,</w:t>
      </w:r>
      <w:r w:rsidRPr="00D33962">
        <w:rPr>
          <w:sz w:val="24"/>
          <w:szCs w:val="24"/>
        </w:rPr>
        <w:t xml:space="preserve"> </w:t>
      </w:r>
      <w:r w:rsidRPr="00D33962">
        <w:rPr>
          <w:b/>
          <w:sz w:val="24"/>
          <w:szCs w:val="24"/>
        </w:rPr>
        <w:t>703-707.</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Chandraju S and Mahadevappa DS; "Kinetics and Oxidation of L-Lysine and L-phenyl-alanine by Anodically generated Manganese (III) in aqueous ehanoic acid"; </w:t>
      </w:r>
      <w:r w:rsidRPr="00D33962">
        <w:rPr>
          <w:b/>
          <w:i/>
          <w:sz w:val="24"/>
          <w:szCs w:val="24"/>
        </w:rPr>
        <w:t>Transition Metal Chemistry</w:t>
      </w:r>
      <w:r w:rsidRPr="00D33962">
        <w:rPr>
          <w:b/>
          <w:sz w:val="24"/>
          <w:szCs w:val="24"/>
        </w:rPr>
        <w:t>, 21,</w:t>
      </w:r>
      <w:r w:rsidRPr="00D33962">
        <w:rPr>
          <w:sz w:val="24"/>
          <w:szCs w:val="24"/>
        </w:rPr>
        <w:t xml:space="preserve"> </w:t>
      </w:r>
      <w:r w:rsidRPr="00D33962">
        <w:rPr>
          <w:b/>
          <w:sz w:val="24"/>
          <w:szCs w:val="24"/>
        </w:rPr>
        <w:t>519-523</w:t>
      </w:r>
      <w:r w:rsidRPr="00D33962">
        <w:rPr>
          <w:sz w:val="24"/>
          <w:szCs w:val="24"/>
        </w:rPr>
        <w:t xml:space="preserve">. </w:t>
      </w:r>
      <w:r w:rsidRPr="00D33962">
        <w:rPr>
          <w:b/>
          <w:color w:val="000000"/>
          <w:sz w:val="24"/>
          <w:szCs w:val="24"/>
          <w:shd w:val="clear" w:color="auto" w:fill="FFFFFF"/>
        </w:rPr>
        <w:t>(IF: 0.45)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Boche G, Harms K, Marsch M, Rangappa KS, Schimeczek M and C. Willeke; "Crystal and Electronic Structure of Stable Nitrenium Ions"; </w:t>
      </w:r>
      <w:r w:rsidRPr="00D33962">
        <w:rPr>
          <w:b/>
          <w:i/>
          <w:sz w:val="24"/>
          <w:szCs w:val="24"/>
        </w:rPr>
        <w:t>Journal of the American Chemical Society</w:t>
      </w:r>
      <w:r w:rsidRPr="00D33962">
        <w:rPr>
          <w:b/>
          <w:sz w:val="24"/>
          <w:szCs w:val="24"/>
        </w:rPr>
        <w:t>, 118 (21),</w:t>
      </w:r>
      <w:r w:rsidRPr="00D33962">
        <w:rPr>
          <w:sz w:val="24"/>
          <w:szCs w:val="24"/>
        </w:rPr>
        <w:t xml:space="preserve"> </w:t>
      </w:r>
      <w:r w:rsidRPr="00D33962">
        <w:rPr>
          <w:b/>
          <w:sz w:val="24"/>
          <w:szCs w:val="24"/>
        </w:rPr>
        <w:t>4925-4930</w:t>
      </w:r>
      <w:r w:rsidRPr="00D33962">
        <w:rPr>
          <w:sz w:val="24"/>
          <w:szCs w:val="24"/>
        </w:rPr>
        <w:t xml:space="preserve">. </w:t>
      </w:r>
      <w:r w:rsidRPr="00D33962">
        <w:rPr>
          <w:b/>
          <w:color w:val="000000"/>
          <w:sz w:val="24"/>
          <w:szCs w:val="24"/>
          <w:shd w:val="clear" w:color="auto" w:fill="FFFFFF"/>
        </w:rPr>
        <w:t>(IF: 4.52)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Boche G, Rangappa KS, Marsch M, and Harms K; "Structure of 1-benzyl-3-methyl -1</w:t>
      </w:r>
      <w:proofErr w:type="gramStart"/>
      <w:r w:rsidRPr="00D33962">
        <w:rPr>
          <w:sz w:val="24"/>
          <w:szCs w:val="24"/>
        </w:rPr>
        <w:t>,2,3</w:t>
      </w:r>
      <w:proofErr w:type="gramEnd"/>
      <w:r w:rsidRPr="00D33962">
        <w:rPr>
          <w:sz w:val="24"/>
          <w:szCs w:val="24"/>
        </w:rPr>
        <w:t>-triazolium perchlorate</w:t>
      </w:r>
      <w:r w:rsidRPr="00D33962">
        <w:rPr>
          <w:i/>
          <w:sz w:val="24"/>
          <w:szCs w:val="24"/>
        </w:rPr>
        <w:t xml:space="preserve">"; </w:t>
      </w:r>
      <w:r w:rsidRPr="00D33962">
        <w:rPr>
          <w:b/>
          <w:i/>
          <w:sz w:val="24"/>
          <w:szCs w:val="24"/>
        </w:rPr>
        <w:t>Zeitschrift für Kristallographie</w:t>
      </w:r>
      <w:r w:rsidRPr="00D33962">
        <w:rPr>
          <w:b/>
          <w:sz w:val="24"/>
          <w:szCs w:val="24"/>
        </w:rPr>
        <w:t>, 211</w:t>
      </w:r>
      <w:r w:rsidRPr="00D33962">
        <w:rPr>
          <w:sz w:val="24"/>
          <w:szCs w:val="24"/>
        </w:rPr>
        <w:t xml:space="preserve">, </w:t>
      </w:r>
      <w:r w:rsidRPr="00D33962">
        <w:rPr>
          <w:b/>
          <w:sz w:val="24"/>
          <w:szCs w:val="24"/>
        </w:rPr>
        <w:t>581-582</w:t>
      </w:r>
      <w:r w:rsidRPr="00D33962">
        <w:rPr>
          <w:sz w:val="24"/>
          <w:szCs w:val="24"/>
        </w:rPr>
        <w:t xml:space="preserve">. </w:t>
      </w:r>
      <w:r w:rsidRPr="00D33962">
        <w:rPr>
          <w:b/>
          <w:color w:val="000000"/>
          <w:sz w:val="24"/>
          <w:szCs w:val="24"/>
          <w:shd w:val="clear" w:color="auto" w:fill="FFFFFF"/>
        </w:rPr>
        <w:t>(IF: 1.20)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Ramachandra H, Rangappa KS and Mahadevappa DS; "Mechanistic Investigation of the Oxidation of Phenethyl alcohols by Sodium-N- Bromo-Benzene-Sulphonamide in Acid Medium</w:t>
      </w:r>
      <w:r w:rsidRPr="00D33962">
        <w:rPr>
          <w:i/>
          <w:sz w:val="24"/>
          <w:szCs w:val="24"/>
        </w:rPr>
        <w:t xml:space="preserve">". </w:t>
      </w:r>
      <w:r w:rsidRPr="00D33962">
        <w:rPr>
          <w:b/>
          <w:i/>
          <w:sz w:val="24"/>
          <w:szCs w:val="24"/>
        </w:rPr>
        <w:t>Proceedings of the Indian Academy of Sciences (Chem. Sci.)</w:t>
      </w:r>
      <w:r w:rsidRPr="00D33962">
        <w:rPr>
          <w:b/>
          <w:sz w:val="24"/>
          <w:szCs w:val="24"/>
        </w:rPr>
        <w:t>, 108</w:t>
      </w:r>
      <w:r w:rsidRPr="00D33962">
        <w:rPr>
          <w:sz w:val="24"/>
          <w:szCs w:val="24"/>
        </w:rPr>
        <w:t xml:space="preserve">, </w:t>
      </w:r>
      <w:r w:rsidRPr="00D33962">
        <w:rPr>
          <w:b/>
          <w:sz w:val="24"/>
          <w:szCs w:val="24"/>
        </w:rPr>
        <w:t>485-494</w:t>
      </w:r>
      <w:r w:rsidRPr="00D33962">
        <w:rPr>
          <w:sz w:val="24"/>
          <w:szCs w:val="24"/>
        </w:rPr>
        <w:t xml:space="preserve">. </w:t>
      </w:r>
      <w:r w:rsidRPr="00D33962">
        <w:rPr>
          <w:b/>
          <w:color w:val="000000"/>
          <w:sz w:val="24"/>
          <w:szCs w:val="24"/>
          <w:shd w:val="clear" w:color="auto" w:fill="FFFFFF"/>
        </w:rPr>
        <w:t>(IF: 0.17)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Chandraju S and Mahadevappa DS "Anodically Generated Mn (III) sulphate for the Oxidation of L- Histidine in aqueous acetic acid: A Kinetic Study" </w:t>
      </w:r>
      <w:r w:rsidRPr="00D33962">
        <w:rPr>
          <w:b/>
          <w:i/>
          <w:sz w:val="24"/>
          <w:szCs w:val="24"/>
        </w:rPr>
        <w:t>Proceedings of the National Academy of Sciences,</w:t>
      </w:r>
      <w:r w:rsidRPr="00D33962">
        <w:rPr>
          <w:b/>
          <w:sz w:val="24"/>
          <w:szCs w:val="24"/>
        </w:rPr>
        <w:t xml:space="preserve"> 66 (A), III,</w:t>
      </w:r>
      <w:r w:rsidRPr="00D33962">
        <w:rPr>
          <w:sz w:val="24"/>
          <w:szCs w:val="24"/>
        </w:rPr>
        <w:t xml:space="preserve"> </w:t>
      </w:r>
      <w:r w:rsidRPr="00D33962">
        <w:rPr>
          <w:b/>
          <w:sz w:val="24"/>
          <w:szCs w:val="24"/>
        </w:rPr>
        <w:t>235- 246</w:t>
      </w:r>
      <w:r w:rsidRPr="00D33962">
        <w:rPr>
          <w:sz w:val="24"/>
          <w:szCs w:val="24"/>
        </w:rPr>
        <w:t>.</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Raghavendra MP, Rangappa KS and Mahadevappa DS; "Oxidation of Uronic Acids by Sodium-N-chloro-p-toluene-sulphonamide in Alkaline Medium: A Kinetic Study"; </w:t>
      </w:r>
      <w:r w:rsidRPr="00D33962">
        <w:rPr>
          <w:b/>
          <w:i/>
          <w:sz w:val="24"/>
          <w:szCs w:val="24"/>
        </w:rPr>
        <w:t>Indian Journal of Chemistry</w:t>
      </w:r>
      <w:r w:rsidRPr="00D33962">
        <w:rPr>
          <w:b/>
          <w:sz w:val="24"/>
          <w:szCs w:val="24"/>
        </w:rPr>
        <w:t>, 35 A,</w:t>
      </w:r>
      <w:r w:rsidRPr="00D33962">
        <w:rPr>
          <w:sz w:val="24"/>
          <w:szCs w:val="24"/>
        </w:rPr>
        <w:t xml:space="preserve"> </w:t>
      </w:r>
      <w:r w:rsidRPr="00D33962">
        <w:rPr>
          <w:b/>
          <w:sz w:val="24"/>
          <w:szCs w:val="24"/>
        </w:rPr>
        <w:t>1079-1083</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1995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"Oxidation of Secondary alcohols by organic haloamines: Kinetics and Mechanism"; </w:t>
      </w:r>
      <w:r w:rsidRPr="00D33962">
        <w:rPr>
          <w:b/>
          <w:i/>
          <w:sz w:val="24"/>
          <w:szCs w:val="24"/>
        </w:rPr>
        <w:t>Bull.Soc. Kinet. India</w:t>
      </w:r>
      <w:r w:rsidRPr="00D33962">
        <w:rPr>
          <w:b/>
          <w:sz w:val="24"/>
          <w:szCs w:val="24"/>
        </w:rPr>
        <w:t>, 17</w:t>
      </w:r>
      <w:r w:rsidRPr="00D33962">
        <w:rPr>
          <w:sz w:val="24"/>
          <w:szCs w:val="24"/>
        </w:rPr>
        <w:t xml:space="preserve">, </w:t>
      </w:r>
      <w:r w:rsidRPr="00D33962">
        <w:rPr>
          <w:b/>
          <w:sz w:val="24"/>
          <w:szCs w:val="24"/>
        </w:rPr>
        <w:t>2-122</w:t>
      </w:r>
      <w:r w:rsidRPr="00D33962">
        <w:rPr>
          <w:sz w:val="24"/>
          <w:szCs w:val="24"/>
        </w:rPr>
        <w:t>.</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1993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Gowda NMM, Ackerson BE, Morland M, Rangappa KS; "Synthesis and Characterisation of Oligomeric Molybdenum Complexes of N-alkylphenothiazines."; </w:t>
      </w:r>
      <w:r w:rsidRPr="00D33962">
        <w:rPr>
          <w:b/>
          <w:i/>
          <w:sz w:val="24"/>
          <w:szCs w:val="24"/>
        </w:rPr>
        <w:t>Transition Metal Chemistry</w:t>
      </w:r>
      <w:r w:rsidRPr="00D33962">
        <w:rPr>
          <w:b/>
          <w:sz w:val="24"/>
          <w:szCs w:val="24"/>
        </w:rPr>
        <w:t>, 18,</w:t>
      </w:r>
      <w:r w:rsidRPr="00D33962">
        <w:rPr>
          <w:sz w:val="24"/>
          <w:szCs w:val="24"/>
        </w:rPr>
        <w:t xml:space="preserve"> </w:t>
      </w:r>
      <w:r w:rsidRPr="00D33962">
        <w:rPr>
          <w:b/>
          <w:sz w:val="24"/>
          <w:szCs w:val="24"/>
        </w:rPr>
        <w:t>271-274.</w:t>
      </w:r>
      <w:r w:rsidRPr="00D33962">
        <w:rPr>
          <w:sz w:val="24"/>
          <w:szCs w:val="24"/>
        </w:rPr>
        <w:t xml:space="preserve"> </w:t>
      </w:r>
      <w:r w:rsidRPr="00D33962">
        <w:rPr>
          <w:b/>
          <w:color w:val="000000"/>
          <w:sz w:val="24"/>
          <w:szCs w:val="24"/>
          <w:shd w:val="clear" w:color="auto" w:fill="FFFFFF"/>
        </w:rPr>
        <w:t>(IF: 0.45)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Mythily CK, Mahadevappa DS, Gowda NMM. "Kinetics and Mechanism of oxidation of Some Aliphatic esters by Sodium-N-bromo-p-toluene Sulfonamide"; </w:t>
      </w:r>
      <w:r w:rsidRPr="00D33962">
        <w:rPr>
          <w:b/>
          <w:i/>
          <w:sz w:val="24"/>
          <w:szCs w:val="24"/>
        </w:rPr>
        <w:t>International Journal of Chemical Kinetics</w:t>
      </w:r>
      <w:r w:rsidRPr="00D33962">
        <w:rPr>
          <w:b/>
          <w:sz w:val="24"/>
          <w:szCs w:val="24"/>
        </w:rPr>
        <w:t>, 25,</w:t>
      </w:r>
      <w:r w:rsidRPr="00D33962">
        <w:rPr>
          <w:sz w:val="24"/>
          <w:szCs w:val="24"/>
        </w:rPr>
        <w:t xml:space="preserve"> </w:t>
      </w:r>
      <w:r w:rsidRPr="00D33962">
        <w:rPr>
          <w:b/>
          <w:sz w:val="24"/>
          <w:szCs w:val="24"/>
        </w:rPr>
        <w:t>97-105.</w:t>
      </w:r>
      <w:r w:rsidRPr="00D33962">
        <w:rPr>
          <w:b/>
          <w:color w:val="000000"/>
          <w:sz w:val="24"/>
          <w:szCs w:val="24"/>
          <w:shd w:val="clear" w:color="auto" w:fill="FFFFFF"/>
        </w:rPr>
        <w:t xml:space="preserve"> (IF: 0.79)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Novak M, Helmick JS, oberlies N, Rangappa KS, Clark NW, Swenton JS; "The Electrochemical Preparation of Kinetic and Product studies of Acylated Quinol and Quinol Ethers Imines. In search of the Hydrolysis products of the "Ultimate" Carcinogen or N-Acetyl-2-amino-fluorene"; </w:t>
      </w:r>
      <w:r w:rsidRPr="00D33962">
        <w:rPr>
          <w:b/>
          <w:i/>
          <w:sz w:val="24"/>
          <w:szCs w:val="24"/>
        </w:rPr>
        <w:t>The Journal of Organic Chemistry</w:t>
      </w:r>
      <w:r w:rsidRPr="00D33962">
        <w:rPr>
          <w:b/>
          <w:sz w:val="24"/>
          <w:szCs w:val="24"/>
        </w:rPr>
        <w:t>, 58,</w:t>
      </w:r>
      <w:r w:rsidRPr="00D33962">
        <w:rPr>
          <w:sz w:val="24"/>
          <w:szCs w:val="24"/>
        </w:rPr>
        <w:t xml:space="preserve"> </w:t>
      </w:r>
      <w:r w:rsidRPr="00D33962">
        <w:rPr>
          <w:b/>
          <w:sz w:val="24"/>
          <w:szCs w:val="24"/>
        </w:rPr>
        <w:t>867-878</w:t>
      </w:r>
      <w:r w:rsidRPr="00D33962">
        <w:rPr>
          <w:sz w:val="24"/>
          <w:szCs w:val="24"/>
        </w:rPr>
        <w:t xml:space="preserve">. </w:t>
      </w:r>
      <w:r w:rsidRPr="00D33962">
        <w:rPr>
          <w:b/>
          <w:color w:val="000000"/>
          <w:sz w:val="24"/>
          <w:szCs w:val="24"/>
          <w:shd w:val="clear" w:color="auto" w:fill="FFFFFF"/>
        </w:rPr>
        <w:t>(IF: 2.74)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Rangappa KS, Esterline DT, Mythily CK, Mahadevappa DS, </w:t>
      </w:r>
      <w:proofErr w:type="gramStart"/>
      <w:r w:rsidRPr="00D33962">
        <w:rPr>
          <w:sz w:val="24"/>
          <w:szCs w:val="24"/>
        </w:rPr>
        <w:t>Ambekar</w:t>
      </w:r>
      <w:proofErr w:type="gramEnd"/>
      <w:r w:rsidRPr="00D33962">
        <w:rPr>
          <w:sz w:val="24"/>
          <w:szCs w:val="24"/>
        </w:rPr>
        <w:t xml:space="preserve"> SY; "Oxidation of lndoles by N-Chloro-N-sodio-p-toluene sulfonamide in Alkaline Medium Catalysed by Os (VIll): A Kinetic study</w:t>
      </w:r>
      <w:r w:rsidRPr="00D33962">
        <w:rPr>
          <w:i/>
          <w:sz w:val="24"/>
          <w:szCs w:val="24"/>
        </w:rPr>
        <w:t xml:space="preserve">". </w:t>
      </w:r>
      <w:r w:rsidRPr="00D33962">
        <w:rPr>
          <w:b/>
          <w:i/>
          <w:sz w:val="24"/>
          <w:szCs w:val="24"/>
        </w:rPr>
        <w:t>Polyhedron</w:t>
      </w:r>
      <w:r w:rsidRPr="00D33962">
        <w:rPr>
          <w:b/>
          <w:sz w:val="24"/>
          <w:szCs w:val="24"/>
        </w:rPr>
        <w:t>, 12(14),</w:t>
      </w:r>
      <w:r w:rsidRPr="00D33962">
        <w:rPr>
          <w:sz w:val="24"/>
          <w:szCs w:val="24"/>
        </w:rPr>
        <w:t xml:space="preserve"> </w:t>
      </w:r>
      <w:r w:rsidRPr="00D33962">
        <w:rPr>
          <w:b/>
          <w:sz w:val="24"/>
          <w:szCs w:val="24"/>
        </w:rPr>
        <w:t>1719-1724.</w:t>
      </w:r>
      <w:r w:rsidRPr="00D33962">
        <w:rPr>
          <w:sz w:val="24"/>
          <w:szCs w:val="24"/>
        </w:rPr>
        <w:t xml:space="preserve"> </w:t>
      </w:r>
      <w:r w:rsidRPr="00D33962">
        <w:rPr>
          <w:b/>
          <w:color w:val="000000"/>
          <w:sz w:val="24"/>
          <w:szCs w:val="24"/>
          <w:shd w:val="clear" w:color="auto" w:fill="FFFFFF"/>
        </w:rPr>
        <w:t>(IF: 0.95)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Novak M, Rangappa KS, Manitsas RK; "Nucleophilic aromatic Substitution of Ester Derivatives of Carcinogenic N-Arylhydroxamic Acids by Aniline &amp; N, </w:t>
      </w:r>
      <w:r w:rsidRPr="00D33962">
        <w:rPr>
          <w:sz w:val="24"/>
          <w:szCs w:val="24"/>
        </w:rPr>
        <w:lastRenderedPageBreak/>
        <w:t xml:space="preserve">N-Dimethylaniline”; </w:t>
      </w:r>
      <w:r w:rsidRPr="00D33962">
        <w:rPr>
          <w:b/>
          <w:i/>
          <w:sz w:val="24"/>
          <w:szCs w:val="24"/>
        </w:rPr>
        <w:t xml:space="preserve">The Journal of Organic Chemistry, </w:t>
      </w:r>
      <w:r w:rsidRPr="00D33962">
        <w:rPr>
          <w:b/>
          <w:sz w:val="24"/>
          <w:szCs w:val="24"/>
        </w:rPr>
        <w:t>58</w:t>
      </w:r>
      <w:r w:rsidRPr="00D33962">
        <w:rPr>
          <w:sz w:val="24"/>
          <w:szCs w:val="24"/>
        </w:rPr>
        <w:t xml:space="preserve">, </w:t>
      </w:r>
      <w:r w:rsidRPr="00D33962">
        <w:rPr>
          <w:b/>
          <w:sz w:val="24"/>
          <w:szCs w:val="24"/>
        </w:rPr>
        <w:t>7813-7821</w:t>
      </w:r>
      <w:r w:rsidRPr="00D33962">
        <w:rPr>
          <w:sz w:val="24"/>
          <w:szCs w:val="24"/>
        </w:rPr>
        <w:t xml:space="preserve">. </w:t>
      </w:r>
      <w:r w:rsidRPr="00D33962">
        <w:rPr>
          <w:b/>
          <w:color w:val="000000"/>
          <w:sz w:val="24"/>
          <w:szCs w:val="24"/>
          <w:shd w:val="clear" w:color="auto" w:fill="FFFFFF"/>
        </w:rPr>
        <w:t>(IF: 2.74)</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1992</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Novak M, Rangappa KS; "Nucleophillic Substitution on the Ultimate Hepatacarcinogen N- (Sulfonatooxy)-2-(acetylamino) fluorene by Aromatic Amines."; </w:t>
      </w:r>
      <w:r w:rsidRPr="00D33962">
        <w:rPr>
          <w:b/>
          <w:i/>
          <w:sz w:val="24"/>
          <w:szCs w:val="24"/>
        </w:rPr>
        <w:t xml:space="preserve">The Journal of Organic Chemistry, </w:t>
      </w:r>
      <w:r w:rsidRPr="00D33962">
        <w:rPr>
          <w:b/>
          <w:sz w:val="24"/>
          <w:szCs w:val="24"/>
        </w:rPr>
        <w:t>57,</w:t>
      </w:r>
      <w:r w:rsidRPr="00D33962">
        <w:rPr>
          <w:sz w:val="24"/>
          <w:szCs w:val="24"/>
        </w:rPr>
        <w:t xml:space="preserve"> </w:t>
      </w:r>
      <w:r w:rsidRPr="00D33962">
        <w:rPr>
          <w:b/>
          <w:sz w:val="24"/>
          <w:szCs w:val="24"/>
        </w:rPr>
        <w:t>1285-1290</w:t>
      </w:r>
      <w:r w:rsidRPr="00D33962">
        <w:rPr>
          <w:sz w:val="24"/>
          <w:szCs w:val="24"/>
        </w:rPr>
        <w:t>.</w:t>
      </w:r>
      <w:r w:rsidRPr="00D33962">
        <w:rPr>
          <w:b/>
          <w:sz w:val="24"/>
          <w:szCs w:val="24"/>
        </w:rPr>
        <w:t xml:space="preserve">  </w:t>
      </w:r>
      <w:r w:rsidRPr="00D33962">
        <w:rPr>
          <w:b/>
          <w:color w:val="000000"/>
          <w:sz w:val="24"/>
          <w:szCs w:val="24"/>
          <w:shd w:val="clear" w:color="auto" w:fill="FFFFFF"/>
        </w:rPr>
        <w:t>(IF: 2.74)</w:t>
      </w:r>
    </w:p>
    <w:p w:rsidR="00BC7833" w:rsidRPr="00D33962" w:rsidRDefault="00BC7833" w:rsidP="00D33962">
      <w:pPr>
        <w:widowControl/>
        <w:tabs>
          <w:tab w:val="left" w:pos="360"/>
        </w:tabs>
        <w:adjustRightInd w:val="0"/>
        <w:spacing w:before="240" w:after="240"/>
        <w:ind w:right="317"/>
        <w:jc w:val="both"/>
        <w:rPr>
          <w:b/>
          <w:color w:val="365F91"/>
          <w:sz w:val="24"/>
          <w:szCs w:val="24"/>
        </w:rPr>
      </w:pPr>
      <w:r w:rsidRPr="00D33962">
        <w:rPr>
          <w:b/>
          <w:color w:val="365F91"/>
          <w:sz w:val="24"/>
          <w:szCs w:val="24"/>
        </w:rPr>
        <w:t>1991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Mythily CK, Mahadevappa DS, Rangappa KS; “Oxidation of Secondary Alcohols by Sodium N-Chlorobenzene Sulphonamide in Aqueous Solution: A Kinetic Study.</w:t>
      </w:r>
      <w:proofErr w:type="gramStart"/>
      <w:r w:rsidRPr="00D33962">
        <w:rPr>
          <w:sz w:val="24"/>
          <w:szCs w:val="24"/>
        </w:rPr>
        <w:t>”;</w:t>
      </w:r>
      <w:proofErr w:type="gramEnd"/>
      <w:r w:rsidRPr="00D33962">
        <w:rPr>
          <w:sz w:val="24"/>
          <w:szCs w:val="24"/>
        </w:rPr>
        <w:t xml:space="preserve"> </w:t>
      </w:r>
      <w:r w:rsidRPr="00D33962">
        <w:rPr>
          <w:b/>
          <w:i/>
          <w:sz w:val="24"/>
          <w:szCs w:val="24"/>
        </w:rPr>
        <w:t>Collection of Czechoslovak Chemical Communications</w:t>
      </w:r>
      <w:r w:rsidRPr="00D33962">
        <w:rPr>
          <w:b/>
          <w:sz w:val="24"/>
          <w:szCs w:val="24"/>
        </w:rPr>
        <w:t>, 56,</w:t>
      </w:r>
      <w:r w:rsidRPr="00D33962">
        <w:rPr>
          <w:sz w:val="24"/>
          <w:szCs w:val="24"/>
        </w:rPr>
        <w:t xml:space="preserve"> </w:t>
      </w:r>
      <w:r w:rsidRPr="00D33962">
        <w:rPr>
          <w:b/>
          <w:sz w:val="24"/>
          <w:szCs w:val="24"/>
        </w:rPr>
        <w:t>1671 – 1679</w:t>
      </w:r>
      <w:r w:rsidRPr="00D33962">
        <w:rPr>
          <w:sz w:val="24"/>
          <w:szCs w:val="24"/>
        </w:rPr>
        <w:t xml:space="preserve">. </w:t>
      </w:r>
      <w:r w:rsidRPr="00D33962">
        <w:rPr>
          <w:b/>
          <w:color w:val="000000"/>
          <w:sz w:val="24"/>
          <w:szCs w:val="24"/>
          <w:shd w:val="clear" w:color="auto" w:fill="FFFFFF"/>
        </w:rPr>
        <w:t>(IF: 0.86)</w:t>
      </w:r>
    </w:p>
    <w:p w:rsidR="00BC7833" w:rsidRPr="00D33962" w:rsidRDefault="00BC7833" w:rsidP="00D33962">
      <w:pPr>
        <w:widowControl/>
        <w:adjustRightInd w:val="0"/>
        <w:spacing w:before="240" w:after="240"/>
        <w:ind w:left="360" w:right="317"/>
        <w:jc w:val="both"/>
        <w:rPr>
          <w:b/>
          <w:sz w:val="24"/>
          <w:szCs w:val="24"/>
        </w:rPr>
      </w:pP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1990</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Mythily CK, Rangappa KS, Mahadevappa DS; “Kinetics of oxidation of Cinnamaldehyde by Chloramine–T in Perchloric acid in Alkaline Medium Catalysed by Osmium (VIII</w:t>
      </w:r>
      <w:r w:rsidRPr="00D33962">
        <w:rPr>
          <w:i/>
          <w:sz w:val="24"/>
          <w:szCs w:val="24"/>
        </w:rPr>
        <w:t xml:space="preserve">).”; </w:t>
      </w:r>
      <w:r w:rsidRPr="00D33962">
        <w:rPr>
          <w:b/>
          <w:i/>
          <w:sz w:val="24"/>
          <w:szCs w:val="24"/>
        </w:rPr>
        <w:t>Indian Journal of Chemistry</w:t>
      </w:r>
      <w:r w:rsidRPr="00D33962">
        <w:rPr>
          <w:b/>
          <w:sz w:val="24"/>
          <w:szCs w:val="24"/>
        </w:rPr>
        <w:t>, 29A,</w:t>
      </w:r>
      <w:r w:rsidRPr="00D33962">
        <w:rPr>
          <w:sz w:val="24"/>
          <w:szCs w:val="24"/>
        </w:rPr>
        <w:t xml:space="preserve"> </w:t>
      </w:r>
      <w:r w:rsidRPr="00D33962">
        <w:rPr>
          <w:b/>
          <w:sz w:val="24"/>
          <w:szCs w:val="24"/>
        </w:rPr>
        <w:t>676 – 679.</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Mythily CK, Rangappa KS, Gowda NMM; "Kinetics and Mechanism of Chloramine-T Oxidation of Cinnamaldehyde in Two Acid Media.</w:t>
      </w:r>
      <w:proofErr w:type="gramStart"/>
      <w:r w:rsidRPr="00D33962">
        <w:rPr>
          <w:sz w:val="24"/>
          <w:szCs w:val="24"/>
        </w:rPr>
        <w:t>";</w:t>
      </w:r>
      <w:proofErr w:type="gramEnd"/>
      <w:r w:rsidRPr="00D33962">
        <w:rPr>
          <w:sz w:val="24"/>
          <w:szCs w:val="24"/>
        </w:rPr>
        <w:t xml:space="preserve"> </w:t>
      </w:r>
      <w:r w:rsidRPr="00D33962">
        <w:rPr>
          <w:b/>
          <w:i/>
          <w:sz w:val="24"/>
          <w:szCs w:val="24"/>
        </w:rPr>
        <w:t xml:space="preserve">International Journal of Chemical Kinetics, </w:t>
      </w:r>
      <w:r w:rsidRPr="00D33962">
        <w:rPr>
          <w:b/>
          <w:sz w:val="24"/>
          <w:szCs w:val="24"/>
        </w:rPr>
        <w:t>23,127</w:t>
      </w:r>
      <w:r w:rsidRPr="00D33962">
        <w:rPr>
          <w:sz w:val="24"/>
          <w:szCs w:val="24"/>
        </w:rPr>
        <w:t>-</w:t>
      </w:r>
      <w:r w:rsidRPr="00D33962">
        <w:rPr>
          <w:b/>
          <w:sz w:val="24"/>
          <w:szCs w:val="24"/>
        </w:rPr>
        <w:t>136.</w:t>
      </w:r>
      <w:r w:rsidRPr="00D33962">
        <w:rPr>
          <w:sz w:val="24"/>
          <w:szCs w:val="24"/>
        </w:rPr>
        <w:t xml:space="preserve"> </w:t>
      </w:r>
      <w:r w:rsidRPr="00D33962">
        <w:rPr>
          <w:b/>
          <w:color w:val="000000"/>
          <w:sz w:val="24"/>
          <w:szCs w:val="24"/>
          <w:shd w:val="clear" w:color="auto" w:fill="FFFFFF"/>
        </w:rPr>
        <w:t>(IF: 0.79)</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1989</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Puttaswamy, Mahadevappa DS, Rangappa KS; “Oxidation of Indigocarmine by N-Haloarene Sulphonamidates: A Kinetic Study.</w:t>
      </w:r>
      <w:proofErr w:type="gramStart"/>
      <w:r w:rsidRPr="00D33962">
        <w:rPr>
          <w:sz w:val="24"/>
          <w:szCs w:val="24"/>
        </w:rPr>
        <w:t>”;</w:t>
      </w:r>
      <w:proofErr w:type="gramEnd"/>
      <w:r w:rsidRPr="00D33962">
        <w:rPr>
          <w:sz w:val="24"/>
          <w:szCs w:val="24"/>
        </w:rPr>
        <w:t xml:space="preserve"> </w:t>
      </w:r>
      <w:r w:rsidRPr="00D33962">
        <w:rPr>
          <w:b/>
          <w:i/>
          <w:sz w:val="24"/>
          <w:szCs w:val="24"/>
        </w:rPr>
        <w:t>Bull. Chem. Soc. Jpn</w:t>
      </w:r>
      <w:r w:rsidRPr="00D33962">
        <w:rPr>
          <w:b/>
          <w:sz w:val="24"/>
          <w:szCs w:val="24"/>
        </w:rPr>
        <w:t>., 62,</w:t>
      </w:r>
      <w:r w:rsidRPr="00D33962">
        <w:rPr>
          <w:sz w:val="24"/>
          <w:szCs w:val="24"/>
        </w:rPr>
        <w:t xml:space="preserve"> </w:t>
      </w:r>
      <w:r w:rsidRPr="00D33962">
        <w:rPr>
          <w:b/>
          <w:sz w:val="24"/>
          <w:szCs w:val="24"/>
        </w:rPr>
        <w:t>3343-3348.</w:t>
      </w:r>
      <w:r w:rsidRPr="00D33962">
        <w:rPr>
          <w:sz w:val="24"/>
          <w:szCs w:val="24"/>
        </w:rPr>
        <w:t xml:space="preserve"> </w:t>
      </w:r>
      <w:r w:rsidRPr="00D33962">
        <w:rPr>
          <w:b/>
          <w:color w:val="000000"/>
          <w:sz w:val="24"/>
          <w:szCs w:val="24"/>
          <w:shd w:val="clear" w:color="auto" w:fill="FFFFFF"/>
        </w:rPr>
        <w:t>(IF: 1.42)</w:t>
      </w:r>
    </w:p>
    <w:p w:rsidR="00BC7833" w:rsidRPr="00D33962" w:rsidRDefault="00BC7833" w:rsidP="00D33962">
      <w:pPr>
        <w:widowControl/>
        <w:adjustRightInd w:val="0"/>
        <w:spacing w:before="240" w:after="240"/>
        <w:ind w:left="-90" w:right="317"/>
        <w:jc w:val="both"/>
        <w:rPr>
          <w:b/>
          <w:sz w:val="24"/>
          <w:szCs w:val="24"/>
        </w:rPr>
      </w:pPr>
      <w:r w:rsidRPr="00D33962">
        <w:rPr>
          <w:b/>
          <w:color w:val="365F91"/>
          <w:sz w:val="24"/>
          <w:szCs w:val="24"/>
        </w:rPr>
        <w:t>1986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Ananda S, Rangappa KS, Mahadevappa DS; “Oxidation of Methionine by Sodium N-bromo sulphonamide in Aqueous Solution: A Kinetic and Mechanistic Study.”; </w:t>
      </w:r>
      <w:r w:rsidRPr="00D33962">
        <w:rPr>
          <w:b/>
          <w:i/>
          <w:sz w:val="24"/>
          <w:szCs w:val="24"/>
        </w:rPr>
        <w:t xml:space="preserve">Journal of the Indian Chemical Society, </w:t>
      </w:r>
      <w:r w:rsidRPr="00D33962">
        <w:rPr>
          <w:b/>
          <w:sz w:val="24"/>
          <w:szCs w:val="24"/>
        </w:rPr>
        <w:t>LXIII,</w:t>
      </w:r>
      <w:r w:rsidRPr="00D33962">
        <w:rPr>
          <w:sz w:val="24"/>
          <w:szCs w:val="24"/>
        </w:rPr>
        <w:t xml:space="preserve"> </w:t>
      </w:r>
      <w:r w:rsidRPr="00D33962">
        <w:rPr>
          <w:b/>
          <w:sz w:val="24"/>
          <w:szCs w:val="24"/>
        </w:rPr>
        <w:t>581-585</w:t>
      </w:r>
      <w:r w:rsidRPr="00D33962">
        <w:rPr>
          <w:sz w:val="24"/>
          <w:szCs w:val="24"/>
        </w:rPr>
        <w:t xml:space="preserve">. </w:t>
      </w:r>
      <w:r w:rsidRPr="00D33962">
        <w:rPr>
          <w:b/>
          <w:color w:val="000000"/>
          <w:sz w:val="24"/>
          <w:szCs w:val="24"/>
          <w:shd w:val="clear" w:color="auto" w:fill="FFFFFF"/>
        </w:rPr>
        <w:t>(IF: 0.17)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Gowda AT, Rangappa KS; "Extraction Spectrophotometric Determination of Tungsten as a mixed Thiocyanate - Propericiazine Complex."; </w:t>
      </w:r>
      <w:r w:rsidRPr="00D33962">
        <w:rPr>
          <w:b/>
          <w:i/>
          <w:sz w:val="24"/>
          <w:szCs w:val="24"/>
        </w:rPr>
        <w:t>Analytical Chemistry</w:t>
      </w:r>
      <w:r w:rsidRPr="00D33962">
        <w:rPr>
          <w:b/>
          <w:sz w:val="24"/>
          <w:szCs w:val="24"/>
        </w:rPr>
        <w:t>, 58</w:t>
      </w:r>
      <w:proofErr w:type="gramStart"/>
      <w:r w:rsidRPr="00D33962">
        <w:rPr>
          <w:b/>
          <w:sz w:val="24"/>
          <w:szCs w:val="24"/>
        </w:rPr>
        <w:t>,4</w:t>
      </w:r>
      <w:proofErr w:type="gramEnd"/>
      <w:r w:rsidRPr="00D33962">
        <w:rPr>
          <w:b/>
          <w:sz w:val="24"/>
          <w:szCs w:val="24"/>
        </w:rPr>
        <w:t>,</w:t>
      </w:r>
      <w:r w:rsidRPr="00D33962">
        <w:rPr>
          <w:sz w:val="24"/>
          <w:szCs w:val="24"/>
        </w:rPr>
        <w:t xml:space="preserve"> </w:t>
      </w:r>
      <w:r w:rsidRPr="00D33962">
        <w:rPr>
          <w:b/>
          <w:sz w:val="24"/>
          <w:szCs w:val="24"/>
        </w:rPr>
        <w:t>827-829.</w:t>
      </w:r>
      <w:r w:rsidRPr="00D33962">
        <w:rPr>
          <w:sz w:val="24"/>
          <w:szCs w:val="24"/>
        </w:rPr>
        <w:t xml:space="preserve"> </w:t>
      </w:r>
      <w:r w:rsidRPr="00D33962">
        <w:rPr>
          <w:b/>
          <w:color w:val="000000"/>
          <w:sz w:val="24"/>
          <w:szCs w:val="24"/>
          <w:shd w:val="clear" w:color="auto" w:fill="FFFFFF"/>
        </w:rPr>
        <w:t>(IF: 3.83)</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Gowda NMM, Rangappa KS, Mahadevappa DS; "Oxidimetric Determination of Amino acids and their Metal Complexes with Organic Monochloramies."; </w:t>
      </w:r>
      <w:r w:rsidRPr="00D33962">
        <w:rPr>
          <w:b/>
          <w:i/>
          <w:sz w:val="24"/>
          <w:szCs w:val="24"/>
        </w:rPr>
        <w:t>Analyst (UK)</w:t>
      </w:r>
      <w:r w:rsidRPr="00D33962">
        <w:rPr>
          <w:b/>
          <w:sz w:val="24"/>
          <w:szCs w:val="24"/>
        </w:rPr>
        <w:t>, III,</w:t>
      </w:r>
      <w:r w:rsidRPr="00D33962">
        <w:rPr>
          <w:sz w:val="24"/>
          <w:szCs w:val="24"/>
        </w:rPr>
        <w:t xml:space="preserve"> </w:t>
      </w:r>
      <w:r w:rsidRPr="00D33962">
        <w:rPr>
          <w:b/>
          <w:sz w:val="24"/>
          <w:szCs w:val="24"/>
        </w:rPr>
        <w:t>1423 -1429</w:t>
      </w:r>
      <w:r w:rsidRPr="00D33962">
        <w:rPr>
          <w:sz w:val="24"/>
          <w:szCs w:val="24"/>
        </w:rPr>
        <w:t xml:space="preserve">. </w:t>
      </w:r>
      <w:r w:rsidRPr="00D33962">
        <w:rPr>
          <w:b/>
          <w:color w:val="000000"/>
          <w:sz w:val="24"/>
          <w:szCs w:val="24"/>
          <w:shd w:val="clear" w:color="auto" w:fill="FFFFFF"/>
        </w:rPr>
        <w:t>(IF: 1.44)</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1985</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lastRenderedPageBreak/>
        <w:t xml:space="preserve">Mahadevappa DS, Ananda S, Gowda NMM, </w:t>
      </w:r>
      <w:proofErr w:type="gramStart"/>
      <w:r w:rsidRPr="00D33962">
        <w:rPr>
          <w:sz w:val="24"/>
          <w:szCs w:val="24"/>
        </w:rPr>
        <w:t>Rangappa</w:t>
      </w:r>
      <w:proofErr w:type="gramEnd"/>
      <w:r w:rsidRPr="00D33962">
        <w:rPr>
          <w:sz w:val="24"/>
          <w:szCs w:val="24"/>
        </w:rPr>
        <w:t xml:space="preserve"> KS; "Oxidation of Methionine by sodium N-Chlorotoluene-</w:t>
      </w:r>
      <w:r w:rsidRPr="00D33962">
        <w:rPr>
          <w:i/>
          <w:sz w:val="24"/>
          <w:szCs w:val="24"/>
        </w:rPr>
        <w:t>p</w:t>
      </w:r>
      <w:r w:rsidRPr="00D33962">
        <w:rPr>
          <w:sz w:val="24"/>
          <w:szCs w:val="24"/>
        </w:rPr>
        <w:t>-sulphonamide in aqueous solution: a kinetic study</w:t>
      </w:r>
      <w:r w:rsidRPr="00D33962">
        <w:rPr>
          <w:i/>
          <w:sz w:val="24"/>
          <w:szCs w:val="24"/>
        </w:rPr>
        <w:t xml:space="preserve">." </w:t>
      </w:r>
      <w:r w:rsidRPr="00D33962">
        <w:rPr>
          <w:b/>
          <w:i/>
          <w:sz w:val="24"/>
          <w:szCs w:val="24"/>
        </w:rPr>
        <w:t>Journal of the Chemical Society, Perkin Transactions</w:t>
      </w:r>
      <w:r w:rsidRPr="00D33962">
        <w:rPr>
          <w:b/>
          <w:sz w:val="24"/>
          <w:szCs w:val="24"/>
        </w:rPr>
        <w:t>, 2,</w:t>
      </w:r>
      <w:r w:rsidRPr="00D33962">
        <w:rPr>
          <w:sz w:val="24"/>
          <w:szCs w:val="24"/>
        </w:rPr>
        <w:t xml:space="preserve"> 11, </w:t>
      </w:r>
      <w:r w:rsidRPr="00D33962">
        <w:rPr>
          <w:b/>
          <w:sz w:val="24"/>
          <w:szCs w:val="24"/>
        </w:rPr>
        <w:t>39-43.</w:t>
      </w:r>
      <w:r w:rsidRPr="00D33962">
        <w:rPr>
          <w:sz w:val="24"/>
          <w:szCs w:val="24"/>
        </w:rPr>
        <w:t xml:space="preserve"> </w:t>
      </w:r>
      <w:r w:rsidRPr="00D33962">
        <w:rPr>
          <w:b/>
          <w:color w:val="000000"/>
          <w:sz w:val="24"/>
          <w:szCs w:val="24"/>
          <w:shd w:val="clear" w:color="auto" w:fill="FFFFFF"/>
        </w:rPr>
        <w:t>(IF: 0.44)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Gowda AT, Gowda AMM, Sankegowda H, Rangappa KS; "Applications of Azure C for the Extractive Spectrophotometric Determination of Microgram Amounts of Penicillin." </w:t>
      </w:r>
      <w:r w:rsidRPr="00D33962">
        <w:rPr>
          <w:b/>
          <w:i/>
          <w:sz w:val="24"/>
          <w:szCs w:val="24"/>
        </w:rPr>
        <w:t>J. Pharm. Methods</w:t>
      </w:r>
      <w:r w:rsidRPr="00D33962">
        <w:rPr>
          <w:b/>
          <w:sz w:val="24"/>
          <w:szCs w:val="24"/>
        </w:rPr>
        <w:t>,</w:t>
      </w:r>
      <w:r w:rsidRPr="00D33962">
        <w:rPr>
          <w:sz w:val="24"/>
          <w:szCs w:val="24"/>
        </w:rPr>
        <w:t xml:space="preserve"> </w:t>
      </w:r>
      <w:r w:rsidRPr="00D33962">
        <w:rPr>
          <w:b/>
          <w:sz w:val="24"/>
          <w:szCs w:val="24"/>
        </w:rPr>
        <w:t>275-280.</w:t>
      </w:r>
      <w:r w:rsidRPr="00D33962">
        <w:rPr>
          <w:sz w:val="24"/>
          <w:szCs w:val="24"/>
        </w:rPr>
        <w:t xml:space="preserve"> </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Thimmegowda B, Sherigara B, Mahadevappa DS, Rangappa KS; "Kinetics and Mechanisim of Chloride-Ion Catalysed Oxidation of Arginine by Chloramine-T." </w:t>
      </w:r>
      <w:r w:rsidRPr="00D33962">
        <w:rPr>
          <w:b/>
          <w:i/>
          <w:sz w:val="24"/>
          <w:szCs w:val="24"/>
        </w:rPr>
        <w:t>lndian Journal of Chemistry</w:t>
      </w:r>
      <w:r w:rsidRPr="00D33962">
        <w:rPr>
          <w:b/>
          <w:sz w:val="24"/>
          <w:szCs w:val="24"/>
        </w:rPr>
        <w:t>, 24A</w:t>
      </w:r>
      <w:r w:rsidRPr="00D33962">
        <w:rPr>
          <w:sz w:val="24"/>
          <w:szCs w:val="24"/>
        </w:rPr>
        <w:t xml:space="preserve">, </w:t>
      </w:r>
      <w:r w:rsidRPr="00D33962">
        <w:rPr>
          <w:b/>
          <w:sz w:val="24"/>
          <w:szCs w:val="24"/>
        </w:rPr>
        <w:t>932-935.</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Westaway KC, Waszczylo Z, Smith PJ, Rangappa KS; "Large concentration Effects on the Magnitude of Secondary Alpha- Deuterium Kinetic Isotope Effects." </w:t>
      </w:r>
      <w:r w:rsidRPr="00D33962">
        <w:rPr>
          <w:b/>
          <w:i/>
          <w:sz w:val="24"/>
          <w:szCs w:val="24"/>
        </w:rPr>
        <w:t>Tetrahedron Letters</w:t>
      </w:r>
      <w:r w:rsidRPr="00D33962">
        <w:rPr>
          <w:b/>
          <w:sz w:val="24"/>
          <w:szCs w:val="24"/>
        </w:rPr>
        <w:t>, 26,</w:t>
      </w:r>
      <w:r w:rsidRPr="00D33962">
        <w:rPr>
          <w:sz w:val="24"/>
          <w:szCs w:val="24"/>
        </w:rPr>
        <w:t xml:space="preserve"> </w:t>
      </w:r>
      <w:r w:rsidRPr="00D33962">
        <w:rPr>
          <w:b/>
          <w:sz w:val="24"/>
          <w:szCs w:val="24"/>
        </w:rPr>
        <w:t>25-28</w:t>
      </w:r>
      <w:r w:rsidRPr="00D33962">
        <w:rPr>
          <w:sz w:val="24"/>
          <w:szCs w:val="24"/>
        </w:rPr>
        <w:t xml:space="preserve">. </w:t>
      </w:r>
      <w:r w:rsidRPr="00D33962">
        <w:rPr>
          <w:b/>
          <w:color w:val="000000"/>
          <w:sz w:val="24"/>
          <w:szCs w:val="24"/>
          <w:shd w:val="clear" w:color="auto" w:fill="FFFFFF"/>
        </w:rPr>
        <w:t>(IF: 2.06)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Smith PJ, Rangappa KS, Westaway KC; "Secondary Alpha-Deuterium Isotope Effects for the E2 Reaction of the 2-Phenyethiyl Halides with t-Butoxide ion in t-Butyl Alcohol</w:t>
      </w:r>
      <w:r w:rsidRPr="00D33962">
        <w:rPr>
          <w:i/>
          <w:sz w:val="24"/>
          <w:szCs w:val="24"/>
        </w:rPr>
        <w:t xml:space="preserve">." </w:t>
      </w:r>
      <w:r w:rsidRPr="00D33962">
        <w:rPr>
          <w:b/>
          <w:i/>
          <w:sz w:val="24"/>
          <w:szCs w:val="24"/>
        </w:rPr>
        <w:t xml:space="preserve">Canadian Journal of Chemistry, </w:t>
      </w:r>
      <w:r w:rsidRPr="00D33962">
        <w:rPr>
          <w:b/>
          <w:sz w:val="24"/>
          <w:szCs w:val="24"/>
        </w:rPr>
        <w:t>63,</w:t>
      </w:r>
      <w:r w:rsidRPr="00D33962">
        <w:rPr>
          <w:sz w:val="24"/>
          <w:szCs w:val="24"/>
        </w:rPr>
        <w:t xml:space="preserve"> </w:t>
      </w:r>
      <w:r w:rsidRPr="00D33962">
        <w:rPr>
          <w:b/>
          <w:sz w:val="24"/>
          <w:szCs w:val="24"/>
        </w:rPr>
        <w:t>100-102.</w:t>
      </w:r>
      <w:r w:rsidRPr="00D33962">
        <w:rPr>
          <w:sz w:val="24"/>
          <w:szCs w:val="24"/>
        </w:rPr>
        <w:t xml:space="preserve"> </w:t>
      </w:r>
      <w:r w:rsidRPr="00D33962">
        <w:rPr>
          <w:b/>
          <w:color w:val="000000"/>
          <w:sz w:val="24"/>
          <w:szCs w:val="24"/>
          <w:shd w:val="clear" w:color="auto" w:fill="FFFFFF"/>
        </w:rPr>
        <w:t>(IF: 0.82)</w:t>
      </w:r>
    </w:p>
    <w:p w:rsidR="00BC7833" w:rsidRPr="00D33962" w:rsidRDefault="00BC7833" w:rsidP="00D33962">
      <w:pPr>
        <w:widowControl/>
        <w:tabs>
          <w:tab w:val="left" w:pos="360"/>
        </w:tabs>
        <w:adjustRightInd w:val="0"/>
        <w:spacing w:before="240" w:after="240"/>
        <w:ind w:left="-90" w:right="317"/>
        <w:jc w:val="both"/>
        <w:rPr>
          <w:b/>
          <w:color w:val="365F91"/>
          <w:sz w:val="24"/>
          <w:szCs w:val="24"/>
        </w:rPr>
      </w:pPr>
      <w:r w:rsidRPr="00D33962">
        <w:rPr>
          <w:b/>
          <w:color w:val="365F91"/>
          <w:sz w:val="24"/>
          <w:szCs w:val="24"/>
        </w:rPr>
        <w:t>1984</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Mahadevappa DS, Ananda S, Murthy ASA, Rangappa KS; "Oxidation of α Amino acids with Sodium N-Bromobenzene sulphonamide: A Kinetic Study."; </w:t>
      </w:r>
      <w:r w:rsidRPr="00D33962">
        <w:rPr>
          <w:b/>
          <w:i/>
          <w:sz w:val="24"/>
          <w:szCs w:val="24"/>
        </w:rPr>
        <w:t>lndian Journal of Chem</w:t>
      </w:r>
      <w:r w:rsidRPr="00D33962">
        <w:rPr>
          <w:b/>
          <w:sz w:val="24"/>
          <w:szCs w:val="24"/>
        </w:rPr>
        <w:t>istry, 23A,</w:t>
      </w:r>
      <w:r w:rsidRPr="00D33962">
        <w:rPr>
          <w:sz w:val="24"/>
          <w:szCs w:val="24"/>
        </w:rPr>
        <w:t xml:space="preserve"> </w:t>
      </w:r>
      <w:r w:rsidRPr="00D33962">
        <w:rPr>
          <w:b/>
          <w:sz w:val="24"/>
          <w:szCs w:val="24"/>
        </w:rPr>
        <w:t>17-20</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MahadevappA DS, Gowda MBM, Ananda S, Rangappa KS; "Kinetics and Mechanism of Oxidation of Dimethyl sulphoxide by Bromamine-T in Aqueous Solution</w:t>
      </w:r>
      <w:r w:rsidRPr="00D33962">
        <w:rPr>
          <w:i/>
          <w:sz w:val="24"/>
          <w:szCs w:val="24"/>
        </w:rPr>
        <w:t xml:space="preserve">." </w:t>
      </w:r>
      <w:r w:rsidRPr="00D33962">
        <w:rPr>
          <w:b/>
          <w:i/>
          <w:sz w:val="24"/>
          <w:szCs w:val="24"/>
        </w:rPr>
        <w:t>lndian Journal of Chem</w:t>
      </w:r>
      <w:r w:rsidRPr="00D33962">
        <w:rPr>
          <w:b/>
          <w:sz w:val="24"/>
          <w:szCs w:val="24"/>
        </w:rPr>
        <w:t>istry, 23A,</w:t>
      </w:r>
      <w:r w:rsidRPr="00D33962">
        <w:rPr>
          <w:sz w:val="24"/>
          <w:szCs w:val="24"/>
        </w:rPr>
        <w:t xml:space="preserve"> </w:t>
      </w:r>
      <w:r w:rsidRPr="00D33962">
        <w:rPr>
          <w:b/>
          <w:sz w:val="24"/>
          <w:szCs w:val="24"/>
        </w:rPr>
        <w:t>325-328</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Mahadevappa DS, Ananda S, Gowda MBM, Rangappa KS. "Oxidation of α-Amino acids with sodium N-bromo-p-toluene sulphonamide: A Kinetic Study." </w:t>
      </w:r>
      <w:r w:rsidRPr="00D33962">
        <w:rPr>
          <w:b/>
          <w:i/>
          <w:sz w:val="24"/>
          <w:szCs w:val="24"/>
        </w:rPr>
        <w:t>Journal of the Indian Chemical Society</w:t>
      </w:r>
      <w:r w:rsidRPr="00D33962">
        <w:rPr>
          <w:b/>
          <w:sz w:val="24"/>
          <w:szCs w:val="24"/>
        </w:rPr>
        <w:t>, 61, 323-328</w:t>
      </w:r>
      <w:r w:rsidRPr="00D33962">
        <w:rPr>
          <w:sz w:val="24"/>
          <w:szCs w:val="24"/>
        </w:rPr>
        <w:t xml:space="preserve">. </w:t>
      </w:r>
      <w:r w:rsidRPr="00D33962">
        <w:rPr>
          <w:b/>
          <w:color w:val="000000"/>
          <w:sz w:val="24"/>
          <w:szCs w:val="24"/>
          <w:shd w:val="clear" w:color="auto" w:fill="FFFFFF"/>
        </w:rPr>
        <w:t>(IF: 0.17)</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Mahadevappa DS, Gowda MBM, Rangappa KS; "Oxidation of Methionine by Sodium N-Chlorobenzene sulphonamide in Aqueous solution: A Kinetic Study."; </w:t>
      </w:r>
      <w:r w:rsidRPr="00D33962">
        <w:rPr>
          <w:b/>
          <w:i/>
          <w:sz w:val="24"/>
          <w:szCs w:val="24"/>
        </w:rPr>
        <w:t>Oxidation Comm</w:t>
      </w:r>
      <w:r w:rsidRPr="00D33962">
        <w:rPr>
          <w:b/>
          <w:sz w:val="24"/>
          <w:szCs w:val="24"/>
        </w:rPr>
        <w:t>unications, 7, 167-180</w:t>
      </w:r>
      <w:r w:rsidRPr="00D33962">
        <w:rPr>
          <w:sz w:val="24"/>
          <w:szCs w:val="24"/>
        </w:rPr>
        <w:t xml:space="preserve">. </w:t>
      </w:r>
      <w:r w:rsidRPr="00D33962">
        <w:rPr>
          <w:b/>
          <w:color w:val="000000"/>
          <w:sz w:val="24"/>
          <w:szCs w:val="24"/>
          <w:shd w:val="clear" w:color="auto" w:fill="FFFFFF"/>
        </w:rPr>
        <w:t>(IF: 0.11)</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Mahadevappa DS, Gowda MBM, Rangappa KS, Gowda NMM; "Sodium N-Chlorobenzene sulphonamide as an Analytical reagent: Determination of Amino acids and their Metal Complexes"; </w:t>
      </w:r>
      <w:r w:rsidRPr="00D33962">
        <w:rPr>
          <w:b/>
          <w:i/>
          <w:sz w:val="24"/>
          <w:szCs w:val="24"/>
        </w:rPr>
        <w:t>Microchemical Journal</w:t>
      </w:r>
      <w:r w:rsidRPr="00D33962">
        <w:rPr>
          <w:b/>
          <w:sz w:val="24"/>
          <w:szCs w:val="24"/>
        </w:rPr>
        <w:t>, 30,</w:t>
      </w:r>
      <w:r w:rsidRPr="00D33962">
        <w:rPr>
          <w:sz w:val="24"/>
          <w:szCs w:val="24"/>
        </w:rPr>
        <w:t xml:space="preserve"> </w:t>
      </w:r>
      <w:r w:rsidRPr="00D33962">
        <w:rPr>
          <w:b/>
          <w:sz w:val="24"/>
          <w:szCs w:val="24"/>
        </w:rPr>
        <w:t>266-279</w:t>
      </w:r>
      <w:r w:rsidRPr="00D33962">
        <w:rPr>
          <w:sz w:val="24"/>
          <w:szCs w:val="24"/>
        </w:rPr>
        <w:t xml:space="preserve">. </w:t>
      </w:r>
      <w:r w:rsidRPr="00D33962">
        <w:rPr>
          <w:b/>
          <w:color w:val="000000"/>
          <w:sz w:val="24"/>
          <w:szCs w:val="24"/>
          <w:shd w:val="clear" w:color="auto" w:fill="FFFFFF"/>
        </w:rPr>
        <w:t>(IF: 0.56)</w:t>
      </w:r>
    </w:p>
    <w:p w:rsidR="00BC7833" w:rsidRPr="00D33962" w:rsidRDefault="00BC7833" w:rsidP="00D33962">
      <w:pPr>
        <w:widowControl/>
        <w:numPr>
          <w:ilvl w:val="0"/>
          <w:numId w:val="19"/>
        </w:numPr>
        <w:tabs>
          <w:tab w:val="left" w:pos="360"/>
        </w:tabs>
        <w:adjustRightInd w:val="0"/>
        <w:spacing w:before="240" w:after="240"/>
        <w:ind w:right="317" w:hanging="450"/>
        <w:jc w:val="both"/>
        <w:rPr>
          <w:b/>
          <w:sz w:val="24"/>
          <w:szCs w:val="24"/>
        </w:rPr>
      </w:pPr>
      <w:r w:rsidRPr="00D33962">
        <w:rPr>
          <w:sz w:val="24"/>
          <w:szCs w:val="24"/>
        </w:rPr>
        <w:t xml:space="preserve">Mahadevappa DS, Ananda S, Murthy ASA, Rangappa KS; "Oxidation of Dimethylsulphoxide by Sodium N-bromobenzene sulphonamide: A Kinetic and Mechanistic Study"; </w:t>
      </w:r>
      <w:r w:rsidRPr="00D33962">
        <w:rPr>
          <w:b/>
          <w:i/>
          <w:sz w:val="24"/>
          <w:szCs w:val="24"/>
        </w:rPr>
        <w:t>Tetrahedron</w:t>
      </w:r>
      <w:r w:rsidRPr="00D33962">
        <w:rPr>
          <w:b/>
          <w:sz w:val="24"/>
          <w:szCs w:val="24"/>
        </w:rPr>
        <w:t>, 40</w:t>
      </w:r>
      <w:r w:rsidRPr="00D33962">
        <w:rPr>
          <w:sz w:val="24"/>
          <w:szCs w:val="24"/>
        </w:rPr>
        <w:t xml:space="preserve">, 10, </w:t>
      </w:r>
      <w:r w:rsidRPr="00D33962">
        <w:rPr>
          <w:b/>
          <w:sz w:val="24"/>
          <w:szCs w:val="24"/>
        </w:rPr>
        <w:t>1673-1682</w:t>
      </w:r>
      <w:r w:rsidRPr="00D33962">
        <w:rPr>
          <w:sz w:val="24"/>
          <w:szCs w:val="24"/>
        </w:rPr>
        <w:t xml:space="preserve">. </w:t>
      </w:r>
      <w:r w:rsidRPr="00D33962">
        <w:rPr>
          <w:b/>
          <w:color w:val="000000"/>
          <w:sz w:val="24"/>
          <w:szCs w:val="24"/>
          <w:shd w:val="clear" w:color="auto" w:fill="FFFFFF"/>
        </w:rPr>
        <w:t>(IF: 1.79)</w:t>
      </w:r>
    </w:p>
    <w:p w:rsidR="00BC7833" w:rsidRPr="00D33962" w:rsidRDefault="00BC7833" w:rsidP="00D33962">
      <w:pPr>
        <w:widowControl/>
        <w:numPr>
          <w:ilvl w:val="0"/>
          <w:numId w:val="19"/>
        </w:numPr>
        <w:tabs>
          <w:tab w:val="left" w:pos="360"/>
        </w:tabs>
        <w:adjustRightInd w:val="0"/>
        <w:spacing w:before="240" w:after="240"/>
        <w:ind w:right="317" w:hanging="450"/>
        <w:jc w:val="both"/>
        <w:rPr>
          <w:sz w:val="24"/>
          <w:szCs w:val="24"/>
        </w:rPr>
      </w:pPr>
      <w:r w:rsidRPr="00D33962">
        <w:rPr>
          <w:sz w:val="24"/>
          <w:szCs w:val="24"/>
        </w:rPr>
        <w:t xml:space="preserve">Thimmegowda A, Gowda NMM, Rangappa KS. "Spectrophotometric determination of Saccharin in soft Drinks and Pharmaceuticals." </w:t>
      </w:r>
      <w:r w:rsidRPr="00D33962">
        <w:rPr>
          <w:b/>
          <w:i/>
          <w:sz w:val="24"/>
          <w:szCs w:val="24"/>
        </w:rPr>
        <w:t>Analytical Letters</w:t>
      </w:r>
      <w:r w:rsidRPr="00D33962">
        <w:rPr>
          <w:sz w:val="24"/>
          <w:szCs w:val="24"/>
        </w:rPr>
        <w:t xml:space="preserve">, </w:t>
      </w:r>
      <w:r w:rsidRPr="00D33962">
        <w:rPr>
          <w:b/>
          <w:sz w:val="24"/>
          <w:szCs w:val="24"/>
        </w:rPr>
        <w:t>17 (B 18), 2129-2140</w:t>
      </w:r>
      <w:r w:rsidRPr="00D33962">
        <w:rPr>
          <w:sz w:val="24"/>
          <w:szCs w:val="24"/>
        </w:rPr>
        <w:t xml:space="preserve">. </w:t>
      </w:r>
      <w:r w:rsidRPr="00D33962">
        <w:rPr>
          <w:b/>
          <w:sz w:val="24"/>
          <w:szCs w:val="24"/>
        </w:rPr>
        <w:t>(IF: 0.83)</w:t>
      </w:r>
    </w:p>
    <w:p w:rsidR="00BC7833" w:rsidRPr="00D33962" w:rsidRDefault="00BC7833" w:rsidP="00D33962">
      <w:pPr>
        <w:pStyle w:val="ListParagraph"/>
        <w:widowControl/>
        <w:tabs>
          <w:tab w:val="left" w:pos="180"/>
          <w:tab w:val="left" w:pos="360"/>
        </w:tabs>
        <w:autoSpaceDE/>
        <w:autoSpaceDN/>
        <w:spacing w:before="100" w:beforeAutospacing="1"/>
        <w:ind w:left="360" w:right="0" w:firstLine="0"/>
        <w:contextualSpacing/>
        <w:rPr>
          <w:sz w:val="24"/>
          <w:szCs w:val="24"/>
        </w:rPr>
      </w:pPr>
    </w:p>
    <w:p w:rsidR="00BC7833" w:rsidRPr="00D33962" w:rsidRDefault="00BC7833" w:rsidP="00D33962">
      <w:pPr>
        <w:pStyle w:val="ListParagraph"/>
        <w:widowControl/>
        <w:tabs>
          <w:tab w:val="left" w:pos="180"/>
        </w:tabs>
        <w:autoSpaceDE/>
        <w:autoSpaceDN/>
        <w:spacing w:before="100" w:beforeAutospacing="1"/>
        <w:ind w:left="0" w:right="0" w:firstLine="0"/>
        <w:contextualSpacing/>
        <w:rPr>
          <w:b/>
          <w:color w:val="365F91"/>
          <w:sz w:val="24"/>
          <w:szCs w:val="24"/>
        </w:rPr>
      </w:pPr>
      <w:r w:rsidRPr="00D33962">
        <w:rPr>
          <w:b/>
          <w:color w:val="365F91"/>
          <w:sz w:val="24"/>
          <w:szCs w:val="24"/>
        </w:rPr>
        <w:t>1983</w:t>
      </w:r>
    </w:p>
    <w:p w:rsidR="00BC7833" w:rsidRPr="00D33962" w:rsidRDefault="00BC7833" w:rsidP="00D33962">
      <w:pPr>
        <w:pStyle w:val="ListParagraph"/>
        <w:widowControl/>
        <w:tabs>
          <w:tab w:val="left" w:pos="180"/>
        </w:tabs>
        <w:autoSpaceDE/>
        <w:autoSpaceDN/>
        <w:spacing w:before="100" w:beforeAutospacing="1"/>
        <w:ind w:left="0" w:right="0" w:firstLine="0"/>
        <w:contextualSpacing/>
        <w:rPr>
          <w:b/>
          <w:color w:val="365F91"/>
          <w:sz w:val="24"/>
          <w:szCs w:val="24"/>
        </w:rPr>
      </w:pPr>
    </w:p>
    <w:p w:rsidR="00BC7833" w:rsidRPr="00D33962" w:rsidRDefault="00BC7833" w:rsidP="00D33962">
      <w:pPr>
        <w:pStyle w:val="ListParagraph"/>
        <w:widowControl/>
        <w:numPr>
          <w:ilvl w:val="0"/>
          <w:numId w:val="19"/>
        </w:numPr>
        <w:tabs>
          <w:tab w:val="left" w:pos="180"/>
          <w:tab w:val="left" w:pos="360"/>
        </w:tabs>
        <w:autoSpaceDE/>
        <w:autoSpaceDN/>
        <w:spacing w:before="100" w:beforeAutospacing="1" w:line="276" w:lineRule="auto"/>
        <w:ind w:right="0"/>
        <w:contextualSpacing/>
        <w:rPr>
          <w:sz w:val="24"/>
          <w:szCs w:val="24"/>
        </w:rPr>
      </w:pPr>
      <w:r w:rsidRPr="00D33962">
        <w:rPr>
          <w:sz w:val="24"/>
          <w:szCs w:val="24"/>
        </w:rPr>
        <w:t xml:space="preserve">Mahadevappa DS, Rangappa KS, Gowda NMM, Gowda BT; "Kinetic and Mechanistic Studies of Oxidation of Arginine, Histidine and Threonine in Alkaline Medium by chlorarmine-T."; </w:t>
      </w:r>
      <w:r w:rsidRPr="00D33962">
        <w:rPr>
          <w:b/>
          <w:i/>
          <w:sz w:val="24"/>
          <w:szCs w:val="24"/>
        </w:rPr>
        <w:t xml:space="preserve">International Journal of Chemical Kinetics, </w:t>
      </w:r>
      <w:r w:rsidRPr="00D33962">
        <w:rPr>
          <w:b/>
          <w:sz w:val="24"/>
          <w:szCs w:val="24"/>
        </w:rPr>
        <w:t>14,</w:t>
      </w:r>
      <w:r w:rsidRPr="00D33962">
        <w:rPr>
          <w:sz w:val="24"/>
          <w:szCs w:val="24"/>
        </w:rPr>
        <w:t xml:space="preserve"> </w:t>
      </w:r>
      <w:r w:rsidRPr="00D33962">
        <w:rPr>
          <w:b/>
          <w:sz w:val="24"/>
          <w:szCs w:val="24"/>
        </w:rPr>
        <w:t>1183-1197</w:t>
      </w:r>
      <w:r w:rsidRPr="00D33962">
        <w:rPr>
          <w:sz w:val="24"/>
          <w:szCs w:val="24"/>
        </w:rPr>
        <w:t xml:space="preserve">. </w:t>
      </w:r>
      <w:r w:rsidRPr="00D33962">
        <w:rPr>
          <w:b/>
          <w:color w:val="000000"/>
          <w:sz w:val="24"/>
          <w:szCs w:val="24"/>
          <w:shd w:val="clear" w:color="auto" w:fill="FFFFFF"/>
        </w:rPr>
        <w:t>(IF: 0.79)</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 w:val="left" w:pos="360"/>
        </w:tabs>
        <w:autoSpaceDE/>
        <w:autoSpaceDN/>
        <w:spacing w:before="100" w:beforeAutospacing="1" w:line="276" w:lineRule="auto"/>
        <w:ind w:right="0"/>
        <w:contextualSpacing/>
        <w:rPr>
          <w:sz w:val="24"/>
          <w:szCs w:val="24"/>
        </w:rPr>
      </w:pPr>
      <w:r w:rsidRPr="00D33962">
        <w:rPr>
          <w:sz w:val="24"/>
          <w:szCs w:val="24"/>
        </w:rPr>
        <w:t xml:space="preserve">Mahadevappa DS, Rangappa KS, Gowda NMM; "Oxidimetric Determination of Methionine and its Metal Complexes with Chloramine-B and Dichloramine-B."; </w:t>
      </w:r>
      <w:r w:rsidRPr="00D33962">
        <w:rPr>
          <w:b/>
          <w:i/>
          <w:sz w:val="24"/>
          <w:szCs w:val="24"/>
        </w:rPr>
        <w:t xml:space="preserve">Microchemical Journal, </w:t>
      </w:r>
      <w:r w:rsidRPr="00D33962">
        <w:rPr>
          <w:b/>
          <w:sz w:val="24"/>
          <w:szCs w:val="24"/>
        </w:rPr>
        <w:t>28,</w:t>
      </w:r>
      <w:r w:rsidRPr="00D33962">
        <w:rPr>
          <w:sz w:val="24"/>
          <w:szCs w:val="24"/>
        </w:rPr>
        <w:t xml:space="preserve"> </w:t>
      </w:r>
      <w:r w:rsidRPr="00D33962">
        <w:rPr>
          <w:b/>
          <w:sz w:val="24"/>
          <w:szCs w:val="24"/>
        </w:rPr>
        <w:t>235-249</w:t>
      </w:r>
      <w:r w:rsidRPr="00D33962">
        <w:rPr>
          <w:sz w:val="24"/>
          <w:szCs w:val="24"/>
        </w:rPr>
        <w:t>.</w:t>
      </w:r>
      <w:r w:rsidRPr="00D33962">
        <w:rPr>
          <w:b/>
          <w:color w:val="000000"/>
          <w:sz w:val="24"/>
          <w:szCs w:val="24"/>
          <w:shd w:val="clear" w:color="auto" w:fill="FFFFFF"/>
        </w:rPr>
        <w:t xml:space="preserve"> (IF: 0.56)</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 w:val="left" w:pos="360"/>
        </w:tabs>
        <w:autoSpaceDE/>
        <w:autoSpaceDN/>
        <w:spacing w:before="100" w:beforeAutospacing="1" w:line="276" w:lineRule="auto"/>
        <w:ind w:right="0"/>
        <w:contextualSpacing/>
        <w:rPr>
          <w:sz w:val="24"/>
          <w:szCs w:val="24"/>
        </w:rPr>
      </w:pPr>
      <w:r w:rsidRPr="00D33962">
        <w:rPr>
          <w:sz w:val="24"/>
          <w:szCs w:val="24"/>
        </w:rPr>
        <w:t xml:space="preserve">Mahadevappa DS, Rangappa KS, Gowda NMM, Gowda BT; "N, N-Dibromobenzene sulphonamide as an Analytical Reagent: Determination of Thiocyanate and Cyanide Ions in Metal Complexes and Salts and Thiosemicarbazide Alone and in its Metal Complexes "; </w:t>
      </w:r>
      <w:r w:rsidRPr="00D33962">
        <w:rPr>
          <w:b/>
          <w:i/>
          <w:sz w:val="24"/>
          <w:szCs w:val="24"/>
        </w:rPr>
        <w:t xml:space="preserve">Microchemical Journal, </w:t>
      </w:r>
      <w:r w:rsidRPr="00D33962">
        <w:rPr>
          <w:b/>
          <w:sz w:val="24"/>
          <w:szCs w:val="24"/>
        </w:rPr>
        <w:t>28,</w:t>
      </w:r>
      <w:r w:rsidRPr="00D33962">
        <w:rPr>
          <w:sz w:val="24"/>
          <w:szCs w:val="24"/>
        </w:rPr>
        <w:t xml:space="preserve"> </w:t>
      </w:r>
      <w:r w:rsidRPr="00D33962">
        <w:rPr>
          <w:b/>
          <w:sz w:val="24"/>
          <w:szCs w:val="24"/>
        </w:rPr>
        <w:t>314-324</w:t>
      </w:r>
      <w:r w:rsidRPr="00D33962">
        <w:rPr>
          <w:sz w:val="24"/>
          <w:szCs w:val="24"/>
        </w:rPr>
        <w:t xml:space="preserve">. </w:t>
      </w:r>
      <w:r w:rsidRPr="00D33962">
        <w:rPr>
          <w:b/>
          <w:color w:val="000000"/>
          <w:sz w:val="24"/>
          <w:szCs w:val="24"/>
          <w:shd w:val="clear" w:color="auto" w:fill="FFFFFF"/>
        </w:rPr>
        <w:t>(IF: 0.56)</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sz w:val="24"/>
          <w:szCs w:val="24"/>
        </w:rPr>
        <w:t xml:space="preserve">Mahadevappa DS, Rangappa KS, Gowda NMM, Gowda GT; "Kinetics and Mechanism of Chloramine-T Oxidation of Arginine in perchloric and Sulphuric Acid Media." </w:t>
      </w:r>
      <w:r w:rsidRPr="00D33962">
        <w:rPr>
          <w:b/>
          <w:i/>
          <w:sz w:val="24"/>
          <w:szCs w:val="24"/>
        </w:rPr>
        <w:t>Indian Journal of Chemistry</w:t>
      </w:r>
      <w:r w:rsidRPr="00D33962">
        <w:rPr>
          <w:b/>
          <w:sz w:val="24"/>
          <w:szCs w:val="24"/>
        </w:rPr>
        <w:t>, 22A,</w:t>
      </w:r>
      <w:r w:rsidRPr="00D33962">
        <w:rPr>
          <w:sz w:val="24"/>
          <w:szCs w:val="24"/>
        </w:rPr>
        <w:t xml:space="preserve"> </w:t>
      </w:r>
      <w:r w:rsidRPr="00D33962">
        <w:rPr>
          <w:b/>
          <w:sz w:val="24"/>
          <w:szCs w:val="24"/>
        </w:rPr>
        <w:t>631-634</w:t>
      </w:r>
      <w:r w:rsidRPr="00D33962">
        <w:rPr>
          <w:sz w:val="24"/>
          <w:szCs w:val="24"/>
        </w:rPr>
        <w:t xml:space="preserve">. </w:t>
      </w:r>
      <w:r w:rsidRPr="00D33962">
        <w:rPr>
          <w:b/>
          <w:color w:val="000000"/>
          <w:sz w:val="24"/>
          <w:szCs w:val="24"/>
          <w:shd w:val="clear" w:color="auto" w:fill="FFFFFF"/>
        </w:rPr>
        <w:t>(IF: 0.31)</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 w:val="left" w:pos="360"/>
        </w:tabs>
        <w:autoSpaceDE/>
        <w:autoSpaceDN/>
        <w:spacing w:before="100" w:beforeAutospacing="1" w:line="276" w:lineRule="auto"/>
        <w:ind w:right="0"/>
        <w:contextualSpacing/>
        <w:rPr>
          <w:sz w:val="24"/>
          <w:szCs w:val="24"/>
        </w:rPr>
      </w:pPr>
      <w:r w:rsidRPr="00D33962">
        <w:rPr>
          <w:sz w:val="24"/>
          <w:szCs w:val="24"/>
        </w:rPr>
        <w:t xml:space="preserve">Mahadevappa DS, Ananda S, Murthy ASA, Rangappa KS; “Kinetics of Oxidation of </w:t>
      </w:r>
      <w:r w:rsidRPr="00D33962">
        <w:rPr>
          <w:sz w:val="24"/>
          <w:szCs w:val="24"/>
        </w:rPr>
        <w:t xml:space="preserve">- Amino acids by Sodium N-bromo-benzene- Sulphonamide." </w:t>
      </w:r>
      <w:r w:rsidRPr="00D33962">
        <w:rPr>
          <w:b/>
          <w:i/>
          <w:sz w:val="24"/>
          <w:szCs w:val="24"/>
        </w:rPr>
        <w:t xml:space="preserve">Reaction Kinetics and Catalysis Letters, </w:t>
      </w:r>
      <w:r w:rsidRPr="00D33962">
        <w:rPr>
          <w:b/>
          <w:sz w:val="24"/>
          <w:szCs w:val="24"/>
        </w:rPr>
        <w:t>23</w:t>
      </w:r>
      <w:proofErr w:type="gramStart"/>
      <w:r w:rsidRPr="00D33962">
        <w:rPr>
          <w:b/>
          <w:sz w:val="24"/>
          <w:szCs w:val="24"/>
        </w:rPr>
        <w:t>,1</w:t>
      </w:r>
      <w:proofErr w:type="gramEnd"/>
      <w:r w:rsidRPr="00D33962">
        <w:rPr>
          <w:b/>
          <w:sz w:val="24"/>
          <w:szCs w:val="24"/>
        </w:rPr>
        <w:t>-2,</w:t>
      </w:r>
      <w:r w:rsidRPr="00D33962">
        <w:rPr>
          <w:sz w:val="24"/>
          <w:szCs w:val="24"/>
        </w:rPr>
        <w:t xml:space="preserve"> </w:t>
      </w:r>
      <w:r w:rsidRPr="00D33962">
        <w:rPr>
          <w:b/>
          <w:sz w:val="24"/>
          <w:szCs w:val="24"/>
        </w:rPr>
        <w:t>181-186</w:t>
      </w:r>
      <w:r w:rsidRPr="00D33962">
        <w:rPr>
          <w:sz w:val="24"/>
          <w:szCs w:val="24"/>
        </w:rPr>
        <w:t xml:space="preserve">. </w:t>
      </w:r>
      <w:r w:rsidRPr="00D33962">
        <w:rPr>
          <w:b/>
          <w:color w:val="000000"/>
          <w:sz w:val="24"/>
          <w:szCs w:val="24"/>
          <w:shd w:val="clear" w:color="auto" w:fill="FFFFFF"/>
        </w:rPr>
        <w:t>(IF: 0.51)</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tabs>
          <w:tab w:val="left" w:pos="180"/>
          <w:tab w:val="left" w:pos="360"/>
        </w:tabs>
        <w:autoSpaceDE/>
        <w:autoSpaceDN/>
        <w:spacing w:before="100" w:beforeAutospacing="1" w:line="276" w:lineRule="auto"/>
        <w:ind w:left="0" w:right="0" w:firstLine="0"/>
        <w:contextualSpacing/>
        <w:rPr>
          <w:b/>
          <w:color w:val="365F91"/>
          <w:sz w:val="24"/>
          <w:szCs w:val="24"/>
        </w:rPr>
      </w:pPr>
      <w:r w:rsidRPr="00D33962">
        <w:rPr>
          <w:b/>
          <w:color w:val="365F91"/>
          <w:sz w:val="24"/>
          <w:szCs w:val="24"/>
        </w:rPr>
        <w:t>1982</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0" w:right="0" w:firstLine="0"/>
        <w:contextualSpacing/>
        <w:rPr>
          <w:sz w:val="24"/>
          <w:szCs w:val="24"/>
        </w:rPr>
      </w:pPr>
    </w:p>
    <w:p w:rsidR="00BC7833" w:rsidRPr="00D33962" w:rsidRDefault="00BC7833" w:rsidP="00D33962">
      <w:pPr>
        <w:pStyle w:val="ListParagraph"/>
        <w:widowControl/>
        <w:numPr>
          <w:ilvl w:val="0"/>
          <w:numId w:val="19"/>
        </w:numPr>
        <w:tabs>
          <w:tab w:val="left" w:pos="180"/>
          <w:tab w:val="left" w:pos="360"/>
        </w:tabs>
        <w:autoSpaceDE/>
        <w:autoSpaceDN/>
        <w:spacing w:before="100" w:beforeAutospacing="1" w:line="276" w:lineRule="auto"/>
        <w:ind w:right="0"/>
        <w:contextualSpacing/>
        <w:rPr>
          <w:sz w:val="24"/>
          <w:szCs w:val="24"/>
        </w:rPr>
      </w:pPr>
      <w:r w:rsidRPr="00D33962">
        <w:rPr>
          <w:sz w:val="24"/>
          <w:szCs w:val="24"/>
        </w:rPr>
        <w:t xml:space="preserve">Mahadevappa DS, Rangappa KS, Gowda GT, </w:t>
      </w:r>
      <w:proofErr w:type="gramStart"/>
      <w:r w:rsidRPr="00D33962">
        <w:rPr>
          <w:sz w:val="24"/>
          <w:szCs w:val="24"/>
        </w:rPr>
        <w:t>Gowda</w:t>
      </w:r>
      <w:proofErr w:type="gramEnd"/>
      <w:r w:rsidRPr="00D33962">
        <w:rPr>
          <w:sz w:val="24"/>
          <w:szCs w:val="24"/>
        </w:rPr>
        <w:t xml:space="preserve"> NMM; "Some Analytical Applications of Aromatic Sulfonyl Haloamines: Determination of Thiosemicarbazide Alone and its metal complexes with Bromamine-B and Dichloramine-B." </w:t>
      </w:r>
      <w:r w:rsidRPr="00D33962">
        <w:rPr>
          <w:b/>
          <w:i/>
          <w:sz w:val="24"/>
          <w:szCs w:val="24"/>
        </w:rPr>
        <w:t>Microchemical Journal,</w:t>
      </w:r>
      <w:r w:rsidRPr="00D33962">
        <w:rPr>
          <w:b/>
          <w:sz w:val="24"/>
          <w:szCs w:val="24"/>
        </w:rPr>
        <w:t xml:space="preserve"> 27,</w:t>
      </w:r>
      <w:r w:rsidRPr="00D33962">
        <w:rPr>
          <w:sz w:val="24"/>
          <w:szCs w:val="24"/>
        </w:rPr>
        <w:t xml:space="preserve"> </w:t>
      </w:r>
      <w:r w:rsidRPr="00D33962">
        <w:rPr>
          <w:b/>
          <w:sz w:val="24"/>
          <w:szCs w:val="24"/>
        </w:rPr>
        <w:t>254-264</w:t>
      </w:r>
      <w:r w:rsidRPr="00D33962">
        <w:rPr>
          <w:sz w:val="24"/>
          <w:szCs w:val="24"/>
        </w:rPr>
        <w:t xml:space="preserve">. </w:t>
      </w:r>
      <w:r w:rsidRPr="00D33962">
        <w:rPr>
          <w:b/>
          <w:color w:val="000000"/>
          <w:sz w:val="24"/>
          <w:szCs w:val="24"/>
          <w:shd w:val="clear" w:color="auto" w:fill="FFFFFF"/>
        </w:rPr>
        <w:t>(IF: 0.56)</w:t>
      </w:r>
    </w:p>
    <w:p w:rsidR="00BC7833" w:rsidRPr="00D33962" w:rsidRDefault="00BC7833" w:rsidP="00D33962">
      <w:pPr>
        <w:pStyle w:val="ListParagraph"/>
        <w:widowControl/>
        <w:tabs>
          <w:tab w:val="left" w:pos="18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tabs>
          <w:tab w:val="left" w:pos="180"/>
          <w:tab w:val="left" w:pos="360"/>
        </w:tabs>
        <w:autoSpaceDE/>
        <w:autoSpaceDN/>
        <w:spacing w:before="100" w:beforeAutospacing="1" w:line="276" w:lineRule="auto"/>
        <w:ind w:left="0" w:right="0" w:firstLine="0"/>
        <w:contextualSpacing/>
        <w:rPr>
          <w:b/>
          <w:color w:val="365F91"/>
          <w:sz w:val="24"/>
          <w:szCs w:val="24"/>
        </w:rPr>
      </w:pPr>
      <w:r w:rsidRPr="00D33962">
        <w:rPr>
          <w:b/>
          <w:color w:val="365F91"/>
          <w:sz w:val="24"/>
          <w:szCs w:val="24"/>
        </w:rPr>
        <w:t>1981</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0" w:right="0" w:firstLine="0"/>
        <w:contextualSpacing/>
        <w:rPr>
          <w:b/>
          <w:color w:val="365F91"/>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bCs/>
          <w:sz w:val="24"/>
          <w:szCs w:val="24"/>
        </w:rPr>
        <w:t xml:space="preserve">Mahadevappa DS, Rangappa KS, Gowda NMM; "Sodium N Chlrobenzenesulphonamide (Chloramine-B) as an Analytical Reagent: Estimation of thiosemicarbazide Alone and in its Metal Complexes."; </w:t>
      </w:r>
      <w:r w:rsidRPr="00D33962">
        <w:rPr>
          <w:b/>
          <w:i/>
          <w:sz w:val="24"/>
          <w:szCs w:val="24"/>
        </w:rPr>
        <w:t>Indian Journal of Chemistry</w:t>
      </w:r>
      <w:r w:rsidRPr="00D33962">
        <w:rPr>
          <w:b/>
          <w:bCs/>
          <w:i/>
          <w:sz w:val="24"/>
          <w:szCs w:val="24"/>
        </w:rPr>
        <w:t>,</w:t>
      </w:r>
      <w:r w:rsidRPr="00D33962">
        <w:rPr>
          <w:b/>
          <w:bCs/>
          <w:sz w:val="24"/>
          <w:szCs w:val="24"/>
        </w:rPr>
        <w:t xml:space="preserve"> 20A</w:t>
      </w:r>
      <w:proofErr w:type="gramStart"/>
      <w:r w:rsidRPr="00D33962">
        <w:rPr>
          <w:bCs/>
          <w:sz w:val="24"/>
          <w:szCs w:val="24"/>
        </w:rPr>
        <w:t>,</w:t>
      </w:r>
      <w:r w:rsidRPr="00D33962">
        <w:rPr>
          <w:b/>
          <w:bCs/>
          <w:sz w:val="24"/>
          <w:szCs w:val="24"/>
        </w:rPr>
        <w:t>1</w:t>
      </w:r>
      <w:proofErr w:type="gramEnd"/>
      <w:r w:rsidRPr="00D33962">
        <w:rPr>
          <w:b/>
          <w:bCs/>
          <w:sz w:val="24"/>
          <w:szCs w:val="24"/>
        </w:rPr>
        <w:t>, 102-104</w:t>
      </w:r>
      <w:r w:rsidRPr="00D33962">
        <w:rPr>
          <w:bCs/>
          <w:sz w:val="24"/>
          <w:szCs w:val="24"/>
        </w:rPr>
        <w:t xml:space="preserve">. </w:t>
      </w:r>
      <w:r w:rsidRPr="00D33962">
        <w:rPr>
          <w:b/>
          <w:color w:val="000000"/>
          <w:sz w:val="24"/>
          <w:szCs w:val="24"/>
          <w:shd w:val="clear" w:color="auto" w:fill="FFFFFF"/>
        </w:rPr>
        <w:t>(IF: 0.31)</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bCs/>
          <w:sz w:val="24"/>
          <w:szCs w:val="24"/>
        </w:rPr>
        <w:t>Mahadevappa DS, Rangappa KS, Gowda NMM; "Kinetic and Mechanistic Studies of Oxidation of Arginine and Histidine by Sodium N-Chloro Methylbenzene- Sulphonamide in Hydrochloric Acid Medium.</w:t>
      </w:r>
      <w:proofErr w:type="gramStart"/>
      <w:r w:rsidRPr="00D33962">
        <w:rPr>
          <w:bCs/>
          <w:sz w:val="24"/>
          <w:szCs w:val="24"/>
        </w:rPr>
        <w:t>";</w:t>
      </w:r>
      <w:proofErr w:type="gramEnd"/>
      <w:r w:rsidRPr="00D33962">
        <w:rPr>
          <w:bCs/>
          <w:sz w:val="24"/>
          <w:szCs w:val="24"/>
        </w:rPr>
        <w:t xml:space="preserve"> </w:t>
      </w:r>
      <w:r w:rsidRPr="00D33962">
        <w:rPr>
          <w:b/>
          <w:i/>
          <w:sz w:val="24"/>
          <w:szCs w:val="24"/>
        </w:rPr>
        <w:t>Indian Journal of Chemistry</w:t>
      </w:r>
      <w:r w:rsidRPr="00D33962">
        <w:rPr>
          <w:b/>
          <w:bCs/>
          <w:i/>
          <w:sz w:val="24"/>
          <w:szCs w:val="24"/>
        </w:rPr>
        <w:t>,</w:t>
      </w:r>
      <w:r w:rsidRPr="00D33962">
        <w:rPr>
          <w:b/>
          <w:bCs/>
          <w:sz w:val="24"/>
          <w:szCs w:val="24"/>
        </w:rPr>
        <w:t xml:space="preserve"> 20A,</w:t>
      </w:r>
      <w:r w:rsidRPr="00D33962">
        <w:rPr>
          <w:bCs/>
          <w:sz w:val="24"/>
          <w:szCs w:val="24"/>
        </w:rPr>
        <w:t xml:space="preserve"> </w:t>
      </w:r>
      <w:r w:rsidRPr="00D33962">
        <w:rPr>
          <w:b/>
          <w:bCs/>
          <w:sz w:val="24"/>
          <w:szCs w:val="24"/>
        </w:rPr>
        <w:t>263-268</w:t>
      </w:r>
      <w:r w:rsidRPr="00D33962">
        <w:rPr>
          <w:bCs/>
          <w:sz w:val="24"/>
          <w:szCs w:val="24"/>
        </w:rPr>
        <w:t xml:space="preserve">. </w:t>
      </w:r>
      <w:r w:rsidRPr="00D33962">
        <w:rPr>
          <w:b/>
          <w:color w:val="000000"/>
          <w:sz w:val="24"/>
          <w:szCs w:val="24"/>
          <w:shd w:val="clear" w:color="auto" w:fill="FFFFFF"/>
        </w:rPr>
        <w:t>(IF: 0.31)</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bCs/>
          <w:sz w:val="24"/>
          <w:szCs w:val="24"/>
        </w:rPr>
        <w:t xml:space="preserve">Mahadevappa DS, Rangappa KS, Gowda BT, Gowda NMM; "Some Analytical Applications of Aromatic sulfonyl haloamines: Estimation of indigocarmine by Chloramine-B, Bromamine-T and Dibromamine-T."; </w:t>
      </w:r>
      <w:r w:rsidRPr="00D33962">
        <w:rPr>
          <w:b/>
          <w:i/>
          <w:sz w:val="24"/>
          <w:szCs w:val="24"/>
        </w:rPr>
        <w:t>Microchemical Journal</w:t>
      </w:r>
      <w:r w:rsidRPr="00D33962">
        <w:rPr>
          <w:b/>
          <w:bCs/>
          <w:i/>
          <w:sz w:val="24"/>
          <w:szCs w:val="24"/>
        </w:rPr>
        <w:t>, 26,</w:t>
      </w:r>
      <w:r w:rsidRPr="00D33962">
        <w:rPr>
          <w:b/>
          <w:bCs/>
          <w:sz w:val="24"/>
          <w:szCs w:val="24"/>
        </w:rPr>
        <w:t>132-140</w:t>
      </w:r>
      <w:r w:rsidRPr="00D33962">
        <w:rPr>
          <w:bCs/>
          <w:i/>
          <w:sz w:val="24"/>
          <w:szCs w:val="24"/>
        </w:rPr>
        <w:t xml:space="preserve">. </w:t>
      </w:r>
      <w:r w:rsidRPr="00D33962">
        <w:rPr>
          <w:b/>
          <w:color w:val="000000"/>
          <w:sz w:val="24"/>
          <w:szCs w:val="24"/>
          <w:shd w:val="clear" w:color="auto" w:fill="FFFFFF"/>
        </w:rPr>
        <w:t>(IF: 0.56)</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bCs/>
          <w:sz w:val="24"/>
          <w:szCs w:val="24"/>
        </w:rPr>
        <w:t xml:space="preserve">Rangappa KS, Mahadevappa DS, Gowda NMM, Gowda BT; "Some Analytical Applications of Aromatic Sulfonyl Haloamines: Determination of Thiocyanate and Cyanide Ions in Metal complexes and salts of Thiosemicarbazide in metal complexes with Bromamine-T."; </w:t>
      </w:r>
      <w:r w:rsidRPr="00D33962">
        <w:rPr>
          <w:b/>
          <w:i/>
          <w:sz w:val="24"/>
          <w:szCs w:val="24"/>
        </w:rPr>
        <w:t xml:space="preserve">Microchemical Journal, </w:t>
      </w:r>
      <w:r w:rsidRPr="00D33962">
        <w:rPr>
          <w:b/>
          <w:bCs/>
          <w:sz w:val="24"/>
          <w:szCs w:val="24"/>
        </w:rPr>
        <w:t>26,</w:t>
      </w:r>
      <w:r w:rsidRPr="00D33962">
        <w:rPr>
          <w:bCs/>
          <w:sz w:val="24"/>
          <w:szCs w:val="24"/>
        </w:rPr>
        <w:t xml:space="preserve"> </w:t>
      </w:r>
      <w:r w:rsidRPr="00D33962">
        <w:rPr>
          <w:b/>
          <w:bCs/>
          <w:sz w:val="24"/>
          <w:szCs w:val="24"/>
        </w:rPr>
        <w:t>375-386</w:t>
      </w:r>
      <w:r w:rsidRPr="00D33962">
        <w:rPr>
          <w:bCs/>
          <w:sz w:val="24"/>
          <w:szCs w:val="24"/>
        </w:rPr>
        <w:t xml:space="preserve">. </w:t>
      </w:r>
      <w:r w:rsidRPr="00D33962">
        <w:rPr>
          <w:b/>
          <w:color w:val="000000"/>
          <w:sz w:val="24"/>
          <w:szCs w:val="24"/>
          <w:shd w:val="clear" w:color="auto" w:fill="FFFFFF"/>
        </w:rPr>
        <w:t>(IF: 0.56)</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 w:val="left" w:pos="360"/>
        </w:tabs>
        <w:autoSpaceDE/>
        <w:autoSpaceDN/>
        <w:spacing w:before="100" w:beforeAutospacing="1" w:line="276" w:lineRule="auto"/>
        <w:ind w:right="0"/>
        <w:contextualSpacing/>
        <w:rPr>
          <w:sz w:val="24"/>
          <w:szCs w:val="24"/>
        </w:rPr>
      </w:pPr>
      <w:r w:rsidRPr="00D33962">
        <w:rPr>
          <w:bCs/>
          <w:sz w:val="24"/>
          <w:szCs w:val="24"/>
        </w:rPr>
        <w:t xml:space="preserve">Mahadevappa DS, Rangappa KS, Gowda NMM, Gowda BT; "Kinetics and Mechanism of Oxidation of L-threonine in Acid Media by Sodium N-Chloro-p-toluene sulfonamide."; </w:t>
      </w:r>
      <w:r w:rsidRPr="00D33962">
        <w:rPr>
          <w:b/>
          <w:bCs/>
          <w:i/>
          <w:sz w:val="24"/>
          <w:szCs w:val="24"/>
        </w:rPr>
        <w:t>The Journal of Physical Chemistry</w:t>
      </w:r>
      <w:r w:rsidRPr="00D33962">
        <w:rPr>
          <w:b/>
          <w:bCs/>
          <w:sz w:val="24"/>
          <w:szCs w:val="24"/>
        </w:rPr>
        <w:t>, 85,</w:t>
      </w:r>
      <w:r w:rsidRPr="00D33962">
        <w:rPr>
          <w:bCs/>
          <w:sz w:val="24"/>
          <w:szCs w:val="24"/>
        </w:rPr>
        <w:t xml:space="preserve"> </w:t>
      </w:r>
      <w:r w:rsidRPr="00D33962">
        <w:rPr>
          <w:b/>
          <w:bCs/>
          <w:sz w:val="24"/>
          <w:szCs w:val="24"/>
        </w:rPr>
        <w:t>3651-3658</w:t>
      </w:r>
      <w:r w:rsidRPr="00D33962">
        <w:rPr>
          <w:bCs/>
          <w:sz w:val="24"/>
          <w:szCs w:val="24"/>
        </w:rPr>
        <w:t xml:space="preserve">. </w:t>
      </w:r>
      <w:r w:rsidRPr="00D33962">
        <w:rPr>
          <w:b/>
          <w:color w:val="000000"/>
          <w:sz w:val="24"/>
          <w:szCs w:val="24"/>
          <w:shd w:val="clear" w:color="auto" w:fill="FFFFFF"/>
        </w:rPr>
        <w:t>(IF: 2.31)</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bCs/>
          <w:sz w:val="24"/>
          <w:szCs w:val="24"/>
        </w:rPr>
        <w:t xml:space="preserve">Mahadevappa DS, Rangappa KS, Gowda BT, Gowda NMM; "Some Analytical Applications of Aromatic Sulfonyl Haloamines: Determination of Thiocyanate and Cyanide Ions in Metal Complexes and Salts with Bromamine-B and Dichloramine-B."; </w:t>
      </w:r>
      <w:r w:rsidRPr="00D33962">
        <w:rPr>
          <w:b/>
          <w:i/>
          <w:sz w:val="24"/>
          <w:szCs w:val="24"/>
        </w:rPr>
        <w:t>Microchemical Journal</w:t>
      </w:r>
      <w:r w:rsidRPr="00D33962">
        <w:rPr>
          <w:b/>
          <w:bCs/>
          <w:sz w:val="24"/>
          <w:szCs w:val="24"/>
        </w:rPr>
        <w:t>, 27,</w:t>
      </w:r>
      <w:r w:rsidRPr="00D33962">
        <w:rPr>
          <w:bCs/>
          <w:sz w:val="24"/>
          <w:szCs w:val="24"/>
        </w:rPr>
        <w:t xml:space="preserve"> </w:t>
      </w:r>
      <w:r w:rsidRPr="00D33962">
        <w:rPr>
          <w:b/>
          <w:bCs/>
          <w:sz w:val="24"/>
          <w:szCs w:val="24"/>
        </w:rPr>
        <w:t>77-86</w:t>
      </w:r>
      <w:r w:rsidRPr="00D33962">
        <w:rPr>
          <w:bCs/>
          <w:sz w:val="24"/>
          <w:szCs w:val="24"/>
        </w:rPr>
        <w:t xml:space="preserve">. </w:t>
      </w:r>
      <w:r w:rsidRPr="00D33962">
        <w:rPr>
          <w:b/>
          <w:color w:val="000000"/>
          <w:sz w:val="24"/>
          <w:szCs w:val="24"/>
          <w:shd w:val="clear" w:color="auto" w:fill="FFFFFF"/>
        </w:rPr>
        <w:t>(IF: 0.56)</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360" w:right="0" w:firstLine="0"/>
        <w:contextualSpacing/>
        <w:rPr>
          <w:sz w:val="24"/>
          <w:szCs w:val="24"/>
        </w:rPr>
      </w:pPr>
    </w:p>
    <w:p w:rsidR="00BC7833" w:rsidRPr="00D33962" w:rsidRDefault="00BC7833" w:rsidP="00D33962">
      <w:pPr>
        <w:pStyle w:val="ListParagraph"/>
        <w:widowControl/>
        <w:tabs>
          <w:tab w:val="left" w:pos="180"/>
          <w:tab w:val="left" w:pos="360"/>
        </w:tabs>
        <w:autoSpaceDE/>
        <w:autoSpaceDN/>
        <w:spacing w:before="100" w:beforeAutospacing="1" w:line="276" w:lineRule="auto"/>
        <w:ind w:left="0" w:right="0" w:firstLine="0"/>
        <w:contextualSpacing/>
        <w:rPr>
          <w:b/>
          <w:bCs/>
          <w:color w:val="365F91"/>
          <w:sz w:val="24"/>
          <w:szCs w:val="24"/>
        </w:rPr>
      </w:pPr>
      <w:r w:rsidRPr="00D33962">
        <w:rPr>
          <w:b/>
          <w:bCs/>
          <w:color w:val="365F91"/>
          <w:sz w:val="24"/>
          <w:szCs w:val="24"/>
        </w:rPr>
        <w:t>1980</w:t>
      </w:r>
    </w:p>
    <w:p w:rsidR="00BC7833" w:rsidRPr="00D33962" w:rsidRDefault="00BC7833" w:rsidP="00D33962">
      <w:pPr>
        <w:pStyle w:val="ListParagraph"/>
        <w:widowControl/>
        <w:tabs>
          <w:tab w:val="left" w:pos="180"/>
          <w:tab w:val="left" w:pos="360"/>
        </w:tabs>
        <w:autoSpaceDE/>
        <w:autoSpaceDN/>
        <w:spacing w:before="100" w:beforeAutospacing="1" w:line="276" w:lineRule="auto"/>
        <w:ind w:left="0" w:right="0" w:firstLine="0"/>
        <w:contextualSpacing/>
        <w:rPr>
          <w:b/>
          <w:color w:val="365F91"/>
          <w:sz w:val="24"/>
          <w:szCs w:val="24"/>
        </w:rPr>
      </w:pPr>
    </w:p>
    <w:p w:rsidR="00BC7833" w:rsidRPr="00D33962" w:rsidRDefault="00BC7833" w:rsidP="00D33962">
      <w:pPr>
        <w:pStyle w:val="ListParagraph"/>
        <w:widowControl/>
        <w:numPr>
          <w:ilvl w:val="0"/>
          <w:numId w:val="19"/>
        </w:numPr>
        <w:tabs>
          <w:tab w:val="left" w:pos="180"/>
        </w:tabs>
        <w:autoSpaceDE/>
        <w:autoSpaceDN/>
        <w:spacing w:before="100" w:beforeAutospacing="1" w:line="276" w:lineRule="auto"/>
        <w:ind w:right="0"/>
        <w:contextualSpacing/>
        <w:rPr>
          <w:sz w:val="24"/>
          <w:szCs w:val="24"/>
        </w:rPr>
      </w:pPr>
      <w:r w:rsidRPr="00D33962">
        <w:rPr>
          <w:sz w:val="24"/>
          <w:szCs w:val="24"/>
        </w:rPr>
        <w:t xml:space="preserve">Mahadevappa DS, Rangappa KS, Gowda NMM; "Kinetic and Mechanistic studies on the oxidation of Arginine and Histidine by chloramine-T in Hydrochloric Acid Medium.”; </w:t>
      </w:r>
      <w:r w:rsidRPr="00D33962">
        <w:rPr>
          <w:b/>
          <w:i/>
          <w:sz w:val="24"/>
          <w:szCs w:val="24"/>
        </w:rPr>
        <w:t>Reaction Kinetics and Catalysis Letters</w:t>
      </w:r>
      <w:r w:rsidRPr="00D33962">
        <w:rPr>
          <w:b/>
          <w:sz w:val="24"/>
          <w:szCs w:val="24"/>
        </w:rPr>
        <w:t>, 15</w:t>
      </w:r>
      <w:r w:rsidRPr="00D33962">
        <w:rPr>
          <w:b/>
          <w:i/>
          <w:sz w:val="24"/>
          <w:szCs w:val="24"/>
        </w:rPr>
        <w:t>,</w:t>
      </w:r>
      <w:r w:rsidRPr="00D33962">
        <w:rPr>
          <w:sz w:val="24"/>
          <w:szCs w:val="24"/>
        </w:rPr>
        <w:t xml:space="preserve"> </w:t>
      </w:r>
      <w:r w:rsidRPr="00D33962">
        <w:rPr>
          <w:b/>
          <w:sz w:val="24"/>
          <w:szCs w:val="24"/>
        </w:rPr>
        <w:t>1, 13-19.</w:t>
      </w:r>
      <w:r w:rsidRPr="00D33962">
        <w:rPr>
          <w:sz w:val="24"/>
          <w:szCs w:val="24"/>
        </w:rPr>
        <w:t xml:space="preserve"> </w:t>
      </w:r>
      <w:r w:rsidRPr="00D33962">
        <w:rPr>
          <w:b/>
          <w:color w:val="000000"/>
          <w:sz w:val="24"/>
          <w:szCs w:val="24"/>
          <w:shd w:val="clear" w:color="auto" w:fill="FFFFFF"/>
        </w:rPr>
        <w:t>(IF: 0.51)</w:t>
      </w:r>
    </w:p>
    <w:p w:rsidR="007A3D1C" w:rsidRPr="00D33962" w:rsidRDefault="007A3D1C" w:rsidP="00D33962">
      <w:pPr>
        <w:jc w:val="both"/>
        <w:rPr>
          <w:sz w:val="24"/>
          <w:szCs w:val="24"/>
        </w:rPr>
      </w:pPr>
    </w:p>
    <w:sectPr w:rsidR="007A3D1C" w:rsidRPr="00D33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Std-Roman">
    <w:altName w:val="Arial Unicode MS"/>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FreeSerif">
    <w:altName w:val="Arial Unicode MS"/>
    <w:charset w:val="00"/>
    <w:family w:val="auto"/>
    <w:pitch w:val="default"/>
    <w:sig w:usb0="00000000" w:usb1="00000000" w:usb2="00000000" w:usb3="00000000" w:csb0="00040001" w:csb1="00000000"/>
  </w:font>
  <w:font w:name="CMSY8">
    <w:altName w:val="Malgun Gothic"/>
    <w:charset w:val="81"/>
    <w:family w:val="auto"/>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C987E"/>
    <w:multiLevelType w:val="singleLevel"/>
    <w:tmpl w:val="D88C987E"/>
    <w:lvl w:ilvl="0">
      <w:start w:val="1"/>
      <w:numFmt w:val="lowerLetter"/>
      <w:suff w:val="space"/>
      <w:lvlText w:val="%1)"/>
      <w:lvlJc w:val="left"/>
      <w:pPr>
        <w:ind w:left="770" w:firstLine="0"/>
      </w:pPr>
    </w:lvl>
  </w:abstractNum>
  <w:abstractNum w:abstractNumId="1">
    <w:nsid w:val="01F53EE5"/>
    <w:multiLevelType w:val="multilevel"/>
    <w:tmpl w:val="01F53E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BF8619B"/>
    <w:multiLevelType w:val="multilevel"/>
    <w:tmpl w:val="0BF8619B"/>
    <w:lvl w:ilvl="0">
      <w:start w:val="1"/>
      <w:numFmt w:val="decimal"/>
      <w:lvlText w:val="%1."/>
      <w:lvlJc w:val="left"/>
      <w:pPr>
        <w:tabs>
          <w:tab w:val="num" w:pos="1800"/>
        </w:tabs>
        <w:ind w:left="1800" w:hanging="360"/>
      </w:pPr>
      <w:rPr>
        <w:rFonts w:ascii="Times New Roman" w:hAnsi="Times New Roman" w:hint="default"/>
        <w:b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DC4AF6"/>
    <w:multiLevelType w:val="multilevel"/>
    <w:tmpl w:val="0EDC4AF6"/>
    <w:lvl w:ilvl="0">
      <w:start w:val="1"/>
      <w:numFmt w:val="bullet"/>
      <w:lvlText w:val=""/>
      <w:lvlJc w:val="left"/>
      <w:pPr>
        <w:tabs>
          <w:tab w:val="num" w:pos="720"/>
        </w:tabs>
        <w:ind w:left="720" w:hanging="360"/>
      </w:pPr>
      <w:rPr>
        <w:rFonts w:ascii="Wingdings" w:hAnsi="Wingdings" w:hint="default"/>
        <w:color w:val="auto"/>
        <w:sz w:val="24"/>
        <w:szCs w:val="24"/>
      </w:rPr>
    </w:lvl>
    <w:lvl w:ilvl="1">
      <w:start w:val="1"/>
      <w:numFmt w:val="bullet"/>
      <w:lvlText w:val=""/>
      <w:lvlJc w:val="left"/>
      <w:pPr>
        <w:tabs>
          <w:tab w:val="num" w:pos="1440"/>
        </w:tabs>
        <w:ind w:left="1440" w:hanging="360"/>
      </w:pPr>
      <w:rPr>
        <w:rFonts w:ascii="Wingdings" w:hAnsi="Wingdings"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A724A7"/>
    <w:multiLevelType w:val="hybridMultilevel"/>
    <w:tmpl w:val="6D76A018"/>
    <w:lvl w:ilvl="0" w:tplc="3276575C">
      <w:start w:val="1"/>
      <w:numFmt w:val="decimal"/>
      <w:lvlText w:val="%1."/>
      <w:lvlJc w:val="left"/>
      <w:pPr>
        <w:ind w:left="1080" w:hanging="360"/>
      </w:pPr>
      <w:rPr>
        <w:b w:val="0"/>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D4A5432"/>
    <w:multiLevelType w:val="hybridMultilevel"/>
    <w:tmpl w:val="6D76A018"/>
    <w:lvl w:ilvl="0" w:tplc="3276575C">
      <w:start w:val="1"/>
      <w:numFmt w:val="decimal"/>
      <w:lvlText w:val="%1."/>
      <w:lvlJc w:val="left"/>
      <w:pPr>
        <w:ind w:left="1080" w:hanging="360"/>
      </w:pPr>
      <w:rPr>
        <w:b w:val="0"/>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27C317E"/>
    <w:multiLevelType w:val="multilevel"/>
    <w:tmpl w:val="227C317E"/>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CF61EDC"/>
    <w:multiLevelType w:val="multilevel"/>
    <w:tmpl w:val="2CF61EDC"/>
    <w:lvl w:ilvl="0">
      <w:start w:val="6"/>
      <w:numFmt w:val="decimal"/>
      <w:lvlText w:val="%1."/>
      <w:lvlJc w:val="left"/>
      <w:pPr>
        <w:tabs>
          <w:tab w:val="num" w:pos="1800"/>
        </w:tabs>
        <w:ind w:left="1800" w:hanging="360"/>
      </w:pPr>
      <w:rPr>
        <w:rFonts w:ascii="Times New Roman" w:hAnsi="Times New Roman" w:hint="default"/>
        <w:b/>
        <w:sz w:val="28"/>
        <w:szCs w:val="28"/>
      </w:rPr>
    </w:lvl>
    <w:lvl w:ilvl="1">
      <w:start w:val="1"/>
      <w:numFmt w:val="bullet"/>
      <w:lvlText w:val=""/>
      <w:lvlJc w:val="left"/>
      <w:pPr>
        <w:tabs>
          <w:tab w:val="num" w:pos="1440"/>
        </w:tabs>
        <w:ind w:left="1440" w:hanging="360"/>
      </w:pPr>
      <w:rPr>
        <w:rFonts w:ascii="Wingdings" w:hAnsi="Wingdings" w:hint="default"/>
        <w:color w:val="auto"/>
        <w:sz w:val="24"/>
        <w:szCs w:val="24"/>
      </w:rPr>
    </w:lvl>
    <w:lvl w:ilvl="2">
      <w:start w:val="1"/>
      <w:numFmt w:val="decimal"/>
      <w:lvlText w:val="%3."/>
      <w:lvlJc w:val="left"/>
      <w:pPr>
        <w:tabs>
          <w:tab w:val="num" w:pos="2340"/>
        </w:tabs>
        <w:ind w:left="2340" w:hanging="360"/>
      </w:pPr>
      <w:rPr>
        <w:rFonts w:ascii="Times New Roman" w:hAnsi="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5C2F46"/>
    <w:multiLevelType w:val="multilevel"/>
    <w:tmpl w:val="2E5C2F46"/>
    <w:lvl w:ilvl="0">
      <w:start w:val="1"/>
      <w:numFmt w:val="decimal"/>
      <w:lvlText w:val="%1."/>
      <w:lvlJc w:val="left"/>
      <w:pPr>
        <w:tabs>
          <w:tab w:val="num" w:pos="360"/>
        </w:tabs>
        <w:ind w:left="360" w:hanging="360"/>
      </w:pPr>
      <w:rPr>
        <w:rFonts w:ascii="Times New Roman" w:hAnsi="Times New Roman" w:hint="default"/>
        <w:b w:val="0"/>
        <w:color w:val="auto"/>
        <w:sz w:val="22"/>
        <w:szCs w:val="22"/>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856807"/>
    <w:multiLevelType w:val="multilevel"/>
    <w:tmpl w:val="31856807"/>
    <w:lvl w:ilvl="0">
      <w:start w:val="1"/>
      <w:numFmt w:val="bullet"/>
      <w:lvlText w:val=""/>
      <w:lvlJc w:val="left"/>
      <w:pPr>
        <w:tabs>
          <w:tab w:val="num" w:pos="720"/>
        </w:tabs>
        <w:ind w:left="720" w:hanging="360"/>
      </w:pPr>
      <w:rPr>
        <w:rFonts w:ascii="Wingdings" w:hAnsi="Wingdings" w:hint="default"/>
        <w:color w:val="auto"/>
        <w:sz w:val="24"/>
        <w:szCs w:val="24"/>
      </w:rPr>
    </w:lvl>
    <w:lvl w:ilvl="1">
      <w:start w:val="1"/>
      <w:numFmt w:val="decimal"/>
      <w:lvlText w:val="%2."/>
      <w:lvlJc w:val="left"/>
      <w:pPr>
        <w:tabs>
          <w:tab w:val="num" w:pos="720"/>
        </w:tabs>
        <w:ind w:left="720" w:hanging="360"/>
      </w:pPr>
      <w:rPr>
        <w:rFonts w:ascii="Times New Roman" w:hAnsi="Times New Roman"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91F2645"/>
    <w:multiLevelType w:val="multilevel"/>
    <w:tmpl w:val="391F2645"/>
    <w:lvl w:ilvl="0">
      <w:start w:val="1"/>
      <w:numFmt w:val="bullet"/>
      <w:lvlText w:val=""/>
      <w:lvlJc w:val="left"/>
      <w:pPr>
        <w:tabs>
          <w:tab w:val="num" w:pos="720"/>
        </w:tabs>
        <w:ind w:left="720" w:hanging="360"/>
      </w:pPr>
      <w:rPr>
        <w:rFonts w:ascii="Wingdings" w:hAnsi="Wingdings" w:hint="default"/>
        <w:color w:val="1F497D"/>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19A74D8"/>
    <w:multiLevelType w:val="multilevel"/>
    <w:tmpl w:val="419A74D8"/>
    <w:lvl w:ilvl="0">
      <w:start w:val="3"/>
      <w:numFmt w:val="decimal"/>
      <w:lvlText w:val="%1."/>
      <w:lvlJc w:val="left"/>
      <w:pPr>
        <w:tabs>
          <w:tab w:val="num" w:pos="720"/>
        </w:tabs>
        <w:ind w:left="720" w:hanging="360"/>
      </w:pPr>
      <w:rPr>
        <w:rFonts w:ascii="Times New Roman" w:hAnsi="Times New Roman" w:hint="default"/>
        <w:b/>
        <w:sz w:val="24"/>
        <w:szCs w:val="24"/>
      </w:rPr>
    </w:lvl>
    <w:lvl w:ilvl="1">
      <w:start w:val="1"/>
      <w:numFmt w:val="decimal"/>
      <w:lvlText w:val="%2."/>
      <w:lvlJc w:val="left"/>
      <w:pPr>
        <w:tabs>
          <w:tab w:val="num" w:pos="1440"/>
        </w:tabs>
        <w:ind w:left="1440" w:hanging="360"/>
      </w:pPr>
      <w:rPr>
        <w:rFonts w:ascii="Times New Roman" w:hAnsi="Times New Roman" w:hint="default"/>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995F80"/>
    <w:multiLevelType w:val="multilevel"/>
    <w:tmpl w:val="44995F80"/>
    <w:lvl w:ilvl="0">
      <w:start w:val="1"/>
      <w:numFmt w:val="lowerLetter"/>
      <w:lvlText w:val="%1)"/>
      <w:lvlJc w:val="left"/>
      <w:pPr>
        <w:ind w:left="1074" w:hanging="360"/>
      </w:pPr>
      <w:rPr>
        <w:rFonts w:hint="default"/>
        <w:b w:val="0"/>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3">
    <w:nsid w:val="46AE32DD"/>
    <w:multiLevelType w:val="hybridMultilevel"/>
    <w:tmpl w:val="FDA2F956"/>
    <w:lvl w:ilvl="0" w:tplc="2460ED24">
      <w:start w:val="1"/>
      <w:numFmt w:val="decimal"/>
      <w:lvlText w:val="%1."/>
      <w:lvlJc w:val="left"/>
      <w:pPr>
        <w:ind w:left="1080" w:hanging="360"/>
      </w:pPr>
      <w:rPr>
        <w:b w:val="0"/>
        <w:i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9FB5C06"/>
    <w:multiLevelType w:val="multilevel"/>
    <w:tmpl w:val="0BF8619B"/>
    <w:lvl w:ilvl="0">
      <w:start w:val="1"/>
      <w:numFmt w:val="decimal"/>
      <w:lvlText w:val="%1."/>
      <w:lvlJc w:val="left"/>
      <w:pPr>
        <w:tabs>
          <w:tab w:val="num" w:pos="1800"/>
        </w:tabs>
        <w:ind w:left="1800" w:hanging="360"/>
      </w:pPr>
      <w:rPr>
        <w:rFonts w:ascii="Times New Roman" w:hAnsi="Times New Roman" w:hint="default"/>
        <w:b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843107"/>
    <w:multiLevelType w:val="multilevel"/>
    <w:tmpl w:val="53843107"/>
    <w:lvl w:ilvl="0">
      <w:start w:val="1"/>
      <w:numFmt w:val="lowerLetter"/>
      <w:lvlText w:val="%1)"/>
      <w:lvlJc w:val="left"/>
      <w:pPr>
        <w:ind w:left="1074" w:hanging="360"/>
      </w:pPr>
      <w:rPr>
        <w:rFonts w:hint="default"/>
        <w:b w:val="0"/>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6">
    <w:nsid w:val="574E240A"/>
    <w:multiLevelType w:val="multilevel"/>
    <w:tmpl w:val="574E240A"/>
    <w:lvl w:ilvl="0">
      <w:start w:val="1"/>
      <w:numFmt w:val="decimal"/>
      <w:lvlText w:val="%1."/>
      <w:lvlJc w:val="left"/>
      <w:pPr>
        <w:tabs>
          <w:tab w:val="num" w:pos="720"/>
        </w:tabs>
        <w:ind w:left="720" w:hanging="360"/>
      </w:pPr>
      <w:rPr>
        <w:rFonts w:ascii="Times New Roman" w:hAnsi="Times New Roman"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5ED0F76"/>
    <w:multiLevelType w:val="multilevel"/>
    <w:tmpl w:val="65ED0F76"/>
    <w:lvl w:ilvl="0">
      <w:start w:val="1"/>
      <w:numFmt w:val="lowerLetter"/>
      <w:lvlText w:val="%1)"/>
      <w:lvlJc w:val="left"/>
      <w:pPr>
        <w:ind w:left="1074" w:hanging="360"/>
      </w:pPr>
      <w:rPr>
        <w:rFonts w:hint="default"/>
        <w:b w:val="0"/>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8">
    <w:nsid w:val="668714C3"/>
    <w:multiLevelType w:val="multilevel"/>
    <w:tmpl w:val="668714C3"/>
    <w:lvl w:ilvl="0">
      <w:start w:val="1"/>
      <w:numFmt w:val="bullet"/>
      <w:lvlText w:val=""/>
      <w:lvlJc w:val="left"/>
      <w:pPr>
        <w:tabs>
          <w:tab w:val="num" w:pos="720"/>
        </w:tabs>
        <w:ind w:left="720" w:hanging="360"/>
      </w:pPr>
      <w:rPr>
        <w:rFonts w:ascii="Wingdings" w:hAnsi="Wingdings" w:hint="default"/>
        <w:color w:val="auto"/>
        <w:sz w:val="24"/>
        <w:szCs w:val="24"/>
      </w:rPr>
    </w:lvl>
    <w:lvl w:ilvl="1">
      <w:start w:val="1"/>
      <w:numFmt w:val="bullet"/>
      <w:lvlText w:val=""/>
      <w:lvlJc w:val="left"/>
      <w:pPr>
        <w:tabs>
          <w:tab w:val="num" w:pos="1440"/>
        </w:tabs>
        <w:ind w:left="1440" w:hanging="360"/>
      </w:pPr>
      <w:rPr>
        <w:rFonts w:ascii="Symbol" w:hAnsi="Symbol"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3D3F1E"/>
    <w:multiLevelType w:val="multilevel"/>
    <w:tmpl w:val="6F3D3F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FC534FA"/>
    <w:multiLevelType w:val="multilevel"/>
    <w:tmpl w:val="6FC53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012561"/>
    <w:multiLevelType w:val="multilevel"/>
    <w:tmpl w:val="70012561"/>
    <w:lvl w:ilvl="0">
      <w:start w:val="1"/>
      <w:numFmt w:val="decimal"/>
      <w:lvlText w:val="%1."/>
      <w:lvlJc w:val="left"/>
      <w:pPr>
        <w:tabs>
          <w:tab w:val="num" w:pos="720"/>
        </w:tabs>
        <w:ind w:left="720" w:hanging="360"/>
      </w:pPr>
      <w:rPr>
        <w:rFonts w:ascii="Times New Roman" w:hAnsi="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7"/>
  </w:num>
  <w:num w:numId="4">
    <w:abstractNumId w:val="18"/>
  </w:num>
  <w:num w:numId="5">
    <w:abstractNumId w:val="3"/>
  </w:num>
  <w:num w:numId="6">
    <w:abstractNumId w:val="9"/>
  </w:num>
  <w:num w:numId="7">
    <w:abstractNumId w:val="16"/>
  </w:num>
  <w:num w:numId="8">
    <w:abstractNumId w:val="19"/>
  </w:num>
  <w:num w:numId="9">
    <w:abstractNumId w:val="2"/>
  </w:num>
  <w:num w:numId="10">
    <w:abstractNumId w:val="12"/>
  </w:num>
  <w:num w:numId="11">
    <w:abstractNumId w:val="17"/>
  </w:num>
  <w:num w:numId="12">
    <w:abstractNumId w:val="15"/>
  </w:num>
  <w:num w:numId="13">
    <w:abstractNumId w:val="6"/>
  </w:num>
  <w:num w:numId="14">
    <w:abstractNumId w:val="0"/>
  </w:num>
  <w:num w:numId="15">
    <w:abstractNumId w:val="8"/>
  </w:num>
  <w:num w:numId="16">
    <w:abstractNumId w:val="21"/>
  </w:num>
  <w:num w:numId="17">
    <w:abstractNumId w:val="1"/>
  </w:num>
  <w:num w:numId="18">
    <w:abstractNumId w:val="20"/>
  </w:num>
  <w:num w:numId="19">
    <w:abstractNumId w:val="13"/>
  </w:num>
  <w:num w:numId="20">
    <w:abstractNumId w:val="4"/>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63"/>
    <w:rsid w:val="00533F63"/>
    <w:rsid w:val="00676E41"/>
    <w:rsid w:val="007A3D1C"/>
    <w:rsid w:val="00BC7833"/>
    <w:rsid w:val="00D33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83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BC7833"/>
    <w:pPr>
      <w:spacing w:before="122"/>
      <w:ind w:left="231"/>
      <w:outlineLvl w:val="0"/>
    </w:pPr>
    <w:rPr>
      <w:rFonts w:ascii="Cambria" w:eastAsia="Cambria" w:hAnsi="Cambria" w:cs="Cambria"/>
      <w:b/>
      <w:bCs/>
      <w:sz w:val="24"/>
      <w:szCs w:val="24"/>
    </w:rPr>
  </w:style>
  <w:style w:type="paragraph" w:styleId="Heading2">
    <w:name w:val="heading 2"/>
    <w:basedOn w:val="Normal"/>
    <w:next w:val="Normal"/>
    <w:link w:val="Heading2Char"/>
    <w:qFormat/>
    <w:rsid w:val="00BC7833"/>
    <w:pPr>
      <w:keepNext/>
      <w:keepLines/>
      <w:widowControl/>
      <w:autoSpaceDE/>
      <w:autoSpaceDN/>
      <w:spacing w:before="4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BC783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C7833"/>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BC7833"/>
    <w:pPr>
      <w:widowControl/>
      <w:autoSpaceDE/>
      <w:autoSpaceDN/>
      <w:spacing w:before="240" w:after="60"/>
      <w:outlineLvl w:val="5"/>
    </w:pPr>
    <w:rPr>
      <w:rFonts w:eastAsia="SimSun"/>
      <w:b/>
      <w:bCs/>
    </w:rPr>
  </w:style>
  <w:style w:type="paragraph" w:styleId="Heading7">
    <w:name w:val="heading 7"/>
    <w:basedOn w:val="Normal"/>
    <w:next w:val="Normal"/>
    <w:link w:val="Heading7Char"/>
    <w:qFormat/>
    <w:rsid w:val="00BC7833"/>
    <w:pPr>
      <w:widowControl/>
      <w:autoSpaceDE/>
      <w:autoSpaceDN/>
      <w:spacing w:before="240" w:after="60"/>
      <w:outlineLvl w:val="6"/>
    </w:pPr>
    <w:rPr>
      <w:rFonts w:eastAsia="SimSun"/>
      <w:sz w:val="24"/>
      <w:szCs w:val="24"/>
    </w:rPr>
  </w:style>
  <w:style w:type="paragraph" w:styleId="Heading8">
    <w:name w:val="heading 8"/>
    <w:basedOn w:val="Normal"/>
    <w:next w:val="Normal"/>
    <w:link w:val="Heading8Char"/>
    <w:qFormat/>
    <w:rsid w:val="00BC7833"/>
    <w:pPr>
      <w:widowControl/>
      <w:autoSpaceDE/>
      <w:autoSpaceDN/>
      <w:spacing w:before="240" w:after="60"/>
      <w:outlineLvl w:val="7"/>
    </w:pPr>
    <w:rPr>
      <w:rFonts w:eastAsia="SimSun"/>
      <w:i/>
      <w:iCs/>
      <w:sz w:val="24"/>
      <w:szCs w:val="24"/>
    </w:rPr>
  </w:style>
  <w:style w:type="paragraph" w:styleId="Heading9">
    <w:name w:val="heading 9"/>
    <w:basedOn w:val="Normal"/>
    <w:next w:val="Normal"/>
    <w:link w:val="Heading9Char"/>
    <w:qFormat/>
    <w:rsid w:val="00BC7833"/>
    <w:pPr>
      <w:widowControl/>
      <w:autoSpaceDE/>
      <w:autoSpaceDN/>
      <w:spacing w:before="240" w:after="60"/>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833"/>
    <w:rPr>
      <w:rFonts w:ascii="Cambria" w:eastAsia="Cambria" w:hAnsi="Cambria" w:cs="Cambria"/>
      <w:b/>
      <w:bCs/>
      <w:sz w:val="24"/>
      <w:szCs w:val="24"/>
      <w:lang w:val="en-US"/>
    </w:rPr>
  </w:style>
  <w:style w:type="character" w:customStyle="1" w:styleId="Heading2Char">
    <w:name w:val="Heading 2 Char"/>
    <w:basedOn w:val="DefaultParagraphFont"/>
    <w:link w:val="Heading2"/>
    <w:rsid w:val="00BC7833"/>
    <w:rPr>
      <w:rFonts w:ascii="Calibri Light" w:eastAsia="SimSun" w:hAnsi="Calibri Light" w:cs="Times New Roman"/>
      <w:color w:val="2E74B5"/>
      <w:sz w:val="26"/>
      <w:szCs w:val="26"/>
      <w:lang w:val="en-US"/>
    </w:rPr>
  </w:style>
  <w:style w:type="character" w:customStyle="1" w:styleId="Heading3Char">
    <w:name w:val="Heading 3 Char"/>
    <w:basedOn w:val="DefaultParagraphFont"/>
    <w:link w:val="Heading3"/>
    <w:uiPriority w:val="9"/>
    <w:rsid w:val="00BC783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BC7833"/>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rsid w:val="00BC7833"/>
    <w:rPr>
      <w:rFonts w:ascii="Times New Roman" w:eastAsia="SimSun" w:hAnsi="Times New Roman" w:cs="Times New Roman"/>
      <w:b/>
      <w:bCs/>
      <w:lang w:val="en-US"/>
    </w:rPr>
  </w:style>
  <w:style w:type="character" w:customStyle="1" w:styleId="Heading7Char">
    <w:name w:val="Heading 7 Char"/>
    <w:basedOn w:val="DefaultParagraphFont"/>
    <w:link w:val="Heading7"/>
    <w:rsid w:val="00BC7833"/>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rsid w:val="00BC7833"/>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rsid w:val="00BC7833"/>
    <w:rPr>
      <w:rFonts w:ascii="Arial" w:eastAsia="SimSun" w:hAnsi="Arial" w:cs="Arial"/>
      <w:lang w:val="en-US"/>
    </w:rPr>
  </w:style>
  <w:style w:type="paragraph" w:styleId="BalloonText">
    <w:name w:val="Balloon Text"/>
    <w:basedOn w:val="Normal"/>
    <w:link w:val="BalloonTextChar"/>
    <w:rsid w:val="00BC7833"/>
    <w:rPr>
      <w:rFonts w:ascii="Tahoma" w:hAnsi="Tahoma" w:cs="Tahoma"/>
      <w:sz w:val="16"/>
      <w:szCs w:val="16"/>
    </w:rPr>
  </w:style>
  <w:style w:type="character" w:customStyle="1" w:styleId="BalloonTextChar">
    <w:name w:val="Balloon Text Char"/>
    <w:basedOn w:val="DefaultParagraphFont"/>
    <w:link w:val="BalloonText"/>
    <w:rsid w:val="00BC7833"/>
    <w:rPr>
      <w:rFonts w:ascii="Tahoma" w:eastAsia="Times New Roman" w:hAnsi="Tahoma" w:cs="Tahoma"/>
      <w:sz w:val="16"/>
      <w:szCs w:val="16"/>
      <w:lang w:val="en-US"/>
    </w:rPr>
  </w:style>
  <w:style w:type="paragraph" w:styleId="BodyText">
    <w:name w:val="Body Text"/>
    <w:basedOn w:val="Normal"/>
    <w:link w:val="BodyTextChar"/>
    <w:qFormat/>
    <w:rsid w:val="00BC7833"/>
    <w:pPr>
      <w:ind w:left="543"/>
      <w:jc w:val="both"/>
    </w:pPr>
    <w:rPr>
      <w:sz w:val="24"/>
      <w:szCs w:val="24"/>
    </w:rPr>
  </w:style>
  <w:style w:type="character" w:customStyle="1" w:styleId="BodyTextChar">
    <w:name w:val="Body Text Char"/>
    <w:basedOn w:val="DefaultParagraphFont"/>
    <w:link w:val="BodyText"/>
    <w:rsid w:val="00BC7833"/>
    <w:rPr>
      <w:rFonts w:ascii="Times New Roman" w:eastAsia="Times New Roman" w:hAnsi="Times New Roman" w:cs="Times New Roman"/>
      <w:sz w:val="24"/>
      <w:szCs w:val="24"/>
      <w:lang w:val="en-US"/>
    </w:rPr>
  </w:style>
  <w:style w:type="paragraph" w:styleId="BodyText2">
    <w:name w:val="Body Text 2"/>
    <w:basedOn w:val="Normal"/>
    <w:link w:val="BodyText2Char"/>
    <w:rsid w:val="00BC7833"/>
    <w:pPr>
      <w:widowControl/>
      <w:autoSpaceDE/>
      <w:autoSpaceDN/>
      <w:spacing w:after="120" w:line="480" w:lineRule="auto"/>
    </w:pPr>
    <w:rPr>
      <w:rFonts w:eastAsia="SimSun"/>
      <w:sz w:val="24"/>
      <w:szCs w:val="24"/>
    </w:rPr>
  </w:style>
  <w:style w:type="character" w:customStyle="1" w:styleId="BodyText2Char">
    <w:name w:val="Body Text 2 Char"/>
    <w:basedOn w:val="DefaultParagraphFont"/>
    <w:link w:val="BodyText2"/>
    <w:rsid w:val="00BC7833"/>
    <w:rPr>
      <w:rFonts w:ascii="Times New Roman" w:eastAsia="SimSun" w:hAnsi="Times New Roman" w:cs="Times New Roman"/>
      <w:sz w:val="24"/>
      <w:szCs w:val="24"/>
      <w:lang w:val="en-US"/>
    </w:rPr>
  </w:style>
  <w:style w:type="paragraph" w:styleId="BodyText3">
    <w:name w:val="Body Text 3"/>
    <w:basedOn w:val="Normal"/>
    <w:link w:val="BodyText3Char"/>
    <w:rsid w:val="00BC7833"/>
    <w:pPr>
      <w:widowControl/>
      <w:autoSpaceDE/>
      <w:autoSpaceDN/>
    </w:pPr>
    <w:rPr>
      <w:rFonts w:eastAsia="SimSun"/>
      <w:sz w:val="32"/>
      <w:szCs w:val="24"/>
    </w:rPr>
  </w:style>
  <w:style w:type="character" w:customStyle="1" w:styleId="BodyText3Char">
    <w:name w:val="Body Text 3 Char"/>
    <w:basedOn w:val="DefaultParagraphFont"/>
    <w:link w:val="BodyText3"/>
    <w:rsid w:val="00BC7833"/>
    <w:rPr>
      <w:rFonts w:ascii="Times New Roman" w:eastAsia="SimSun" w:hAnsi="Times New Roman" w:cs="Times New Roman"/>
      <w:sz w:val="32"/>
      <w:szCs w:val="24"/>
      <w:lang w:val="en-US"/>
    </w:rPr>
  </w:style>
  <w:style w:type="paragraph" w:styleId="BodyTextIndent">
    <w:name w:val="Body Text Indent"/>
    <w:basedOn w:val="Normal"/>
    <w:link w:val="BodyTextIndentChar"/>
    <w:unhideWhenUsed/>
    <w:rsid w:val="00BC7833"/>
    <w:pPr>
      <w:spacing w:after="120"/>
      <w:ind w:left="360"/>
    </w:pPr>
  </w:style>
  <w:style w:type="character" w:customStyle="1" w:styleId="BodyTextIndentChar">
    <w:name w:val="Body Text Indent Char"/>
    <w:basedOn w:val="DefaultParagraphFont"/>
    <w:link w:val="BodyTextIndent"/>
    <w:rsid w:val="00BC7833"/>
    <w:rPr>
      <w:rFonts w:ascii="Times New Roman" w:eastAsia="Times New Roman" w:hAnsi="Times New Roman" w:cs="Times New Roman"/>
      <w:lang w:val="en-US"/>
    </w:rPr>
  </w:style>
  <w:style w:type="paragraph" w:styleId="BodyTextIndent2">
    <w:name w:val="Body Text Indent 2"/>
    <w:basedOn w:val="Normal"/>
    <w:link w:val="BodyTextIndent2Char"/>
    <w:rsid w:val="00BC7833"/>
    <w:pPr>
      <w:widowControl/>
      <w:autoSpaceDE/>
      <w:autoSpaceDN/>
      <w:ind w:left="2220"/>
    </w:pPr>
    <w:rPr>
      <w:rFonts w:eastAsia="SimSun"/>
      <w:sz w:val="20"/>
      <w:szCs w:val="19"/>
    </w:rPr>
  </w:style>
  <w:style w:type="character" w:customStyle="1" w:styleId="BodyTextIndent2Char">
    <w:name w:val="Body Text Indent 2 Char"/>
    <w:basedOn w:val="DefaultParagraphFont"/>
    <w:link w:val="BodyTextIndent2"/>
    <w:rsid w:val="00BC7833"/>
    <w:rPr>
      <w:rFonts w:ascii="Times New Roman" w:eastAsia="SimSun" w:hAnsi="Times New Roman" w:cs="Times New Roman"/>
      <w:sz w:val="20"/>
      <w:szCs w:val="19"/>
      <w:lang w:val="en-US"/>
    </w:rPr>
  </w:style>
  <w:style w:type="paragraph" w:styleId="BodyTextIndent3">
    <w:name w:val="Body Text Indent 3"/>
    <w:basedOn w:val="Normal"/>
    <w:link w:val="BodyTextIndent3Char"/>
    <w:rsid w:val="00BC7833"/>
    <w:pPr>
      <w:widowControl/>
      <w:autoSpaceDE/>
      <w:autoSpaceDN/>
      <w:spacing w:after="120"/>
      <w:ind w:left="360"/>
    </w:pPr>
    <w:rPr>
      <w:rFonts w:eastAsia="SimSun"/>
      <w:sz w:val="16"/>
      <w:szCs w:val="16"/>
    </w:rPr>
  </w:style>
  <w:style w:type="character" w:customStyle="1" w:styleId="BodyTextIndent3Char">
    <w:name w:val="Body Text Indent 3 Char"/>
    <w:basedOn w:val="DefaultParagraphFont"/>
    <w:link w:val="BodyTextIndent3"/>
    <w:rsid w:val="00BC7833"/>
    <w:rPr>
      <w:rFonts w:ascii="Times New Roman" w:eastAsia="SimSun" w:hAnsi="Times New Roman" w:cs="Times New Roman"/>
      <w:sz w:val="16"/>
      <w:szCs w:val="16"/>
      <w:lang w:val="en-US"/>
    </w:rPr>
  </w:style>
  <w:style w:type="character" w:styleId="Emphasis">
    <w:name w:val="Emphasis"/>
    <w:uiPriority w:val="20"/>
    <w:qFormat/>
    <w:rsid w:val="00BC7833"/>
    <w:rPr>
      <w:i/>
      <w:iCs/>
    </w:rPr>
  </w:style>
  <w:style w:type="paragraph" w:styleId="Footer">
    <w:name w:val="footer"/>
    <w:basedOn w:val="Normal"/>
    <w:link w:val="FooterChar"/>
    <w:uiPriority w:val="99"/>
    <w:rsid w:val="00BC7833"/>
    <w:pPr>
      <w:widowControl/>
      <w:tabs>
        <w:tab w:val="center" w:pos="4320"/>
        <w:tab w:val="right" w:pos="8640"/>
      </w:tabs>
      <w:autoSpaceDE/>
      <w:autoSpaceDN/>
    </w:pPr>
    <w:rPr>
      <w:rFonts w:eastAsia="SimSun"/>
      <w:sz w:val="24"/>
      <w:szCs w:val="24"/>
    </w:rPr>
  </w:style>
  <w:style w:type="character" w:customStyle="1" w:styleId="FooterChar">
    <w:name w:val="Footer Char"/>
    <w:basedOn w:val="DefaultParagraphFont"/>
    <w:link w:val="Footer"/>
    <w:uiPriority w:val="99"/>
    <w:rsid w:val="00BC7833"/>
    <w:rPr>
      <w:rFonts w:ascii="Times New Roman" w:eastAsia="SimSun" w:hAnsi="Times New Roman" w:cs="Times New Roman"/>
      <w:sz w:val="24"/>
      <w:szCs w:val="24"/>
      <w:lang w:val="en-US"/>
    </w:rPr>
  </w:style>
  <w:style w:type="paragraph" w:styleId="Header">
    <w:name w:val="header"/>
    <w:basedOn w:val="Normal"/>
    <w:link w:val="HeaderChar"/>
    <w:rsid w:val="00BC7833"/>
    <w:pPr>
      <w:widowControl/>
      <w:tabs>
        <w:tab w:val="center" w:pos="4680"/>
        <w:tab w:val="right" w:pos="9360"/>
      </w:tabs>
      <w:autoSpaceDE/>
      <w:autoSpaceDN/>
    </w:pPr>
    <w:rPr>
      <w:rFonts w:eastAsia="SimSun"/>
      <w:sz w:val="24"/>
      <w:szCs w:val="24"/>
    </w:rPr>
  </w:style>
  <w:style w:type="character" w:customStyle="1" w:styleId="HeaderChar">
    <w:name w:val="Header Char"/>
    <w:basedOn w:val="DefaultParagraphFont"/>
    <w:link w:val="Header"/>
    <w:rsid w:val="00BC7833"/>
    <w:rPr>
      <w:rFonts w:ascii="Times New Roman" w:eastAsia="SimSun" w:hAnsi="Times New Roman" w:cs="Times New Roman"/>
      <w:sz w:val="24"/>
      <w:szCs w:val="24"/>
      <w:lang w:val="en-US"/>
    </w:rPr>
  </w:style>
  <w:style w:type="paragraph" w:styleId="HTMLPreformatted">
    <w:name w:val="HTML Preformatted"/>
    <w:basedOn w:val="Normal"/>
    <w:link w:val="HTMLPreformattedChar"/>
    <w:uiPriority w:val="99"/>
    <w:rsid w:val="00BC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SimSun" w:hAnsi="Courier New"/>
      <w:color w:val="000000"/>
      <w:sz w:val="20"/>
      <w:szCs w:val="20"/>
    </w:rPr>
  </w:style>
  <w:style w:type="character" w:customStyle="1" w:styleId="HTMLPreformattedChar">
    <w:name w:val="HTML Preformatted Char"/>
    <w:basedOn w:val="DefaultParagraphFont"/>
    <w:link w:val="HTMLPreformatted"/>
    <w:uiPriority w:val="99"/>
    <w:rsid w:val="00BC7833"/>
    <w:rPr>
      <w:rFonts w:ascii="Courier New" w:eastAsia="SimSun" w:hAnsi="Courier New" w:cs="Times New Roman"/>
      <w:color w:val="000000"/>
      <w:sz w:val="20"/>
      <w:szCs w:val="20"/>
      <w:lang w:val="en-US"/>
    </w:rPr>
  </w:style>
  <w:style w:type="character" w:styleId="Hyperlink">
    <w:name w:val="Hyperlink"/>
    <w:unhideWhenUsed/>
    <w:rsid w:val="00BC7833"/>
    <w:rPr>
      <w:color w:val="0000FF"/>
      <w:u w:val="single"/>
    </w:rPr>
  </w:style>
  <w:style w:type="paragraph" w:styleId="NormalWeb">
    <w:name w:val="Normal (Web)"/>
    <w:basedOn w:val="Normal"/>
    <w:uiPriority w:val="99"/>
    <w:unhideWhenUsed/>
    <w:rsid w:val="00BC7833"/>
    <w:pPr>
      <w:widowControl/>
      <w:autoSpaceDE/>
      <w:autoSpaceDN/>
      <w:spacing w:before="100" w:beforeAutospacing="1" w:after="100" w:afterAutospacing="1"/>
    </w:pPr>
    <w:rPr>
      <w:rFonts w:eastAsia="SimSun"/>
      <w:sz w:val="24"/>
      <w:szCs w:val="24"/>
    </w:rPr>
  </w:style>
  <w:style w:type="character" w:styleId="PageNumber">
    <w:name w:val="page number"/>
    <w:rsid w:val="00BC7833"/>
  </w:style>
  <w:style w:type="character" w:styleId="Strong">
    <w:name w:val="Strong"/>
    <w:uiPriority w:val="22"/>
    <w:qFormat/>
    <w:rsid w:val="00BC7833"/>
    <w:rPr>
      <w:b/>
      <w:bCs/>
    </w:rPr>
  </w:style>
  <w:style w:type="table" w:styleId="TableGrid">
    <w:name w:val="Table Grid"/>
    <w:basedOn w:val="TableNormal"/>
    <w:rsid w:val="00BC7833"/>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C7833"/>
    <w:pPr>
      <w:widowControl/>
      <w:autoSpaceDE/>
      <w:autoSpaceDN/>
      <w:jc w:val="center"/>
    </w:pPr>
    <w:rPr>
      <w:rFonts w:eastAsia="SimSun"/>
      <w:b/>
      <w:bCs/>
      <w:sz w:val="20"/>
      <w:szCs w:val="24"/>
    </w:rPr>
  </w:style>
  <w:style w:type="character" w:customStyle="1" w:styleId="TitleChar">
    <w:name w:val="Title Char"/>
    <w:basedOn w:val="DefaultParagraphFont"/>
    <w:link w:val="Title"/>
    <w:rsid w:val="00BC7833"/>
    <w:rPr>
      <w:rFonts w:ascii="Times New Roman" w:eastAsia="SimSun" w:hAnsi="Times New Roman" w:cs="Times New Roman"/>
      <w:b/>
      <w:bCs/>
      <w:sz w:val="20"/>
      <w:szCs w:val="24"/>
      <w:lang w:val="en-US"/>
    </w:rPr>
  </w:style>
  <w:style w:type="table" w:styleId="LightList-Accent3">
    <w:name w:val="Light List Accent 3"/>
    <w:basedOn w:val="TableNormal"/>
    <w:uiPriority w:val="61"/>
    <w:rsid w:val="00BC7833"/>
    <w:pPr>
      <w:spacing w:after="0" w:line="240" w:lineRule="auto"/>
    </w:pPr>
    <w:rPr>
      <w:rFonts w:ascii="Calibri" w:eastAsia="Times New Roman" w:hAnsi="Calibri" w:cs="Times New Roman"/>
      <w:lang w:eastAsia="en-IN"/>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table" w:customStyle="1" w:styleId="TableNormal1">
    <w:name w:val="Table Normal1"/>
    <w:uiPriority w:val="2"/>
    <w:unhideWhenUsed/>
    <w:qFormat/>
    <w:rsid w:val="00BC7833"/>
    <w:pPr>
      <w:spacing w:after="0" w:line="240" w:lineRule="auto"/>
    </w:pPr>
    <w:rPr>
      <w:rFonts w:ascii="Calibri" w:eastAsia="Calibri" w:hAnsi="Calibri" w:cs="Times New Roman"/>
      <w:sz w:val="20"/>
      <w:szCs w:val="20"/>
      <w:lang w:eastAsia="en-IN"/>
    </w:rPr>
    <w:tblPr>
      <w:tblCellMar>
        <w:top w:w="0" w:type="dxa"/>
        <w:left w:w="0" w:type="dxa"/>
        <w:bottom w:w="0" w:type="dxa"/>
        <w:right w:w="0" w:type="dxa"/>
      </w:tblCellMar>
    </w:tblPr>
  </w:style>
  <w:style w:type="paragraph" w:styleId="ListParagraph">
    <w:name w:val="List Paragraph"/>
    <w:basedOn w:val="Normal"/>
    <w:uiPriority w:val="99"/>
    <w:qFormat/>
    <w:rsid w:val="00BC7833"/>
    <w:pPr>
      <w:ind w:left="543" w:right="195" w:hanging="284"/>
      <w:jc w:val="both"/>
    </w:pPr>
  </w:style>
  <w:style w:type="paragraph" w:customStyle="1" w:styleId="TableParagraph">
    <w:name w:val="Table Paragraph"/>
    <w:basedOn w:val="Normal"/>
    <w:uiPriority w:val="1"/>
    <w:qFormat/>
    <w:rsid w:val="00BC7833"/>
    <w:pPr>
      <w:jc w:val="center"/>
    </w:pPr>
  </w:style>
  <w:style w:type="character" w:customStyle="1" w:styleId="authrs1">
    <w:name w:val="authrs1"/>
    <w:rsid w:val="00BC7833"/>
    <w:rPr>
      <w:color w:val="6E1900"/>
    </w:rPr>
  </w:style>
  <w:style w:type="character" w:customStyle="1" w:styleId="jrnl1">
    <w:name w:val="jrnl1"/>
    <w:rsid w:val="00BC7833"/>
    <w:rPr>
      <w:i/>
      <w:iCs/>
      <w:color w:val="264270"/>
    </w:rPr>
  </w:style>
  <w:style w:type="character" w:customStyle="1" w:styleId="jdet1">
    <w:name w:val="jdet1"/>
    <w:rsid w:val="00BC7833"/>
    <w:rPr>
      <w:color w:val="264270"/>
    </w:rPr>
  </w:style>
  <w:style w:type="character" w:customStyle="1" w:styleId="sg">
    <w:name w:val="sg"/>
    <w:rsid w:val="00BC7833"/>
  </w:style>
  <w:style w:type="paragraph" w:customStyle="1" w:styleId="Default">
    <w:name w:val="Default"/>
    <w:rsid w:val="00BC7833"/>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apple-converted-space">
    <w:name w:val="apple-converted-space"/>
    <w:rsid w:val="00BC7833"/>
  </w:style>
  <w:style w:type="paragraph" w:styleId="NoSpacing">
    <w:name w:val="No Spacing"/>
    <w:uiPriority w:val="1"/>
    <w:qFormat/>
    <w:rsid w:val="00BC7833"/>
    <w:pPr>
      <w:spacing w:after="0" w:line="240" w:lineRule="auto"/>
    </w:pPr>
    <w:rPr>
      <w:rFonts w:ascii="Calibri" w:eastAsia="SimSun" w:hAnsi="Calibri" w:cs="Times New Roman"/>
      <w:lang w:val="en-SG" w:eastAsia="en-SG"/>
    </w:rPr>
  </w:style>
  <w:style w:type="character" w:customStyle="1" w:styleId="highlight">
    <w:name w:val="highlight"/>
    <w:rsid w:val="00BC7833"/>
  </w:style>
  <w:style w:type="character" w:customStyle="1" w:styleId="left">
    <w:name w:val="left"/>
    <w:rsid w:val="00BC7833"/>
  </w:style>
  <w:style w:type="character" w:customStyle="1" w:styleId="cit-print-date">
    <w:name w:val="cit-print-date"/>
    <w:rsid w:val="00BC7833"/>
  </w:style>
  <w:style w:type="character" w:customStyle="1" w:styleId="cit-vol">
    <w:name w:val="cit-vol"/>
    <w:rsid w:val="00BC7833"/>
  </w:style>
  <w:style w:type="character" w:customStyle="1" w:styleId="cit-issue">
    <w:name w:val="cit-issue"/>
    <w:rsid w:val="00BC7833"/>
  </w:style>
  <w:style w:type="character" w:customStyle="1" w:styleId="cit-sep">
    <w:name w:val="cit-sep"/>
    <w:rsid w:val="00BC7833"/>
  </w:style>
  <w:style w:type="character" w:customStyle="1" w:styleId="cit-first-page">
    <w:name w:val="cit-first-page"/>
    <w:rsid w:val="00BC7833"/>
  </w:style>
  <w:style w:type="character" w:customStyle="1" w:styleId="cit-last-page">
    <w:name w:val="cit-last-page"/>
    <w:rsid w:val="00BC7833"/>
  </w:style>
  <w:style w:type="character" w:customStyle="1" w:styleId="name">
    <w:name w:val="name"/>
    <w:rsid w:val="00BC7833"/>
  </w:style>
  <w:style w:type="character" w:customStyle="1" w:styleId="slug-doi">
    <w:name w:val="slug-doi"/>
    <w:rsid w:val="00BC7833"/>
  </w:style>
  <w:style w:type="character" w:customStyle="1" w:styleId="aqj">
    <w:name w:val="aqj"/>
    <w:rsid w:val="00BC7833"/>
  </w:style>
  <w:style w:type="character" w:customStyle="1" w:styleId="externalref">
    <w:name w:val="externalref"/>
    <w:rsid w:val="00BC7833"/>
  </w:style>
  <w:style w:type="character" w:customStyle="1" w:styleId="refsource">
    <w:name w:val="refsource"/>
    <w:rsid w:val="00BC7833"/>
  </w:style>
  <w:style w:type="character" w:customStyle="1" w:styleId="UnresolvedMention">
    <w:name w:val="Unresolved Mention"/>
    <w:uiPriority w:val="99"/>
    <w:unhideWhenUsed/>
    <w:rsid w:val="00BC7833"/>
    <w:rPr>
      <w:color w:val="605E5C"/>
      <w:shd w:val="clear" w:color="auto" w:fill="E1DFDD"/>
    </w:rPr>
  </w:style>
  <w:style w:type="character" w:customStyle="1" w:styleId="react-xocs-alternative-link">
    <w:name w:val="react-xocs-alternative-link"/>
    <w:rsid w:val="00BC7833"/>
  </w:style>
  <w:style w:type="character" w:customStyle="1" w:styleId="given-name">
    <w:name w:val="given-name"/>
    <w:rsid w:val="00BC7833"/>
  </w:style>
  <w:style w:type="character" w:customStyle="1" w:styleId="text">
    <w:name w:val="text"/>
    <w:rsid w:val="00BC7833"/>
  </w:style>
  <w:style w:type="character" w:customStyle="1" w:styleId="author-ref">
    <w:name w:val="author-ref"/>
    <w:rsid w:val="00BC7833"/>
  </w:style>
  <w:style w:type="character" w:customStyle="1" w:styleId="button-link-text">
    <w:name w:val="button-link-text"/>
    <w:rsid w:val="00BC7833"/>
  </w:style>
  <w:style w:type="paragraph" w:customStyle="1" w:styleId="yiv6174398522msonormal">
    <w:name w:val="yiv6174398522msonormal"/>
    <w:basedOn w:val="Normal"/>
    <w:rsid w:val="00BC7833"/>
    <w:pPr>
      <w:widowControl/>
      <w:autoSpaceDE/>
      <w:autoSpaceDN/>
      <w:spacing w:before="100" w:beforeAutospacing="1" w:after="100" w:afterAutospacing="1"/>
    </w:pPr>
    <w:rPr>
      <w:sz w:val="24"/>
      <w:szCs w:val="24"/>
      <w:lang w:val="en-IN" w:eastAsia="en-IN"/>
    </w:rPr>
  </w:style>
  <w:style w:type="character" w:customStyle="1" w:styleId="anchor-text">
    <w:name w:val="anchor-text"/>
    <w:rsid w:val="00BC7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83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BC7833"/>
    <w:pPr>
      <w:spacing w:before="122"/>
      <w:ind w:left="231"/>
      <w:outlineLvl w:val="0"/>
    </w:pPr>
    <w:rPr>
      <w:rFonts w:ascii="Cambria" w:eastAsia="Cambria" w:hAnsi="Cambria" w:cs="Cambria"/>
      <w:b/>
      <w:bCs/>
      <w:sz w:val="24"/>
      <w:szCs w:val="24"/>
    </w:rPr>
  </w:style>
  <w:style w:type="paragraph" w:styleId="Heading2">
    <w:name w:val="heading 2"/>
    <w:basedOn w:val="Normal"/>
    <w:next w:val="Normal"/>
    <w:link w:val="Heading2Char"/>
    <w:qFormat/>
    <w:rsid w:val="00BC7833"/>
    <w:pPr>
      <w:keepNext/>
      <w:keepLines/>
      <w:widowControl/>
      <w:autoSpaceDE/>
      <w:autoSpaceDN/>
      <w:spacing w:before="4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BC783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C7833"/>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BC7833"/>
    <w:pPr>
      <w:widowControl/>
      <w:autoSpaceDE/>
      <w:autoSpaceDN/>
      <w:spacing w:before="240" w:after="60"/>
      <w:outlineLvl w:val="5"/>
    </w:pPr>
    <w:rPr>
      <w:rFonts w:eastAsia="SimSun"/>
      <w:b/>
      <w:bCs/>
    </w:rPr>
  </w:style>
  <w:style w:type="paragraph" w:styleId="Heading7">
    <w:name w:val="heading 7"/>
    <w:basedOn w:val="Normal"/>
    <w:next w:val="Normal"/>
    <w:link w:val="Heading7Char"/>
    <w:qFormat/>
    <w:rsid w:val="00BC7833"/>
    <w:pPr>
      <w:widowControl/>
      <w:autoSpaceDE/>
      <w:autoSpaceDN/>
      <w:spacing w:before="240" w:after="60"/>
      <w:outlineLvl w:val="6"/>
    </w:pPr>
    <w:rPr>
      <w:rFonts w:eastAsia="SimSun"/>
      <w:sz w:val="24"/>
      <w:szCs w:val="24"/>
    </w:rPr>
  </w:style>
  <w:style w:type="paragraph" w:styleId="Heading8">
    <w:name w:val="heading 8"/>
    <w:basedOn w:val="Normal"/>
    <w:next w:val="Normal"/>
    <w:link w:val="Heading8Char"/>
    <w:qFormat/>
    <w:rsid w:val="00BC7833"/>
    <w:pPr>
      <w:widowControl/>
      <w:autoSpaceDE/>
      <w:autoSpaceDN/>
      <w:spacing w:before="240" w:after="60"/>
      <w:outlineLvl w:val="7"/>
    </w:pPr>
    <w:rPr>
      <w:rFonts w:eastAsia="SimSun"/>
      <w:i/>
      <w:iCs/>
      <w:sz w:val="24"/>
      <w:szCs w:val="24"/>
    </w:rPr>
  </w:style>
  <w:style w:type="paragraph" w:styleId="Heading9">
    <w:name w:val="heading 9"/>
    <w:basedOn w:val="Normal"/>
    <w:next w:val="Normal"/>
    <w:link w:val="Heading9Char"/>
    <w:qFormat/>
    <w:rsid w:val="00BC7833"/>
    <w:pPr>
      <w:widowControl/>
      <w:autoSpaceDE/>
      <w:autoSpaceDN/>
      <w:spacing w:before="240" w:after="60"/>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833"/>
    <w:rPr>
      <w:rFonts w:ascii="Cambria" w:eastAsia="Cambria" w:hAnsi="Cambria" w:cs="Cambria"/>
      <w:b/>
      <w:bCs/>
      <w:sz w:val="24"/>
      <w:szCs w:val="24"/>
      <w:lang w:val="en-US"/>
    </w:rPr>
  </w:style>
  <w:style w:type="character" w:customStyle="1" w:styleId="Heading2Char">
    <w:name w:val="Heading 2 Char"/>
    <w:basedOn w:val="DefaultParagraphFont"/>
    <w:link w:val="Heading2"/>
    <w:rsid w:val="00BC7833"/>
    <w:rPr>
      <w:rFonts w:ascii="Calibri Light" w:eastAsia="SimSun" w:hAnsi="Calibri Light" w:cs="Times New Roman"/>
      <w:color w:val="2E74B5"/>
      <w:sz w:val="26"/>
      <w:szCs w:val="26"/>
      <w:lang w:val="en-US"/>
    </w:rPr>
  </w:style>
  <w:style w:type="character" w:customStyle="1" w:styleId="Heading3Char">
    <w:name w:val="Heading 3 Char"/>
    <w:basedOn w:val="DefaultParagraphFont"/>
    <w:link w:val="Heading3"/>
    <w:uiPriority w:val="9"/>
    <w:rsid w:val="00BC783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BC7833"/>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rsid w:val="00BC7833"/>
    <w:rPr>
      <w:rFonts w:ascii="Times New Roman" w:eastAsia="SimSun" w:hAnsi="Times New Roman" w:cs="Times New Roman"/>
      <w:b/>
      <w:bCs/>
      <w:lang w:val="en-US"/>
    </w:rPr>
  </w:style>
  <w:style w:type="character" w:customStyle="1" w:styleId="Heading7Char">
    <w:name w:val="Heading 7 Char"/>
    <w:basedOn w:val="DefaultParagraphFont"/>
    <w:link w:val="Heading7"/>
    <w:rsid w:val="00BC7833"/>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rsid w:val="00BC7833"/>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rsid w:val="00BC7833"/>
    <w:rPr>
      <w:rFonts w:ascii="Arial" w:eastAsia="SimSun" w:hAnsi="Arial" w:cs="Arial"/>
      <w:lang w:val="en-US"/>
    </w:rPr>
  </w:style>
  <w:style w:type="paragraph" w:styleId="BalloonText">
    <w:name w:val="Balloon Text"/>
    <w:basedOn w:val="Normal"/>
    <w:link w:val="BalloonTextChar"/>
    <w:rsid w:val="00BC7833"/>
    <w:rPr>
      <w:rFonts w:ascii="Tahoma" w:hAnsi="Tahoma" w:cs="Tahoma"/>
      <w:sz w:val="16"/>
      <w:szCs w:val="16"/>
    </w:rPr>
  </w:style>
  <w:style w:type="character" w:customStyle="1" w:styleId="BalloonTextChar">
    <w:name w:val="Balloon Text Char"/>
    <w:basedOn w:val="DefaultParagraphFont"/>
    <w:link w:val="BalloonText"/>
    <w:rsid w:val="00BC7833"/>
    <w:rPr>
      <w:rFonts w:ascii="Tahoma" w:eastAsia="Times New Roman" w:hAnsi="Tahoma" w:cs="Tahoma"/>
      <w:sz w:val="16"/>
      <w:szCs w:val="16"/>
      <w:lang w:val="en-US"/>
    </w:rPr>
  </w:style>
  <w:style w:type="paragraph" w:styleId="BodyText">
    <w:name w:val="Body Text"/>
    <w:basedOn w:val="Normal"/>
    <w:link w:val="BodyTextChar"/>
    <w:qFormat/>
    <w:rsid w:val="00BC7833"/>
    <w:pPr>
      <w:ind w:left="543"/>
      <w:jc w:val="both"/>
    </w:pPr>
    <w:rPr>
      <w:sz w:val="24"/>
      <w:szCs w:val="24"/>
    </w:rPr>
  </w:style>
  <w:style w:type="character" w:customStyle="1" w:styleId="BodyTextChar">
    <w:name w:val="Body Text Char"/>
    <w:basedOn w:val="DefaultParagraphFont"/>
    <w:link w:val="BodyText"/>
    <w:rsid w:val="00BC7833"/>
    <w:rPr>
      <w:rFonts w:ascii="Times New Roman" w:eastAsia="Times New Roman" w:hAnsi="Times New Roman" w:cs="Times New Roman"/>
      <w:sz w:val="24"/>
      <w:szCs w:val="24"/>
      <w:lang w:val="en-US"/>
    </w:rPr>
  </w:style>
  <w:style w:type="paragraph" w:styleId="BodyText2">
    <w:name w:val="Body Text 2"/>
    <w:basedOn w:val="Normal"/>
    <w:link w:val="BodyText2Char"/>
    <w:rsid w:val="00BC7833"/>
    <w:pPr>
      <w:widowControl/>
      <w:autoSpaceDE/>
      <w:autoSpaceDN/>
      <w:spacing w:after="120" w:line="480" w:lineRule="auto"/>
    </w:pPr>
    <w:rPr>
      <w:rFonts w:eastAsia="SimSun"/>
      <w:sz w:val="24"/>
      <w:szCs w:val="24"/>
    </w:rPr>
  </w:style>
  <w:style w:type="character" w:customStyle="1" w:styleId="BodyText2Char">
    <w:name w:val="Body Text 2 Char"/>
    <w:basedOn w:val="DefaultParagraphFont"/>
    <w:link w:val="BodyText2"/>
    <w:rsid w:val="00BC7833"/>
    <w:rPr>
      <w:rFonts w:ascii="Times New Roman" w:eastAsia="SimSun" w:hAnsi="Times New Roman" w:cs="Times New Roman"/>
      <w:sz w:val="24"/>
      <w:szCs w:val="24"/>
      <w:lang w:val="en-US"/>
    </w:rPr>
  </w:style>
  <w:style w:type="paragraph" w:styleId="BodyText3">
    <w:name w:val="Body Text 3"/>
    <w:basedOn w:val="Normal"/>
    <w:link w:val="BodyText3Char"/>
    <w:rsid w:val="00BC7833"/>
    <w:pPr>
      <w:widowControl/>
      <w:autoSpaceDE/>
      <w:autoSpaceDN/>
    </w:pPr>
    <w:rPr>
      <w:rFonts w:eastAsia="SimSun"/>
      <w:sz w:val="32"/>
      <w:szCs w:val="24"/>
    </w:rPr>
  </w:style>
  <w:style w:type="character" w:customStyle="1" w:styleId="BodyText3Char">
    <w:name w:val="Body Text 3 Char"/>
    <w:basedOn w:val="DefaultParagraphFont"/>
    <w:link w:val="BodyText3"/>
    <w:rsid w:val="00BC7833"/>
    <w:rPr>
      <w:rFonts w:ascii="Times New Roman" w:eastAsia="SimSun" w:hAnsi="Times New Roman" w:cs="Times New Roman"/>
      <w:sz w:val="32"/>
      <w:szCs w:val="24"/>
      <w:lang w:val="en-US"/>
    </w:rPr>
  </w:style>
  <w:style w:type="paragraph" w:styleId="BodyTextIndent">
    <w:name w:val="Body Text Indent"/>
    <w:basedOn w:val="Normal"/>
    <w:link w:val="BodyTextIndentChar"/>
    <w:unhideWhenUsed/>
    <w:rsid w:val="00BC7833"/>
    <w:pPr>
      <w:spacing w:after="120"/>
      <w:ind w:left="360"/>
    </w:pPr>
  </w:style>
  <w:style w:type="character" w:customStyle="1" w:styleId="BodyTextIndentChar">
    <w:name w:val="Body Text Indent Char"/>
    <w:basedOn w:val="DefaultParagraphFont"/>
    <w:link w:val="BodyTextIndent"/>
    <w:rsid w:val="00BC7833"/>
    <w:rPr>
      <w:rFonts w:ascii="Times New Roman" w:eastAsia="Times New Roman" w:hAnsi="Times New Roman" w:cs="Times New Roman"/>
      <w:lang w:val="en-US"/>
    </w:rPr>
  </w:style>
  <w:style w:type="paragraph" w:styleId="BodyTextIndent2">
    <w:name w:val="Body Text Indent 2"/>
    <w:basedOn w:val="Normal"/>
    <w:link w:val="BodyTextIndent2Char"/>
    <w:rsid w:val="00BC7833"/>
    <w:pPr>
      <w:widowControl/>
      <w:autoSpaceDE/>
      <w:autoSpaceDN/>
      <w:ind w:left="2220"/>
    </w:pPr>
    <w:rPr>
      <w:rFonts w:eastAsia="SimSun"/>
      <w:sz w:val="20"/>
      <w:szCs w:val="19"/>
    </w:rPr>
  </w:style>
  <w:style w:type="character" w:customStyle="1" w:styleId="BodyTextIndent2Char">
    <w:name w:val="Body Text Indent 2 Char"/>
    <w:basedOn w:val="DefaultParagraphFont"/>
    <w:link w:val="BodyTextIndent2"/>
    <w:rsid w:val="00BC7833"/>
    <w:rPr>
      <w:rFonts w:ascii="Times New Roman" w:eastAsia="SimSun" w:hAnsi="Times New Roman" w:cs="Times New Roman"/>
      <w:sz w:val="20"/>
      <w:szCs w:val="19"/>
      <w:lang w:val="en-US"/>
    </w:rPr>
  </w:style>
  <w:style w:type="paragraph" w:styleId="BodyTextIndent3">
    <w:name w:val="Body Text Indent 3"/>
    <w:basedOn w:val="Normal"/>
    <w:link w:val="BodyTextIndent3Char"/>
    <w:rsid w:val="00BC7833"/>
    <w:pPr>
      <w:widowControl/>
      <w:autoSpaceDE/>
      <w:autoSpaceDN/>
      <w:spacing w:after="120"/>
      <w:ind w:left="360"/>
    </w:pPr>
    <w:rPr>
      <w:rFonts w:eastAsia="SimSun"/>
      <w:sz w:val="16"/>
      <w:szCs w:val="16"/>
    </w:rPr>
  </w:style>
  <w:style w:type="character" w:customStyle="1" w:styleId="BodyTextIndent3Char">
    <w:name w:val="Body Text Indent 3 Char"/>
    <w:basedOn w:val="DefaultParagraphFont"/>
    <w:link w:val="BodyTextIndent3"/>
    <w:rsid w:val="00BC7833"/>
    <w:rPr>
      <w:rFonts w:ascii="Times New Roman" w:eastAsia="SimSun" w:hAnsi="Times New Roman" w:cs="Times New Roman"/>
      <w:sz w:val="16"/>
      <w:szCs w:val="16"/>
      <w:lang w:val="en-US"/>
    </w:rPr>
  </w:style>
  <w:style w:type="character" w:styleId="Emphasis">
    <w:name w:val="Emphasis"/>
    <w:uiPriority w:val="20"/>
    <w:qFormat/>
    <w:rsid w:val="00BC7833"/>
    <w:rPr>
      <w:i/>
      <w:iCs/>
    </w:rPr>
  </w:style>
  <w:style w:type="paragraph" w:styleId="Footer">
    <w:name w:val="footer"/>
    <w:basedOn w:val="Normal"/>
    <w:link w:val="FooterChar"/>
    <w:uiPriority w:val="99"/>
    <w:rsid w:val="00BC7833"/>
    <w:pPr>
      <w:widowControl/>
      <w:tabs>
        <w:tab w:val="center" w:pos="4320"/>
        <w:tab w:val="right" w:pos="8640"/>
      </w:tabs>
      <w:autoSpaceDE/>
      <w:autoSpaceDN/>
    </w:pPr>
    <w:rPr>
      <w:rFonts w:eastAsia="SimSun"/>
      <w:sz w:val="24"/>
      <w:szCs w:val="24"/>
    </w:rPr>
  </w:style>
  <w:style w:type="character" w:customStyle="1" w:styleId="FooterChar">
    <w:name w:val="Footer Char"/>
    <w:basedOn w:val="DefaultParagraphFont"/>
    <w:link w:val="Footer"/>
    <w:uiPriority w:val="99"/>
    <w:rsid w:val="00BC7833"/>
    <w:rPr>
      <w:rFonts w:ascii="Times New Roman" w:eastAsia="SimSun" w:hAnsi="Times New Roman" w:cs="Times New Roman"/>
      <w:sz w:val="24"/>
      <w:szCs w:val="24"/>
      <w:lang w:val="en-US"/>
    </w:rPr>
  </w:style>
  <w:style w:type="paragraph" w:styleId="Header">
    <w:name w:val="header"/>
    <w:basedOn w:val="Normal"/>
    <w:link w:val="HeaderChar"/>
    <w:rsid w:val="00BC7833"/>
    <w:pPr>
      <w:widowControl/>
      <w:tabs>
        <w:tab w:val="center" w:pos="4680"/>
        <w:tab w:val="right" w:pos="9360"/>
      </w:tabs>
      <w:autoSpaceDE/>
      <w:autoSpaceDN/>
    </w:pPr>
    <w:rPr>
      <w:rFonts w:eastAsia="SimSun"/>
      <w:sz w:val="24"/>
      <w:szCs w:val="24"/>
    </w:rPr>
  </w:style>
  <w:style w:type="character" w:customStyle="1" w:styleId="HeaderChar">
    <w:name w:val="Header Char"/>
    <w:basedOn w:val="DefaultParagraphFont"/>
    <w:link w:val="Header"/>
    <w:rsid w:val="00BC7833"/>
    <w:rPr>
      <w:rFonts w:ascii="Times New Roman" w:eastAsia="SimSun" w:hAnsi="Times New Roman" w:cs="Times New Roman"/>
      <w:sz w:val="24"/>
      <w:szCs w:val="24"/>
      <w:lang w:val="en-US"/>
    </w:rPr>
  </w:style>
  <w:style w:type="paragraph" w:styleId="HTMLPreformatted">
    <w:name w:val="HTML Preformatted"/>
    <w:basedOn w:val="Normal"/>
    <w:link w:val="HTMLPreformattedChar"/>
    <w:uiPriority w:val="99"/>
    <w:rsid w:val="00BC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SimSun" w:hAnsi="Courier New"/>
      <w:color w:val="000000"/>
      <w:sz w:val="20"/>
      <w:szCs w:val="20"/>
    </w:rPr>
  </w:style>
  <w:style w:type="character" w:customStyle="1" w:styleId="HTMLPreformattedChar">
    <w:name w:val="HTML Preformatted Char"/>
    <w:basedOn w:val="DefaultParagraphFont"/>
    <w:link w:val="HTMLPreformatted"/>
    <w:uiPriority w:val="99"/>
    <w:rsid w:val="00BC7833"/>
    <w:rPr>
      <w:rFonts w:ascii="Courier New" w:eastAsia="SimSun" w:hAnsi="Courier New" w:cs="Times New Roman"/>
      <w:color w:val="000000"/>
      <w:sz w:val="20"/>
      <w:szCs w:val="20"/>
      <w:lang w:val="en-US"/>
    </w:rPr>
  </w:style>
  <w:style w:type="character" w:styleId="Hyperlink">
    <w:name w:val="Hyperlink"/>
    <w:unhideWhenUsed/>
    <w:rsid w:val="00BC7833"/>
    <w:rPr>
      <w:color w:val="0000FF"/>
      <w:u w:val="single"/>
    </w:rPr>
  </w:style>
  <w:style w:type="paragraph" w:styleId="NormalWeb">
    <w:name w:val="Normal (Web)"/>
    <w:basedOn w:val="Normal"/>
    <w:uiPriority w:val="99"/>
    <w:unhideWhenUsed/>
    <w:rsid w:val="00BC7833"/>
    <w:pPr>
      <w:widowControl/>
      <w:autoSpaceDE/>
      <w:autoSpaceDN/>
      <w:spacing w:before="100" w:beforeAutospacing="1" w:after="100" w:afterAutospacing="1"/>
    </w:pPr>
    <w:rPr>
      <w:rFonts w:eastAsia="SimSun"/>
      <w:sz w:val="24"/>
      <w:szCs w:val="24"/>
    </w:rPr>
  </w:style>
  <w:style w:type="character" w:styleId="PageNumber">
    <w:name w:val="page number"/>
    <w:rsid w:val="00BC7833"/>
  </w:style>
  <w:style w:type="character" w:styleId="Strong">
    <w:name w:val="Strong"/>
    <w:uiPriority w:val="22"/>
    <w:qFormat/>
    <w:rsid w:val="00BC7833"/>
    <w:rPr>
      <w:b/>
      <w:bCs/>
    </w:rPr>
  </w:style>
  <w:style w:type="table" w:styleId="TableGrid">
    <w:name w:val="Table Grid"/>
    <w:basedOn w:val="TableNormal"/>
    <w:rsid w:val="00BC7833"/>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C7833"/>
    <w:pPr>
      <w:widowControl/>
      <w:autoSpaceDE/>
      <w:autoSpaceDN/>
      <w:jc w:val="center"/>
    </w:pPr>
    <w:rPr>
      <w:rFonts w:eastAsia="SimSun"/>
      <w:b/>
      <w:bCs/>
      <w:sz w:val="20"/>
      <w:szCs w:val="24"/>
    </w:rPr>
  </w:style>
  <w:style w:type="character" w:customStyle="1" w:styleId="TitleChar">
    <w:name w:val="Title Char"/>
    <w:basedOn w:val="DefaultParagraphFont"/>
    <w:link w:val="Title"/>
    <w:rsid w:val="00BC7833"/>
    <w:rPr>
      <w:rFonts w:ascii="Times New Roman" w:eastAsia="SimSun" w:hAnsi="Times New Roman" w:cs="Times New Roman"/>
      <w:b/>
      <w:bCs/>
      <w:sz w:val="20"/>
      <w:szCs w:val="24"/>
      <w:lang w:val="en-US"/>
    </w:rPr>
  </w:style>
  <w:style w:type="table" w:styleId="LightList-Accent3">
    <w:name w:val="Light List Accent 3"/>
    <w:basedOn w:val="TableNormal"/>
    <w:uiPriority w:val="61"/>
    <w:rsid w:val="00BC7833"/>
    <w:pPr>
      <w:spacing w:after="0" w:line="240" w:lineRule="auto"/>
    </w:pPr>
    <w:rPr>
      <w:rFonts w:ascii="Calibri" w:eastAsia="Times New Roman" w:hAnsi="Calibri" w:cs="Times New Roman"/>
      <w:lang w:eastAsia="en-IN"/>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A5A5A5"/>
          <w:left w:val="single" w:sz="8" w:space="0" w:color="A5A5A5"/>
          <w:bottom w:val="single" w:sz="8" w:space="0" w:color="A5A5A5"/>
          <w:right w:val="single" w:sz="8" w:space="0" w:color="A5A5A5"/>
          <w:insideH w:val="none" w:sz="0" w:space="0" w:color="auto"/>
          <w:insideV w:val="none" w:sz="0" w:space="0" w:color="auto"/>
          <w:tl2br w:val="none" w:sz="0" w:space="0" w:color="auto"/>
          <w:tr2bl w:val="none" w:sz="0" w:space="0" w:color="auto"/>
        </w:tcBorders>
      </w:tcPr>
    </w:tblStylePr>
  </w:style>
  <w:style w:type="table" w:customStyle="1" w:styleId="TableNormal1">
    <w:name w:val="Table Normal1"/>
    <w:uiPriority w:val="2"/>
    <w:unhideWhenUsed/>
    <w:qFormat/>
    <w:rsid w:val="00BC7833"/>
    <w:pPr>
      <w:spacing w:after="0" w:line="240" w:lineRule="auto"/>
    </w:pPr>
    <w:rPr>
      <w:rFonts w:ascii="Calibri" w:eastAsia="Calibri" w:hAnsi="Calibri" w:cs="Times New Roman"/>
      <w:sz w:val="20"/>
      <w:szCs w:val="20"/>
      <w:lang w:eastAsia="en-IN"/>
    </w:rPr>
    <w:tblPr>
      <w:tblCellMar>
        <w:top w:w="0" w:type="dxa"/>
        <w:left w:w="0" w:type="dxa"/>
        <w:bottom w:w="0" w:type="dxa"/>
        <w:right w:w="0" w:type="dxa"/>
      </w:tblCellMar>
    </w:tblPr>
  </w:style>
  <w:style w:type="paragraph" w:styleId="ListParagraph">
    <w:name w:val="List Paragraph"/>
    <w:basedOn w:val="Normal"/>
    <w:uiPriority w:val="99"/>
    <w:qFormat/>
    <w:rsid w:val="00BC7833"/>
    <w:pPr>
      <w:ind w:left="543" w:right="195" w:hanging="284"/>
      <w:jc w:val="both"/>
    </w:pPr>
  </w:style>
  <w:style w:type="paragraph" w:customStyle="1" w:styleId="TableParagraph">
    <w:name w:val="Table Paragraph"/>
    <w:basedOn w:val="Normal"/>
    <w:uiPriority w:val="1"/>
    <w:qFormat/>
    <w:rsid w:val="00BC7833"/>
    <w:pPr>
      <w:jc w:val="center"/>
    </w:pPr>
  </w:style>
  <w:style w:type="character" w:customStyle="1" w:styleId="authrs1">
    <w:name w:val="authrs1"/>
    <w:rsid w:val="00BC7833"/>
    <w:rPr>
      <w:color w:val="6E1900"/>
    </w:rPr>
  </w:style>
  <w:style w:type="character" w:customStyle="1" w:styleId="jrnl1">
    <w:name w:val="jrnl1"/>
    <w:rsid w:val="00BC7833"/>
    <w:rPr>
      <w:i/>
      <w:iCs/>
      <w:color w:val="264270"/>
    </w:rPr>
  </w:style>
  <w:style w:type="character" w:customStyle="1" w:styleId="jdet1">
    <w:name w:val="jdet1"/>
    <w:rsid w:val="00BC7833"/>
    <w:rPr>
      <w:color w:val="264270"/>
    </w:rPr>
  </w:style>
  <w:style w:type="character" w:customStyle="1" w:styleId="sg">
    <w:name w:val="sg"/>
    <w:rsid w:val="00BC7833"/>
  </w:style>
  <w:style w:type="paragraph" w:customStyle="1" w:styleId="Default">
    <w:name w:val="Default"/>
    <w:rsid w:val="00BC7833"/>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apple-converted-space">
    <w:name w:val="apple-converted-space"/>
    <w:rsid w:val="00BC7833"/>
  </w:style>
  <w:style w:type="paragraph" w:styleId="NoSpacing">
    <w:name w:val="No Spacing"/>
    <w:uiPriority w:val="1"/>
    <w:qFormat/>
    <w:rsid w:val="00BC7833"/>
    <w:pPr>
      <w:spacing w:after="0" w:line="240" w:lineRule="auto"/>
    </w:pPr>
    <w:rPr>
      <w:rFonts w:ascii="Calibri" w:eastAsia="SimSun" w:hAnsi="Calibri" w:cs="Times New Roman"/>
      <w:lang w:val="en-SG" w:eastAsia="en-SG"/>
    </w:rPr>
  </w:style>
  <w:style w:type="character" w:customStyle="1" w:styleId="highlight">
    <w:name w:val="highlight"/>
    <w:rsid w:val="00BC7833"/>
  </w:style>
  <w:style w:type="character" w:customStyle="1" w:styleId="left">
    <w:name w:val="left"/>
    <w:rsid w:val="00BC7833"/>
  </w:style>
  <w:style w:type="character" w:customStyle="1" w:styleId="cit-print-date">
    <w:name w:val="cit-print-date"/>
    <w:rsid w:val="00BC7833"/>
  </w:style>
  <w:style w:type="character" w:customStyle="1" w:styleId="cit-vol">
    <w:name w:val="cit-vol"/>
    <w:rsid w:val="00BC7833"/>
  </w:style>
  <w:style w:type="character" w:customStyle="1" w:styleId="cit-issue">
    <w:name w:val="cit-issue"/>
    <w:rsid w:val="00BC7833"/>
  </w:style>
  <w:style w:type="character" w:customStyle="1" w:styleId="cit-sep">
    <w:name w:val="cit-sep"/>
    <w:rsid w:val="00BC7833"/>
  </w:style>
  <w:style w:type="character" w:customStyle="1" w:styleId="cit-first-page">
    <w:name w:val="cit-first-page"/>
    <w:rsid w:val="00BC7833"/>
  </w:style>
  <w:style w:type="character" w:customStyle="1" w:styleId="cit-last-page">
    <w:name w:val="cit-last-page"/>
    <w:rsid w:val="00BC7833"/>
  </w:style>
  <w:style w:type="character" w:customStyle="1" w:styleId="name">
    <w:name w:val="name"/>
    <w:rsid w:val="00BC7833"/>
  </w:style>
  <w:style w:type="character" w:customStyle="1" w:styleId="slug-doi">
    <w:name w:val="slug-doi"/>
    <w:rsid w:val="00BC7833"/>
  </w:style>
  <w:style w:type="character" w:customStyle="1" w:styleId="aqj">
    <w:name w:val="aqj"/>
    <w:rsid w:val="00BC7833"/>
  </w:style>
  <w:style w:type="character" w:customStyle="1" w:styleId="externalref">
    <w:name w:val="externalref"/>
    <w:rsid w:val="00BC7833"/>
  </w:style>
  <w:style w:type="character" w:customStyle="1" w:styleId="refsource">
    <w:name w:val="refsource"/>
    <w:rsid w:val="00BC7833"/>
  </w:style>
  <w:style w:type="character" w:customStyle="1" w:styleId="UnresolvedMention">
    <w:name w:val="Unresolved Mention"/>
    <w:uiPriority w:val="99"/>
    <w:unhideWhenUsed/>
    <w:rsid w:val="00BC7833"/>
    <w:rPr>
      <w:color w:val="605E5C"/>
      <w:shd w:val="clear" w:color="auto" w:fill="E1DFDD"/>
    </w:rPr>
  </w:style>
  <w:style w:type="character" w:customStyle="1" w:styleId="react-xocs-alternative-link">
    <w:name w:val="react-xocs-alternative-link"/>
    <w:rsid w:val="00BC7833"/>
  </w:style>
  <w:style w:type="character" w:customStyle="1" w:styleId="given-name">
    <w:name w:val="given-name"/>
    <w:rsid w:val="00BC7833"/>
  </w:style>
  <w:style w:type="character" w:customStyle="1" w:styleId="text">
    <w:name w:val="text"/>
    <w:rsid w:val="00BC7833"/>
  </w:style>
  <w:style w:type="character" w:customStyle="1" w:styleId="author-ref">
    <w:name w:val="author-ref"/>
    <w:rsid w:val="00BC7833"/>
  </w:style>
  <w:style w:type="character" w:customStyle="1" w:styleId="button-link-text">
    <w:name w:val="button-link-text"/>
    <w:rsid w:val="00BC7833"/>
  </w:style>
  <w:style w:type="paragraph" w:customStyle="1" w:styleId="yiv6174398522msonormal">
    <w:name w:val="yiv6174398522msonormal"/>
    <w:basedOn w:val="Normal"/>
    <w:rsid w:val="00BC7833"/>
    <w:pPr>
      <w:widowControl/>
      <w:autoSpaceDE/>
      <w:autoSpaceDN/>
      <w:spacing w:before="100" w:beforeAutospacing="1" w:after="100" w:afterAutospacing="1"/>
    </w:pPr>
    <w:rPr>
      <w:sz w:val="24"/>
      <w:szCs w:val="24"/>
      <w:lang w:val="en-IN" w:eastAsia="en-IN"/>
    </w:rPr>
  </w:style>
  <w:style w:type="character" w:customStyle="1" w:styleId="anchor-text">
    <w:name w:val="anchor-text"/>
    <w:rsid w:val="00BC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molstruc.2023.135770" TargetMode="External"/><Relationship Id="rId18" Type="http://schemas.openxmlformats.org/officeDocument/2006/relationships/hyperlink" Target="https://doi.org/10.1111/febs.16615." TargetMode="External"/><Relationship Id="rId26" Type="http://schemas.openxmlformats.org/officeDocument/2006/relationships/hyperlink" Target="http://pubs.rsc.org/en/results?searchtext=Author%3AChakrabhavi%20Dhananjaya%20Mohan" TargetMode="External"/><Relationship Id="rId39" Type="http://schemas.openxmlformats.org/officeDocument/2006/relationships/hyperlink" Target="http://www.sciencedirect.com/science/journal/00142999" TargetMode="External"/><Relationship Id="rId21" Type="http://schemas.openxmlformats.org/officeDocument/2006/relationships/hyperlink" Target="http://www.tandfonline.com/doi/abs/10.1080/07391102.2016.1203820" TargetMode="External"/><Relationship Id="rId34" Type="http://schemas.openxmlformats.org/officeDocument/2006/relationships/hyperlink" Target="http://pubs.rsc.org/en/results?searchtext=Author%3ASalundi%20Basappa" TargetMode="External"/><Relationship Id="rId42" Type="http://schemas.openxmlformats.org/officeDocument/2006/relationships/hyperlink" Target="https://scholar.google.co.in/citations?view_op=view_citation&amp;hl=en&amp;user=tEquHVIAAAAJ&amp;sortby=pubdate&amp;citation_for_view=tEquHVIAAAAJ:C33y2ycGS3YC" TargetMode="External"/><Relationship Id="rId47" Type="http://schemas.openxmlformats.org/officeDocument/2006/relationships/hyperlink" Target="http://www.sciencedirect.com/science/article/pii/S0014489415001265" TargetMode="External"/><Relationship Id="rId50" Type="http://schemas.openxmlformats.org/officeDocument/2006/relationships/hyperlink" Target="http://www.sciencedirect.com/science/article/pii/S0014489415001265" TargetMode="External"/><Relationship Id="rId55" Type="http://schemas.openxmlformats.org/officeDocument/2006/relationships/hyperlink" Target="http://www.ncbi.nlm.nih.gov/pubmed?term=Thushara%20RM%5BAuthor%5D&amp;cauthor=true&amp;cauthor_uid=24363025" TargetMode="External"/><Relationship Id="rId63" Type="http://schemas.openxmlformats.org/officeDocument/2006/relationships/hyperlink" Target="http://www.sciencedirect.com/science/article/pii/S0277538714000114" TargetMode="External"/><Relationship Id="rId68" Type="http://schemas.openxmlformats.org/officeDocument/2006/relationships/hyperlink" Target="http://www.sciencedirect.com/science/journal/02775387/71/supp/C" TargetMode="External"/><Relationship Id="rId76" Type="http://schemas.openxmlformats.org/officeDocument/2006/relationships/hyperlink" Target="http://www.jbc.org/search?author1=Shobith+Rangappa&amp;sortspec=date&amp;submit=Submit" TargetMode="External"/><Relationship Id="rId84" Type="http://schemas.openxmlformats.org/officeDocument/2006/relationships/hyperlink" Target="http://pubs.acs.org/doi/abs/10.1021/jo400599e?prevSearch=k%2Bs%2BRangappa&amp;searchHistoryKey=" TargetMode="External"/><Relationship Id="rId7" Type="http://schemas.openxmlformats.org/officeDocument/2006/relationships/hyperlink" Target="https://doi.org/10.1016/j.ejmcr.2024.100225" TargetMode="External"/><Relationship Id="rId71" Type="http://schemas.openxmlformats.org/officeDocument/2006/relationships/hyperlink" Target="https://www.jstage.jst.go.jp/A_PRedirectJournalInit?sryCd=cl&amp;noVol=43&amp;noIssue=2&amp;kijiCd=43_130732&amp;screenID=AF05S010" TargetMode="External"/><Relationship Id="rId2" Type="http://schemas.openxmlformats.org/officeDocument/2006/relationships/styles" Target="styles.xml"/><Relationship Id="rId16" Type="http://schemas.openxmlformats.org/officeDocument/2006/relationships/hyperlink" Target="https://doi.org/10.1002/med.21950" TargetMode="External"/><Relationship Id="rId29" Type="http://schemas.openxmlformats.org/officeDocument/2006/relationships/hyperlink" Target="http://pubs.rsc.org/en/results?searchtext=Author%3AVijay%20Pandey" TargetMode="External"/><Relationship Id="rId11" Type="http://schemas.openxmlformats.org/officeDocument/2006/relationships/hyperlink" Target="https://www.sciencedirect.com/journal/chemico-biological-interactions/vol/399/suppl/C" TargetMode="External"/><Relationship Id="rId24" Type="http://schemas.openxmlformats.org/officeDocument/2006/relationships/hyperlink" Target="http://www.ingentaconnect.com/contentone/ben/cpc/2017/00000007/00000003/art00011" TargetMode="External"/><Relationship Id="rId32" Type="http://schemas.openxmlformats.org/officeDocument/2006/relationships/hyperlink" Target="http://pubs.rsc.org/en/results?searchtext=Author%3AAndreas%20Bender" TargetMode="External"/><Relationship Id="rId37" Type="http://schemas.openxmlformats.org/officeDocument/2006/relationships/hyperlink" Target="http://www.sciencedirect.com/science/article/pii/S0014299916300589" TargetMode="External"/><Relationship Id="rId40" Type="http://schemas.openxmlformats.org/officeDocument/2006/relationships/hyperlink" Target="http://www.sciencedirect.com/science/journal/00142999/776/supp/C" TargetMode="External"/><Relationship Id="rId45" Type="http://schemas.openxmlformats.org/officeDocument/2006/relationships/hyperlink" Target="http://www.sciencedirect.com/science/article/pii/S0014489415001265" TargetMode="External"/><Relationship Id="rId53" Type="http://schemas.openxmlformats.org/officeDocument/2006/relationships/hyperlink" Target="http://pubs.rsc.org/en/results?searchtext=Author%3AKachigere%20B%20Harsha" TargetMode="External"/><Relationship Id="rId58" Type="http://schemas.openxmlformats.org/officeDocument/2006/relationships/hyperlink" Target="http://www.ncbi.nlm.nih.gov/pubmed?term=Rangappa%20KS%5BAuthor%5D&amp;cauthor=true&amp;cauthor_uid=24363025" TargetMode="External"/><Relationship Id="rId66" Type="http://schemas.openxmlformats.org/officeDocument/2006/relationships/hyperlink" Target="http://www.sciencedirect.com/science/article/pii/S0277538714000114" TargetMode="External"/><Relationship Id="rId74" Type="http://schemas.openxmlformats.org/officeDocument/2006/relationships/hyperlink" Target="http://www.jbc.org/search?author1=Kodappully+Sivaraman+Siveen&amp;sortspec=date&amp;submit=Submit" TargetMode="External"/><Relationship Id="rId79" Type="http://schemas.openxmlformats.org/officeDocument/2006/relationships/hyperlink" Target="http://www.jbc.org/search?author1=Kesturu+S.+Girish&amp;sortspec=date&amp;submit=Submit" TargetMode="External"/><Relationship Id="rId5" Type="http://schemas.openxmlformats.org/officeDocument/2006/relationships/webSettings" Target="webSettings.xml"/><Relationship Id="rId61" Type="http://schemas.openxmlformats.org/officeDocument/2006/relationships/hyperlink" Target="http://www.sciencedirect.com/science/article/pii/S0277538714000114" TargetMode="External"/><Relationship Id="rId82" Type="http://schemas.openxmlformats.org/officeDocument/2006/relationships/hyperlink" Target="http://www.jbc.org/search?author1=Andreas+Bender&amp;sortspec=date&amp;submit=Submit" TargetMode="External"/><Relationship Id="rId19" Type="http://schemas.openxmlformats.org/officeDocument/2006/relationships/hyperlink" Target="http://dx.doi.org/10.5772/intechopen.10615" TargetMode="External"/><Relationship Id="rId4" Type="http://schemas.openxmlformats.org/officeDocument/2006/relationships/settings" Target="settings.xml"/><Relationship Id="rId9" Type="http://schemas.openxmlformats.org/officeDocument/2006/relationships/hyperlink" Target="https://doi.org/10.1016/j.mtener.2024.101683" TargetMode="External"/><Relationship Id="rId14" Type="http://schemas.openxmlformats.org/officeDocument/2006/relationships/hyperlink" Target="http://doi.org/10.1007/s10555-022-10068-w" TargetMode="External"/><Relationship Id="rId22" Type="http://schemas.openxmlformats.org/officeDocument/2006/relationships/hyperlink" Target="https://www.thieme-connect.com/products/ejournals/html/10.1055/s-0036-1590811" TargetMode="External"/><Relationship Id="rId27" Type="http://schemas.openxmlformats.org/officeDocument/2006/relationships/hyperlink" Target="http://pubs.rsc.org/en/results?searchtext=Author%3AGovindagouda%20S%20Patil" TargetMode="External"/><Relationship Id="rId30" Type="http://schemas.openxmlformats.org/officeDocument/2006/relationships/hyperlink" Target="http://pubs.rsc.org/en/results?searchtext=Author%3AAnusha%20Sebastian" TargetMode="External"/><Relationship Id="rId35" Type="http://schemas.openxmlformats.org/officeDocument/2006/relationships/hyperlink" Target="http://pubs.rsc.org/en/results?searchtext=Author%3AKanchugarakoppal%20S%20Rangappa" TargetMode="External"/><Relationship Id="rId43" Type="http://schemas.openxmlformats.org/officeDocument/2006/relationships/hyperlink" Target="http://www.sciencedirect.com/science/article/pii/S0006291X15003071" TargetMode="External"/><Relationship Id="rId48" Type="http://schemas.openxmlformats.org/officeDocument/2006/relationships/hyperlink" Target="http://www.sciencedirect.com/science/article/pii/S0014489415001265" TargetMode="External"/><Relationship Id="rId56" Type="http://schemas.openxmlformats.org/officeDocument/2006/relationships/hyperlink" Target="http://www.ncbi.nlm.nih.gov/pubmed?term=Hemshekhar%20M%5BAuthor%5D&amp;cauthor=true&amp;cauthor_uid=24363025" TargetMode="External"/><Relationship Id="rId64" Type="http://schemas.openxmlformats.org/officeDocument/2006/relationships/hyperlink" Target="http://www.sciencedirect.com/science/article/pii/S0277538714000114" TargetMode="External"/><Relationship Id="rId69" Type="http://schemas.openxmlformats.org/officeDocument/2006/relationships/hyperlink" Target="http://onlinelibrary.wiley.com/doi/10.1111/jpi.12123/abstract" TargetMode="External"/><Relationship Id="rId77" Type="http://schemas.openxmlformats.org/officeDocument/2006/relationships/hyperlink" Target="http://www.jbc.org/search?author1=Mahalingam+S.+Sundaram&amp;sortspec=date&amp;submit=Submit" TargetMode="External"/><Relationship Id="rId8" Type="http://schemas.openxmlformats.org/officeDocument/2006/relationships/hyperlink" Target="https://doi.org/10.1016/j.jare.2024.08.033" TargetMode="External"/><Relationship Id="rId51" Type="http://schemas.openxmlformats.org/officeDocument/2006/relationships/hyperlink" Target="http://www.sciencedirect.com/science/article/pii/S0014489415001265" TargetMode="External"/><Relationship Id="rId72" Type="http://schemas.openxmlformats.org/officeDocument/2006/relationships/hyperlink" Target="http://www.jbc.org/search?author1=Hosadurga+Kumar+Keerthy&amp;sortspec=date&amp;submit=Submit" TargetMode="External"/><Relationship Id="rId80" Type="http://schemas.openxmlformats.org/officeDocument/2006/relationships/hyperlink" Target="http://www.jbc.org/search?author1=Gautam+Sethi&amp;sortspec=date&amp;submit=Submit"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doi.org/10.1016/j.phymed.2024.155379" TargetMode="External"/><Relationship Id="rId17" Type="http://schemas.openxmlformats.org/officeDocument/2006/relationships/hyperlink" Target="https://doi.org/10.1002/med.21948" TargetMode="External"/><Relationship Id="rId25" Type="http://schemas.openxmlformats.org/officeDocument/2006/relationships/hyperlink" Target="http://pubs.rsc.org/en/results?searchtext=Author%3APokunoth%20C%20Baburajeev" TargetMode="External"/><Relationship Id="rId33" Type="http://schemas.openxmlformats.org/officeDocument/2006/relationships/hyperlink" Target="http://pubs.rsc.org/en/results?searchtext=Author%3APeter%20Lobie" TargetMode="External"/><Relationship Id="rId38" Type="http://schemas.openxmlformats.org/officeDocument/2006/relationships/hyperlink" Target="http://www.sciencedirect.com/science/article/pii/S0014299916300589" TargetMode="External"/><Relationship Id="rId46" Type="http://schemas.openxmlformats.org/officeDocument/2006/relationships/hyperlink" Target="http://www.sciencedirect.com/science/article/pii/S0014489415001265" TargetMode="External"/><Relationship Id="rId59" Type="http://schemas.openxmlformats.org/officeDocument/2006/relationships/hyperlink" Target="http://www.ncbi.nlm.nih.gov/pubmed?term=Devaraja%20S%5BAuthor%5D&amp;cauthor=true&amp;cauthor_uid=24363025" TargetMode="External"/><Relationship Id="rId67" Type="http://schemas.openxmlformats.org/officeDocument/2006/relationships/hyperlink" Target="http://www.sciencedirect.com/science/article/pii/S0277538714000114" TargetMode="External"/><Relationship Id="rId20" Type="http://schemas.openxmlformats.org/officeDocument/2006/relationships/hyperlink" Target="https://www.researchgate.net/profile/DrMN_Kumara/publication/323449235_Mild_and_Efficient_Enantioselective_Synthesis_of_All_Stereoisomers_of_Cordiarimide_B_and_Their_Antioxidant_Study/links/5ad4eadaa6fdcc2935809749/Mild-and-Efficient-Enantioselective-Synthesis-of-All-Stereoisomers-of-Cordiarimide-B-and-Their-Antioxidant-Study.pdf" TargetMode="External"/><Relationship Id="rId41" Type="http://schemas.openxmlformats.org/officeDocument/2006/relationships/hyperlink" Target="http://link.springer.com/article/10.1007/s13197-016-2183-2" TargetMode="External"/><Relationship Id="rId54" Type="http://schemas.openxmlformats.org/officeDocument/2006/relationships/hyperlink" Target="http://pubs.rsc.org/en/results?searchtext=Author%3ARangappa%20K.S." TargetMode="External"/><Relationship Id="rId62" Type="http://schemas.openxmlformats.org/officeDocument/2006/relationships/hyperlink" Target="http://www.sciencedirect.com/science/article/pii/S0277538714000114" TargetMode="External"/><Relationship Id="rId70" Type="http://schemas.openxmlformats.org/officeDocument/2006/relationships/hyperlink" Target="https://www.jstage.jst.go.jp/A_PRedirectJournalInit?sryCd=cl&amp;noVol=43&amp;noIssue=2&amp;kijiCd=43_130732&amp;screenID=AF06S010" TargetMode="External"/><Relationship Id="rId75" Type="http://schemas.openxmlformats.org/officeDocument/2006/relationships/hyperlink" Target="http://www.jbc.org/search?author1=Julian+E.+Fuchs&amp;sortspec=date&amp;submit=Submit" TargetMode="External"/><Relationship Id="rId83" Type="http://schemas.openxmlformats.org/officeDocument/2006/relationships/hyperlink" Target="http://www.jbc.org/search?author1=Kanchugarakoppal+Subbegowda+Rangappa&amp;sortspec=date&amp;submit=Submit" TargetMode="External"/><Relationship Id="rId1" Type="http://schemas.openxmlformats.org/officeDocument/2006/relationships/numbering" Target="numbering.xml"/><Relationship Id="rId6" Type="http://schemas.openxmlformats.org/officeDocument/2006/relationships/hyperlink" Target="https://doi.org/10.1016/j.ejmcr.2024.100225" TargetMode="External"/><Relationship Id="rId15" Type="http://schemas.openxmlformats.org/officeDocument/2006/relationships/hyperlink" Target="http://doi.org/10.1007/s10555-022-10071-1" TargetMode="External"/><Relationship Id="rId23" Type="http://schemas.openxmlformats.org/officeDocument/2006/relationships/hyperlink" Target="http://eprints.uni-mysore.ac.in/20439/" TargetMode="External"/><Relationship Id="rId28" Type="http://schemas.openxmlformats.org/officeDocument/2006/relationships/hyperlink" Target="http://pubs.rsc.org/en/results?searchtext=Author%3AShobith%20Rangappa" TargetMode="External"/><Relationship Id="rId36" Type="http://schemas.openxmlformats.org/officeDocument/2006/relationships/hyperlink" Target="http://www.sciencedirect.com/science/article/pii/S0014299916300589" TargetMode="External"/><Relationship Id="rId49" Type="http://schemas.openxmlformats.org/officeDocument/2006/relationships/hyperlink" Target="http://www.sciencedirect.com/science/article/pii/S0014489415001265" TargetMode="External"/><Relationship Id="rId57" Type="http://schemas.openxmlformats.org/officeDocument/2006/relationships/hyperlink" Target="http://www.ncbi.nlm.nih.gov/pubmed?term=Kemparaju%20K%5BAuthor%5D&amp;cauthor=true&amp;cauthor_uid=24363025" TargetMode="External"/><Relationship Id="rId10" Type="http://schemas.openxmlformats.org/officeDocument/2006/relationships/hyperlink" Target="https://www.sciencedirect.com/journal/chemico-biological-interactions" TargetMode="External"/><Relationship Id="rId31" Type="http://schemas.openxmlformats.org/officeDocument/2006/relationships/hyperlink" Target="http://pubs.rsc.org/en/results?searchtext=Author%3AJulian%20Fuchs" TargetMode="External"/><Relationship Id="rId44" Type="http://schemas.openxmlformats.org/officeDocument/2006/relationships/hyperlink" Target="http://www.sciencedirect.com/science/article/pii/S0014489415001265" TargetMode="External"/><Relationship Id="rId52" Type="http://schemas.openxmlformats.org/officeDocument/2006/relationships/hyperlink" Target="http://pubs.rsc.org/en/results?searchtext=Author%3AC%20S%20Pavankumar" TargetMode="External"/><Relationship Id="rId60" Type="http://schemas.openxmlformats.org/officeDocument/2006/relationships/hyperlink" Target="http://www.ncbi.nlm.nih.gov/pubmed?term=Girish%20KS%5BAuthor%5D&amp;cauthor=true&amp;cauthor_uid=24363025" TargetMode="External"/><Relationship Id="rId65" Type="http://schemas.openxmlformats.org/officeDocument/2006/relationships/hyperlink" Target="http://www.sciencedirect.com/science/article/pii/S0277538714000114" TargetMode="External"/><Relationship Id="rId73" Type="http://schemas.openxmlformats.org/officeDocument/2006/relationships/hyperlink" Target="http://www.jbc.org/search?author1=Chakrabhavi+Dhananjaya+Mohan&amp;sortspec=date&amp;submit=Submit" TargetMode="External"/><Relationship Id="rId78" Type="http://schemas.openxmlformats.org/officeDocument/2006/relationships/hyperlink" Target="http://www.jbc.org/search?author1=Feng+Li&amp;sortspec=date&amp;submit=Submit" TargetMode="External"/><Relationship Id="rId81" Type="http://schemas.openxmlformats.org/officeDocument/2006/relationships/hyperlink" Target="http://www.jbc.org/search?author1=Basappa+Basappa&amp;sortspec=date&amp;submit=Submit"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23841</Words>
  <Characters>135894</Characters>
  <Application>Microsoft Office Word</Application>
  <DocSecurity>0</DocSecurity>
  <Lines>1132</Lines>
  <Paragraphs>318</Paragraphs>
  <ScaleCrop>false</ScaleCrop>
  <Company>HP</Company>
  <LinksUpToDate>false</LinksUpToDate>
  <CharactersWithSpaces>159417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 Rangappa</dc:creator>
  <cp:keywords/>
  <dc:description/>
  <cp:lastModifiedBy>K S Rangappa</cp:lastModifiedBy>
  <cp:revision>9</cp:revision>
  <dcterms:created xsi:type="dcterms:W3CDTF">2024-10-26T07:30:00Z</dcterms:created>
  <dcterms:modified xsi:type="dcterms:W3CDTF">2024-10-26T07:34:00Z</dcterms:modified>
</cp:coreProperties>
</file>