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CFCD3" w14:textId="77777777" w:rsidR="00E62711" w:rsidRPr="00E7025D" w:rsidRDefault="00E62711" w:rsidP="00E7025D">
      <w:pPr>
        <w:widowControl/>
        <w:tabs>
          <w:tab w:val="left" w:pos="0"/>
          <w:tab w:val="left" w:pos="7200"/>
          <w:tab w:val="left" w:pos="7920"/>
          <w:tab w:val="left" w:pos="8640"/>
          <w:tab w:val="left" w:pos="9360"/>
        </w:tabs>
        <w:ind w:right="-511"/>
        <w:jc w:val="both"/>
        <w:rPr>
          <w:rFonts w:ascii="Arial" w:hAnsi="Arial" w:cs="Arial"/>
          <w:b/>
          <w:sz w:val="20"/>
        </w:rPr>
      </w:pPr>
      <w:r w:rsidRPr="00E7025D">
        <w:rPr>
          <w:rFonts w:ascii="Arial" w:hAnsi="Arial" w:cs="Arial"/>
          <w:b/>
          <w:noProof/>
          <w:sz w:val="20"/>
        </w:rPr>
        <w:drawing>
          <wp:inline distT="0" distB="0" distL="0" distR="0" wp14:anchorId="34FF1AAF" wp14:editId="39AF6E43">
            <wp:extent cx="768927" cy="7909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2125" cy="794219"/>
                    </a:xfrm>
                    <a:prstGeom prst="rect">
                      <a:avLst/>
                    </a:prstGeom>
                    <a:noFill/>
                  </pic:spPr>
                </pic:pic>
              </a:graphicData>
            </a:graphic>
          </wp:inline>
        </w:drawing>
      </w:r>
      <w:r w:rsidRPr="00E7025D">
        <w:rPr>
          <w:rFonts w:ascii="Arial" w:hAnsi="Arial" w:cs="Arial"/>
          <w:b/>
          <w:sz w:val="20"/>
        </w:rPr>
        <w:t xml:space="preserve">                       </w:t>
      </w:r>
      <w:r w:rsidRPr="00E7025D">
        <w:rPr>
          <w:rFonts w:ascii="Arial" w:hAnsi="Arial" w:cs="Arial"/>
          <w:b/>
          <w:sz w:val="28"/>
          <w:szCs w:val="28"/>
        </w:rPr>
        <w:t>CURRICULUM VITAE</w:t>
      </w:r>
    </w:p>
    <w:p w14:paraId="638C1307" w14:textId="77777777" w:rsidR="00E62711" w:rsidRPr="00E7025D" w:rsidRDefault="00E62711" w:rsidP="00E7025D">
      <w:pPr>
        <w:widowControl/>
        <w:tabs>
          <w:tab w:val="left" w:pos="0"/>
          <w:tab w:val="left" w:pos="7200"/>
          <w:tab w:val="left" w:pos="7920"/>
          <w:tab w:val="left" w:pos="8640"/>
          <w:tab w:val="left" w:pos="9360"/>
        </w:tabs>
        <w:ind w:right="-511"/>
        <w:jc w:val="both"/>
        <w:rPr>
          <w:rFonts w:ascii="Arial" w:hAnsi="Arial" w:cs="Arial"/>
          <w:sz w:val="20"/>
        </w:rPr>
      </w:pPr>
    </w:p>
    <w:p w14:paraId="0FC2CE5C" w14:textId="77777777" w:rsidR="00E62711" w:rsidRPr="00E7025D" w:rsidRDefault="00E62711" w:rsidP="00E7025D">
      <w:pPr>
        <w:widowControl/>
        <w:tabs>
          <w:tab w:val="left" w:pos="0"/>
          <w:tab w:val="left" w:pos="7200"/>
          <w:tab w:val="left" w:pos="7920"/>
          <w:tab w:val="left" w:pos="8640"/>
          <w:tab w:val="left" w:pos="9360"/>
        </w:tabs>
        <w:ind w:right="-511"/>
        <w:jc w:val="both"/>
        <w:rPr>
          <w:rFonts w:ascii="Arial" w:hAnsi="Arial" w:cs="Arial"/>
          <w:b/>
          <w:szCs w:val="24"/>
        </w:rPr>
      </w:pPr>
      <w:r w:rsidRPr="00E7025D">
        <w:rPr>
          <w:rFonts w:ascii="Arial" w:hAnsi="Arial" w:cs="Arial"/>
          <w:b/>
          <w:szCs w:val="24"/>
        </w:rPr>
        <w:t>Ram P. Chaudhary, M. Sc., Ph. D.</w:t>
      </w:r>
    </w:p>
    <w:p w14:paraId="3F735898" w14:textId="77777777" w:rsidR="00E62711" w:rsidRPr="00E7025D" w:rsidRDefault="00E62711" w:rsidP="00E7025D">
      <w:pPr>
        <w:pStyle w:val="BodyText"/>
        <w:widowControl/>
        <w:ind w:right="-511"/>
        <w:jc w:val="both"/>
        <w:rPr>
          <w:rFonts w:ascii="Arial" w:hAnsi="Arial" w:cs="Arial"/>
          <w:b/>
          <w:sz w:val="20"/>
        </w:rPr>
      </w:pPr>
    </w:p>
    <w:p w14:paraId="471A8966" w14:textId="42150081" w:rsidR="00E62711" w:rsidRPr="00746003" w:rsidRDefault="00E62711" w:rsidP="00E7025D">
      <w:pPr>
        <w:pStyle w:val="BodyText"/>
        <w:widowControl/>
        <w:ind w:right="-630"/>
        <w:jc w:val="both"/>
        <w:rPr>
          <w:rFonts w:ascii="Arial" w:hAnsi="Arial" w:cs="Arial"/>
          <w:sz w:val="22"/>
          <w:szCs w:val="22"/>
        </w:rPr>
      </w:pPr>
      <w:r w:rsidRPr="00746003">
        <w:rPr>
          <w:rFonts w:ascii="Arial" w:hAnsi="Arial" w:cs="Arial"/>
          <w:b/>
          <w:sz w:val="22"/>
          <w:szCs w:val="22"/>
        </w:rPr>
        <w:t>Professor Emeritus</w:t>
      </w:r>
      <w:r w:rsidR="003D7E8C" w:rsidRPr="00746003">
        <w:rPr>
          <w:rFonts w:ascii="Arial" w:hAnsi="Arial" w:cs="Arial"/>
          <w:b/>
          <w:sz w:val="22"/>
          <w:szCs w:val="22"/>
        </w:rPr>
        <w:t xml:space="preserve"> (Since 2016)</w:t>
      </w:r>
      <w:r w:rsidRPr="00746003">
        <w:rPr>
          <w:rFonts w:ascii="Arial" w:hAnsi="Arial" w:cs="Arial"/>
          <w:b/>
          <w:sz w:val="22"/>
          <w:szCs w:val="22"/>
        </w:rPr>
        <w:t>,</w:t>
      </w:r>
      <w:r w:rsidRPr="00746003">
        <w:rPr>
          <w:rFonts w:ascii="Arial" w:hAnsi="Arial" w:cs="Arial"/>
          <w:sz w:val="22"/>
          <w:szCs w:val="22"/>
        </w:rPr>
        <w:t xml:space="preserve"> Tribhuvan University</w:t>
      </w:r>
      <w:r w:rsidR="00B83D2B">
        <w:rPr>
          <w:rFonts w:ascii="Arial" w:hAnsi="Arial" w:cs="Arial"/>
          <w:sz w:val="22"/>
          <w:szCs w:val="22"/>
        </w:rPr>
        <w:t xml:space="preserve"> (TU)</w:t>
      </w:r>
      <w:r w:rsidRPr="00746003">
        <w:rPr>
          <w:rFonts w:ascii="Arial" w:hAnsi="Arial" w:cs="Arial"/>
          <w:sz w:val="22"/>
          <w:szCs w:val="22"/>
        </w:rPr>
        <w:t>, Kirtipur, Nepal</w:t>
      </w:r>
    </w:p>
    <w:p w14:paraId="6015E126" w14:textId="0A4EE678" w:rsidR="00E62711" w:rsidRDefault="00E62711" w:rsidP="00E7025D">
      <w:pPr>
        <w:pStyle w:val="BodyText"/>
        <w:widowControl/>
        <w:ind w:right="-630"/>
        <w:jc w:val="both"/>
        <w:rPr>
          <w:rFonts w:ascii="Arial" w:hAnsi="Arial" w:cs="Arial"/>
          <w:sz w:val="22"/>
          <w:szCs w:val="22"/>
        </w:rPr>
      </w:pPr>
      <w:r w:rsidRPr="00746003">
        <w:rPr>
          <w:rFonts w:ascii="Arial" w:hAnsi="Arial" w:cs="Arial"/>
          <w:b/>
          <w:sz w:val="22"/>
          <w:szCs w:val="22"/>
        </w:rPr>
        <w:t>Former Executive Director</w:t>
      </w:r>
      <w:r w:rsidR="003D7E8C" w:rsidRPr="00746003">
        <w:rPr>
          <w:rFonts w:ascii="Arial" w:hAnsi="Arial" w:cs="Arial"/>
          <w:b/>
          <w:sz w:val="22"/>
          <w:szCs w:val="22"/>
        </w:rPr>
        <w:t xml:space="preserve"> (2012-2016)</w:t>
      </w:r>
      <w:r w:rsidRPr="00746003">
        <w:rPr>
          <w:rFonts w:ascii="Arial" w:hAnsi="Arial" w:cs="Arial"/>
          <w:sz w:val="22"/>
          <w:szCs w:val="22"/>
        </w:rPr>
        <w:t>, Research Centre for Applied Science and Technology (ReCAST), TU</w:t>
      </w:r>
      <w:r w:rsidR="00187A4E">
        <w:rPr>
          <w:rFonts w:ascii="Arial" w:hAnsi="Arial" w:cs="Arial"/>
          <w:sz w:val="22"/>
          <w:szCs w:val="22"/>
        </w:rPr>
        <w:t>, Nepal</w:t>
      </w:r>
      <w:r w:rsidRPr="00746003">
        <w:rPr>
          <w:rFonts w:ascii="Arial" w:hAnsi="Arial" w:cs="Arial"/>
          <w:sz w:val="22"/>
          <w:szCs w:val="22"/>
        </w:rPr>
        <w:t xml:space="preserve">. </w:t>
      </w:r>
    </w:p>
    <w:p w14:paraId="5BEF3A97" w14:textId="77777777" w:rsidR="00B83D2B" w:rsidRPr="00746003" w:rsidRDefault="00B83D2B" w:rsidP="00B83D2B">
      <w:pPr>
        <w:pStyle w:val="BodyText"/>
        <w:widowControl/>
        <w:ind w:right="-630"/>
        <w:jc w:val="both"/>
        <w:rPr>
          <w:rFonts w:ascii="Arial" w:hAnsi="Arial" w:cs="Arial"/>
          <w:sz w:val="22"/>
          <w:szCs w:val="22"/>
        </w:rPr>
      </w:pPr>
      <w:r w:rsidRPr="00746003">
        <w:rPr>
          <w:rFonts w:ascii="Arial" w:hAnsi="Arial" w:cs="Arial"/>
          <w:b/>
          <w:sz w:val="22"/>
          <w:szCs w:val="22"/>
        </w:rPr>
        <w:t xml:space="preserve">TWAS Fellow (Since 2020), </w:t>
      </w:r>
      <w:r w:rsidRPr="00746003">
        <w:rPr>
          <w:rFonts w:ascii="Arial" w:hAnsi="Arial" w:cs="Arial"/>
          <w:sz w:val="22"/>
          <w:szCs w:val="22"/>
        </w:rPr>
        <w:t>The World Academy of Sciences (TWAS)</w:t>
      </w:r>
    </w:p>
    <w:p w14:paraId="2B557684" w14:textId="1D1E6F32" w:rsidR="00433B8B" w:rsidRDefault="00433B8B" w:rsidP="00E7025D">
      <w:pPr>
        <w:pStyle w:val="BodyText"/>
        <w:widowControl/>
        <w:ind w:right="-630"/>
        <w:jc w:val="both"/>
        <w:rPr>
          <w:rFonts w:ascii="Arial" w:hAnsi="Arial" w:cs="Arial"/>
          <w:sz w:val="22"/>
          <w:szCs w:val="22"/>
        </w:rPr>
      </w:pPr>
      <w:r w:rsidRPr="00746003">
        <w:rPr>
          <w:rFonts w:ascii="Arial" w:hAnsi="Arial" w:cs="Arial"/>
          <w:b/>
          <w:bCs/>
          <w:sz w:val="22"/>
          <w:szCs w:val="22"/>
        </w:rPr>
        <w:t>Academician</w:t>
      </w:r>
      <w:r w:rsidR="00BF52AD" w:rsidRPr="00746003">
        <w:rPr>
          <w:rFonts w:ascii="Arial" w:hAnsi="Arial" w:cs="Arial"/>
          <w:b/>
          <w:bCs/>
          <w:sz w:val="22"/>
          <w:szCs w:val="22"/>
        </w:rPr>
        <w:t xml:space="preserve"> (</w:t>
      </w:r>
      <w:r w:rsidR="00F16362" w:rsidRPr="00746003">
        <w:rPr>
          <w:rFonts w:ascii="Arial" w:hAnsi="Arial" w:cs="Arial"/>
          <w:b/>
          <w:bCs/>
          <w:sz w:val="22"/>
          <w:szCs w:val="22"/>
        </w:rPr>
        <w:t>S</w:t>
      </w:r>
      <w:r w:rsidR="00BF52AD" w:rsidRPr="00746003">
        <w:rPr>
          <w:rFonts w:ascii="Arial" w:hAnsi="Arial" w:cs="Arial"/>
          <w:b/>
          <w:bCs/>
          <w:sz w:val="22"/>
          <w:szCs w:val="22"/>
        </w:rPr>
        <w:t>ince 2025),</w:t>
      </w:r>
      <w:r w:rsidRPr="00746003">
        <w:rPr>
          <w:rFonts w:ascii="Arial" w:hAnsi="Arial" w:cs="Arial"/>
          <w:sz w:val="22"/>
          <w:szCs w:val="22"/>
        </w:rPr>
        <w:t xml:space="preserve"> N</w:t>
      </w:r>
      <w:r w:rsidR="00CC0D27" w:rsidRPr="00746003">
        <w:rPr>
          <w:rFonts w:ascii="Arial" w:hAnsi="Arial" w:cs="Arial"/>
          <w:sz w:val="22"/>
          <w:szCs w:val="22"/>
        </w:rPr>
        <w:t>epal</w:t>
      </w:r>
      <w:r w:rsidR="00A61E17" w:rsidRPr="00746003">
        <w:rPr>
          <w:rFonts w:ascii="Arial" w:hAnsi="Arial" w:cs="Arial"/>
          <w:sz w:val="22"/>
          <w:szCs w:val="22"/>
        </w:rPr>
        <w:t xml:space="preserve"> </w:t>
      </w:r>
      <w:r w:rsidRPr="00746003">
        <w:rPr>
          <w:rFonts w:ascii="Arial" w:hAnsi="Arial" w:cs="Arial"/>
          <w:sz w:val="22"/>
          <w:szCs w:val="22"/>
        </w:rPr>
        <w:t xml:space="preserve">Academy of Science and Technology (NAST) </w:t>
      </w:r>
    </w:p>
    <w:p w14:paraId="66126BEA" w14:textId="77777777" w:rsidR="00746003" w:rsidRDefault="00746003" w:rsidP="00BF52AD">
      <w:pPr>
        <w:tabs>
          <w:tab w:val="left" w:pos="63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360" w:right="-90" w:hanging="360"/>
        <w:jc w:val="both"/>
        <w:rPr>
          <w:rFonts w:ascii="Arial" w:hAnsi="Arial" w:cs="Arial"/>
          <w:bCs/>
          <w:sz w:val="20"/>
        </w:rPr>
      </w:pPr>
    </w:p>
    <w:p w14:paraId="08B078D4" w14:textId="77777777" w:rsidR="00E62711" w:rsidRPr="00E7025D" w:rsidRDefault="00E62711" w:rsidP="00E7025D">
      <w:pPr>
        <w:widowControl/>
        <w:tabs>
          <w:tab w:val="left" w:pos="0"/>
          <w:tab w:val="left" w:pos="7200"/>
          <w:tab w:val="left" w:pos="7920"/>
          <w:tab w:val="left" w:pos="8640"/>
          <w:tab w:val="left" w:pos="9360"/>
        </w:tabs>
        <w:ind w:right="-630"/>
        <w:jc w:val="both"/>
        <w:rPr>
          <w:rFonts w:ascii="Arial" w:hAnsi="Arial" w:cs="Arial"/>
          <w:sz w:val="22"/>
          <w:szCs w:val="22"/>
        </w:rPr>
      </w:pPr>
      <w:r w:rsidRPr="00E7025D">
        <w:rPr>
          <w:rFonts w:ascii="Arial" w:hAnsi="Arial" w:cs="Arial"/>
          <w:b/>
          <w:sz w:val="22"/>
          <w:szCs w:val="22"/>
        </w:rPr>
        <w:t xml:space="preserve">Date of birth: </w:t>
      </w:r>
      <w:r w:rsidRPr="00E7025D">
        <w:rPr>
          <w:rFonts w:ascii="Arial" w:hAnsi="Arial" w:cs="Arial"/>
          <w:sz w:val="22"/>
          <w:szCs w:val="22"/>
        </w:rPr>
        <w:t>10 June 1953</w:t>
      </w:r>
    </w:p>
    <w:p w14:paraId="75180C71" w14:textId="77777777" w:rsidR="00E62711" w:rsidRPr="00E7025D" w:rsidRDefault="00E62711" w:rsidP="00E7025D">
      <w:pPr>
        <w:widowControl/>
        <w:tabs>
          <w:tab w:val="left" w:pos="0"/>
          <w:tab w:val="left" w:pos="7200"/>
          <w:tab w:val="left" w:pos="7920"/>
          <w:tab w:val="left" w:pos="8640"/>
          <w:tab w:val="left" w:pos="9360"/>
        </w:tabs>
        <w:ind w:right="-630"/>
        <w:jc w:val="both"/>
        <w:rPr>
          <w:rFonts w:ascii="Arial" w:hAnsi="Arial" w:cs="Arial"/>
          <w:sz w:val="22"/>
          <w:szCs w:val="22"/>
        </w:rPr>
      </w:pPr>
      <w:r w:rsidRPr="00E7025D">
        <w:rPr>
          <w:rFonts w:ascii="Arial" w:hAnsi="Arial" w:cs="Arial"/>
          <w:b/>
          <w:sz w:val="22"/>
          <w:szCs w:val="22"/>
        </w:rPr>
        <w:t>Citizenship:</w:t>
      </w:r>
      <w:r w:rsidRPr="00E7025D">
        <w:rPr>
          <w:rFonts w:ascii="Arial" w:hAnsi="Arial" w:cs="Arial"/>
          <w:sz w:val="22"/>
          <w:szCs w:val="22"/>
        </w:rPr>
        <w:t xml:space="preserve"> Nepali</w:t>
      </w:r>
    </w:p>
    <w:p w14:paraId="36A24A6E" w14:textId="77777777" w:rsidR="00E62711" w:rsidRPr="00E7025D" w:rsidRDefault="00E62711" w:rsidP="00E7025D">
      <w:pPr>
        <w:widowControl/>
        <w:tabs>
          <w:tab w:val="left" w:pos="0"/>
          <w:tab w:val="left" w:pos="7200"/>
          <w:tab w:val="left" w:pos="7920"/>
          <w:tab w:val="left" w:pos="8640"/>
          <w:tab w:val="left" w:pos="9360"/>
        </w:tabs>
        <w:ind w:right="-630"/>
        <w:jc w:val="both"/>
        <w:rPr>
          <w:rFonts w:ascii="Arial" w:hAnsi="Arial" w:cs="Arial"/>
          <w:b/>
          <w:sz w:val="22"/>
          <w:szCs w:val="22"/>
        </w:rPr>
      </w:pPr>
      <w:r w:rsidRPr="00E7025D">
        <w:rPr>
          <w:rFonts w:ascii="Arial" w:hAnsi="Arial" w:cs="Arial"/>
          <w:b/>
          <w:sz w:val="22"/>
          <w:szCs w:val="22"/>
        </w:rPr>
        <w:t xml:space="preserve">Nationality: </w:t>
      </w:r>
      <w:r w:rsidRPr="00E7025D">
        <w:rPr>
          <w:rFonts w:ascii="Arial" w:hAnsi="Arial" w:cs="Arial"/>
          <w:sz w:val="22"/>
          <w:szCs w:val="22"/>
        </w:rPr>
        <w:t>Tharu</w:t>
      </w:r>
      <w:r w:rsidR="00C25DFF" w:rsidRPr="00E7025D">
        <w:rPr>
          <w:rFonts w:ascii="Arial" w:hAnsi="Arial" w:cs="Arial"/>
          <w:sz w:val="22"/>
          <w:szCs w:val="22"/>
        </w:rPr>
        <w:t>s</w:t>
      </w:r>
    </w:p>
    <w:p w14:paraId="0B0E2FB6" w14:textId="77777777" w:rsidR="00E62711" w:rsidRPr="00E7025D" w:rsidRDefault="00E62711" w:rsidP="00E7025D">
      <w:pPr>
        <w:widowControl/>
        <w:tabs>
          <w:tab w:val="left" w:pos="0"/>
          <w:tab w:val="left" w:pos="7200"/>
          <w:tab w:val="left" w:pos="7920"/>
          <w:tab w:val="left" w:pos="8640"/>
          <w:tab w:val="left" w:pos="9360"/>
        </w:tabs>
        <w:ind w:right="-630"/>
        <w:jc w:val="both"/>
        <w:rPr>
          <w:rStyle w:val="Hyperlink"/>
          <w:rFonts w:ascii="Arial" w:hAnsi="Arial" w:cs="Arial"/>
          <w:color w:val="auto"/>
          <w:sz w:val="22"/>
          <w:szCs w:val="22"/>
          <w:u w:val="none"/>
        </w:rPr>
      </w:pPr>
      <w:r w:rsidRPr="00E7025D">
        <w:rPr>
          <w:rFonts w:ascii="Arial" w:hAnsi="Arial" w:cs="Arial"/>
          <w:b/>
          <w:sz w:val="22"/>
          <w:szCs w:val="22"/>
        </w:rPr>
        <w:t>Emails</w:t>
      </w:r>
      <w:r w:rsidRPr="00E7025D">
        <w:rPr>
          <w:rFonts w:ascii="Arial" w:hAnsi="Arial" w:cs="Arial"/>
          <w:sz w:val="22"/>
          <w:szCs w:val="22"/>
        </w:rPr>
        <w:t xml:space="preserve">: </w:t>
      </w:r>
      <w:hyperlink r:id="rId7" w:history="1">
        <w:r w:rsidRPr="00E7025D">
          <w:rPr>
            <w:rStyle w:val="Hyperlink"/>
            <w:rFonts w:ascii="Arial" w:hAnsi="Arial" w:cs="Arial"/>
            <w:color w:val="auto"/>
            <w:sz w:val="22"/>
            <w:szCs w:val="22"/>
            <w:u w:val="none"/>
          </w:rPr>
          <w:t>ram.chaudhary53@gmail.com</w:t>
        </w:r>
      </w:hyperlink>
      <w:r w:rsidR="00BB22C7" w:rsidRPr="00E7025D">
        <w:rPr>
          <w:rStyle w:val="Hyperlink"/>
          <w:rFonts w:ascii="Arial" w:hAnsi="Arial" w:cs="Arial"/>
          <w:color w:val="auto"/>
          <w:sz w:val="22"/>
          <w:szCs w:val="22"/>
          <w:u w:val="none"/>
        </w:rPr>
        <w:t xml:space="preserve"> </w:t>
      </w:r>
      <w:r w:rsidR="00F43074">
        <w:rPr>
          <w:rStyle w:val="Hyperlink"/>
          <w:rFonts w:ascii="Arial" w:hAnsi="Arial" w:cs="Arial"/>
          <w:color w:val="auto"/>
          <w:sz w:val="22"/>
          <w:szCs w:val="22"/>
          <w:u w:val="none"/>
        </w:rPr>
        <w:t>&amp; ram.chaudhary@recast.tu.edu.np</w:t>
      </w:r>
    </w:p>
    <w:p w14:paraId="3A49131D" w14:textId="77777777" w:rsidR="00BB22C7" w:rsidRDefault="00BB22C7" w:rsidP="004A4895">
      <w:pPr>
        <w:widowControl/>
        <w:tabs>
          <w:tab w:val="left" w:pos="0"/>
          <w:tab w:val="left" w:pos="7200"/>
          <w:tab w:val="left" w:pos="7920"/>
          <w:tab w:val="left" w:pos="8640"/>
          <w:tab w:val="left" w:pos="9360"/>
        </w:tabs>
        <w:ind w:right="-630"/>
        <w:rPr>
          <w:rStyle w:val="Hyperlink"/>
          <w:rFonts w:ascii="Arial" w:hAnsi="Arial" w:cs="Arial"/>
          <w:color w:val="auto"/>
          <w:sz w:val="22"/>
          <w:szCs w:val="22"/>
          <w:u w:val="none"/>
        </w:rPr>
      </w:pPr>
    </w:p>
    <w:tbl>
      <w:tblPr>
        <w:tblStyle w:val="TableGrid"/>
        <w:tblW w:w="0" w:type="auto"/>
        <w:tblLook w:val="04A0" w:firstRow="1" w:lastRow="0" w:firstColumn="1" w:lastColumn="0" w:noHBand="0" w:noVBand="1"/>
      </w:tblPr>
      <w:tblGrid>
        <w:gridCol w:w="5963"/>
      </w:tblGrid>
      <w:tr w:rsidR="009C2603" w14:paraId="3A4CFA96" w14:textId="77777777" w:rsidTr="00AD596A">
        <w:trPr>
          <w:trHeight w:val="1088"/>
        </w:trPr>
        <w:tc>
          <w:tcPr>
            <w:tcW w:w="5963" w:type="dxa"/>
          </w:tcPr>
          <w:p w14:paraId="206F09A4" w14:textId="260AB51D" w:rsidR="009C2603" w:rsidRPr="00E7025D" w:rsidRDefault="009C2603" w:rsidP="004A4895">
            <w:pPr>
              <w:widowControl/>
              <w:tabs>
                <w:tab w:val="left" w:pos="0"/>
                <w:tab w:val="left" w:pos="7200"/>
                <w:tab w:val="left" w:pos="7920"/>
                <w:tab w:val="left" w:pos="8640"/>
                <w:tab w:val="left" w:pos="9360"/>
              </w:tabs>
              <w:ind w:right="-630"/>
              <w:rPr>
                <w:rFonts w:ascii="Arial" w:hAnsi="Arial" w:cs="Arial"/>
                <w:b/>
                <w:color w:val="0070C0"/>
                <w:sz w:val="22"/>
                <w:szCs w:val="22"/>
              </w:rPr>
            </w:pPr>
            <w:r w:rsidRPr="00E7025D">
              <w:rPr>
                <w:rFonts w:ascii="Arial" w:hAnsi="Arial" w:cs="Arial"/>
                <w:b/>
                <w:color w:val="0070C0"/>
                <w:sz w:val="22"/>
                <w:szCs w:val="22"/>
              </w:rPr>
              <w:t xml:space="preserve">Google Scholar Citations (as of </w:t>
            </w:r>
            <w:r w:rsidR="00214215">
              <w:rPr>
                <w:rFonts w:ascii="Arial" w:hAnsi="Arial" w:cs="Arial"/>
                <w:b/>
                <w:color w:val="0070C0"/>
                <w:sz w:val="22"/>
                <w:szCs w:val="22"/>
              </w:rPr>
              <w:t xml:space="preserve">21 </w:t>
            </w:r>
            <w:r w:rsidR="002B3F4F">
              <w:rPr>
                <w:rFonts w:ascii="Arial" w:hAnsi="Arial" w:cs="Arial"/>
                <w:b/>
                <w:color w:val="0070C0"/>
                <w:sz w:val="22"/>
                <w:szCs w:val="22"/>
              </w:rPr>
              <w:t>July</w:t>
            </w:r>
            <w:r w:rsidR="001A76BC">
              <w:rPr>
                <w:rFonts w:ascii="Arial" w:hAnsi="Arial" w:cs="Arial"/>
                <w:b/>
                <w:color w:val="0070C0"/>
                <w:sz w:val="22"/>
                <w:szCs w:val="22"/>
              </w:rPr>
              <w:t xml:space="preserve"> </w:t>
            </w:r>
            <w:r w:rsidR="00BE13F5">
              <w:rPr>
                <w:rFonts w:ascii="Arial" w:hAnsi="Arial" w:cs="Arial"/>
                <w:b/>
                <w:color w:val="0070C0"/>
                <w:sz w:val="22"/>
                <w:szCs w:val="22"/>
              </w:rPr>
              <w:t>202</w:t>
            </w:r>
            <w:r w:rsidR="0032148F">
              <w:rPr>
                <w:rFonts w:ascii="Arial" w:hAnsi="Arial" w:cs="Arial"/>
                <w:b/>
                <w:color w:val="0070C0"/>
                <w:sz w:val="22"/>
                <w:szCs w:val="22"/>
              </w:rPr>
              <w:t>6</w:t>
            </w:r>
            <w:r w:rsidR="005E640E">
              <w:rPr>
                <w:rFonts w:ascii="Arial" w:hAnsi="Arial" w:cs="Arial"/>
                <w:b/>
                <w:color w:val="0070C0"/>
                <w:sz w:val="22"/>
                <w:szCs w:val="22"/>
              </w:rPr>
              <w:t>)</w:t>
            </w:r>
          </w:p>
          <w:p w14:paraId="5ED1A4B4" w14:textId="4B58ADC8" w:rsidR="009C2603" w:rsidRPr="00225693" w:rsidRDefault="009C2603" w:rsidP="004A4895">
            <w:pPr>
              <w:widowControl/>
              <w:tabs>
                <w:tab w:val="left" w:pos="0"/>
                <w:tab w:val="left" w:pos="7200"/>
                <w:tab w:val="left" w:pos="7920"/>
                <w:tab w:val="left" w:pos="8640"/>
                <w:tab w:val="left" w:pos="9360"/>
              </w:tabs>
              <w:ind w:right="-630"/>
              <w:rPr>
                <w:rFonts w:ascii="Arial" w:hAnsi="Arial" w:cs="Arial"/>
                <w:b/>
                <w:sz w:val="22"/>
                <w:szCs w:val="22"/>
              </w:rPr>
            </w:pPr>
            <w:r w:rsidRPr="00225693">
              <w:rPr>
                <w:rFonts w:ascii="Arial" w:hAnsi="Arial" w:cs="Arial"/>
                <w:b/>
                <w:sz w:val="22"/>
                <w:szCs w:val="22"/>
              </w:rPr>
              <w:t xml:space="preserve">Total citations – </w:t>
            </w:r>
            <w:r w:rsidR="002362CF">
              <w:rPr>
                <w:rFonts w:ascii="Arial" w:hAnsi="Arial" w:cs="Arial"/>
                <w:b/>
                <w:sz w:val="22"/>
                <w:szCs w:val="22"/>
              </w:rPr>
              <w:t>6</w:t>
            </w:r>
            <w:r w:rsidR="00FA7EF7">
              <w:rPr>
                <w:rFonts w:ascii="Arial" w:hAnsi="Arial" w:cs="Arial"/>
                <w:b/>
                <w:sz w:val="22"/>
                <w:szCs w:val="22"/>
              </w:rPr>
              <w:t>6</w:t>
            </w:r>
            <w:r w:rsidR="00214215">
              <w:rPr>
                <w:rFonts w:ascii="Arial" w:hAnsi="Arial" w:cs="Arial"/>
                <w:b/>
                <w:sz w:val="22"/>
                <w:szCs w:val="22"/>
              </w:rPr>
              <w:t>32</w:t>
            </w:r>
          </w:p>
          <w:p w14:paraId="2BA87C36" w14:textId="0DCF5308" w:rsidR="009C2603" w:rsidRPr="00225693" w:rsidRDefault="009C2603" w:rsidP="004A4895">
            <w:pPr>
              <w:widowControl/>
              <w:tabs>
                <w:tab w:val="left" w:pos="0"/>
                <w:tab w:val="left" w:pos="7200"/>
                <w:tab w:val="left" w:pos="7920"/>
                <w:tab w:val="left" w:pos="8640"/>
                <w:tab w:val="left" w:pos="9360"/>
              </w:tabs>
              <w:ind w:right="-630"/>
              <w:rPr>
                <w:rFonts w:ascii="Arial" w:hAnsi="Arial" w:cs="Arial"/>
                <w:b/>
                <w:sz w:val="22"/>
                <w:szCs w:val="22"/>
              </w:rPr>
            </w:pPr>
            <w:r w:rsidRPr="00225693">
              <w:rPr>
                <w:rFonts w:ascii="Arial" w:hAnsi="Arial" w:cs="Arial"/>
                <w:b/>
                <w:sz w:val="22"/>
                <w:szCs w:val="22"/>
              </w:rPr>
              <w:t xml:space="preserve">h-index – </w:t>
            </w:r>
            <w:r w:rsidR="00490A31">
              <w:rPr>
                <w:rFonts w:ascii="Arial" w:hAnsi="Arial" w:cs="Arial"/>
                <w:b/>
                <w:sz w:val="22"/>
                <w:szCs w:val="22"/>
              </w:rPr>
              <w:t>41</w:t>
            </w:r>
          </w:p>
          <w:p w14:paraId="79B1EFE4" w14:textId="0B15B793" w:rsidR="009C2603" w:rsidRDefault="009C2603" w:rsidP="00214215">
            <w:pPr>
              <w:tabs>
                <w:tab w:val="left" w:pos="360"/>
                <w:tab w:val="left" w:pos="1800"/>
                <w:tab w:val="left" w:pos="5400"/>
                <w:tab w:val="left" w:pos="7200"/>
                <w:tab w:val="left" w:pos="7920"/>
                <w:tab w:val="left" w:pos="8640"/>
                <w:tab w:val="left" w:pos="9360"/>
              </w:tabs>
              <w:ind w:right="29"/>
              <w:rPr>
                <w:rFonts w:ascii="Arial" w:hAnsi="Arial" w:cs="Arial"/>
                <w:sz w:val="20"/>
              </w:rPr>
            </w:pPr>
            <w:r w:rsidRPr="00225693">
              <w:rPr>
                <w:rFonts w:ascii="Arial" w:hAnsi="Arial" w:cs="Arial"/>
                <w:b/>
                <w:sz w:val="22"/>
                <w:szCs w:val="22"/>
              </w:rPr>
              <w:t xml:space="preserve">i10-index – </w:t>
            </w:r>
            <w:r w:rsidR="00BE13F5" w:rsidRPr="00225693">
              <w:rPr>
                <w:rFonts w:ascii="Arial" w:hAnsi="Arial" w:cs="Arial"/>
                <w:b/>
                <w:sz w:val="22"/>
                <w:szCs w:val="22"/>
              </w:rPr>
              <w:t>1</w:t>
            </w:r>
            <w:r w:rsidR="002B3F4F">
              <w:rPr>
                <w:rFonts w:ascii="Arial" w:hAnsi="Arial" w:cs="Arial"/>
                <w:b/>
                <w:sz w:val="22"/>
                <w:szCs w:val="22"/>
              </w:rPr>
              <w:t>2</w:t>
            </w:r>
            <w:r w:rsidR="00214215">
              <w:rPr>
                <w:rFonts w:ascii="Arial" w:hAnsi="Arial" w:cs="Arial"/>
                <w:b/>
                <w:sz w:val="22"/>
                <w:szCs w:val="22"/>
              </w:rPr>
              <w:t>1</w:t>
            </w:r>
          </w:p>
        </w:tc>
      </w:tr>
    </w:tbl>
    <w:p w14:paraId="3636109A" w14:textId="77777777" w:rsidR="009C2603" w:rsidRDefault="009C2603" w:rsidP="004A4895">
      <w:pPr>
        <w:tabs>
          <w:tab w:val="left" w:pos="360"/>
          <w:tab w:val="left" w:pos="1800"/>
          <w:tab w:val="left" w:pos="5400"/>
          <w:tab w:val="left" w:pos="7200"/>
          <w:tab w:val="left" w:pos="7920"/>
          <w:tab w:val="left" w:pos="8640"/>
          <w:tab w:val="left" w:pos="9360"/>
        </w:tabs>
        <w:ind w:right="29"/>
        <w:rPr>
          <w:rFonts w:ascii="Arial" w:hAnsi="Arial" w:cs="Arial"/>
          <w:sz w:val="20"/>
        </w:rPr>
      </w:pPr>
    </w:p>
    <w:p w14:paraId="5327C20E" w14:textId="77777777" w:rsidR="00C6758D" w:rsidRPr="00E7025D" w:rsidRDefault="00BB22C7" w:rsidP="00E7025D">
      <w:pPr>
        <w:rPr>
          <w:rFonts w:ascii="Arial" w:hAnsi="Arial" w:cs="Arial"/>
          <w:b/>
          <w:color w:val="0070C0"/>
        </w:rPr>
      </w:pPr>
      <w:r w:rsidRPr="00E7025D">
        <w:rPr>
          <w:rFonts w:ascii="Arial" w:hAnsi="Arial" w:cs="Arial"/>
          <w:b/>
          <w:color w:val="0070C0"/>
        </w:rPr>
        <w:t xml:space="preserve">1. </w:t>
      </w:r>
      <w:r w:rsidR="00FB0027" w:rsidRPr="00E7025D">
        <w:rPr>
          <w:rFonts w:ascii="Arial" w:hAnsi="Arial" w:cs="Arial"/>
          <w:b/>
          <w:color w:val="0070C0"/>
        </w:rPr>
        <w:t>EDUCATIONAL QUALIFICATION</w:t>
      </w:r>
      <w:r w:rsidR="0086379D">
        <w:rPr>
          <w:rFonts w:ascii="Arial" w:hAnsi="Arial" w:cs="Arial"/>
          <w:b/>
          <w:color w:val="0070C0"/>
        </w:rPr>
        <w:t xml:space="preserve"> AND POST-DOC</w:t>
      </w:r>
    </w:p>
    <w:p w14:paraId="374C7252" w14:textId="77777777" w:rsidR="00BB22C7" w:rsidRPr="00E7025D" w:rsidRDefault="00BB22C7" w:rsidP="00E7025D">
      <w:pPr>
        <w:widowControl/>
        <w:tabs>
          <w:tab w:val="left" w:pos="0"/>
          <w:tab w:val="left" w:pos="7200"/>
          <w:tab w:val="left" w:pos="7920"/>
          <w:tab w:val="left" w:pos="8640"/>
          <w:tab w:val="left" w:pos="9331"/>
        </w:tabs>
        <w:ind w:right="-630"/>
        <w:jc w:val="both"/>
        <w:rPr>
          <w:rFonts w:ascii="Arial" w:hAnsi="Arial" w:cs="Arial"/>
          <w:b/>
          <w:sz w:val="22"/>
          <w:szCs w:val="22"/>
        </w:rPr>
      </w:pPr>
      <w:r w:rsidRPr="00E7025D">
        <w:rPr>
          <w:rFonts w:ascii="Arial" w:hAnsi="Arial" w:cs="Arial"/>
          <w:b/>
          <w:sz w:val="22"/>
          <w:szCs w:val="22"/>
        </w:rPr>
        <w:t>(a) Degrees (Masters and Ph.D.)</w:t>
      </w:r>
    </w:p>
    <w:p w14:paraId="0ACA8876" w14:textId="77777777" w:rsidR="00E7025D" w:rsidRDefault="00BB22C7" w:rsidP="00A86104">
      <w:pPr>
        <w:widowControl/>
        <w:numPr>
          <w:ilvl w:val="0"/>
          <w:numId w:val="1"/>
        </w:numPr>
        <w:tabs>
          <w:tab w:val="left" w:pos="360"/>
          <w:tab w:val="left" w:pos="7560"/>
          <w:tab w:val="left" w:pos="8280"/>
          <w:tab w:val="left" w:pos="9000"/>
          <w:tab w:val="left" w:pos="9331"/>
        </w:tabs>
        <w:ind w:right="-90"/>
        <w:jc w:val="both"/>
        <w:rPr>
          <w:rFonts w:ascii="Arial" w:hAnsi="Arial" w:cs="Arial"/>
          <w:sz w:val="20"/>
        </w:rPr>
      </w:pPr>
      <w:r w:rsidRPr="00E7025D">
        <w:rPr>
          <w:rFonts w:ascii="Arial" w:hAnsi="Arial" w:cs="Arial"/>
          <w:b/>
          <w:sz w:val="20"/>
        </w:rPr>
        <w:t>M.Sc. in Botany</w:t>
      </w:r>
      <w:r w:rsidRPr="00E7025D">
        <w:rPr>
          <w:rFonts w:ascii="Arial" w:hAnsi="Arial" w:cs="Arial"/>
          <w:sz w:val="20"/>
        </w:rPr>
        <w:t xml:space="preserve"> - Tribhuvan University (TU), Nepal – 1978.</w:t>
      </w:r>
    </w:p>
    <w:p w14:paraId="16E1D416" w14:textId="7B2DEA7D" w:rsidR="00BB22C7" w:rsidRPr="00E7025D" w:rsidRDefault="00BB22C7" w:rsidP="00A86104">
      <w:pPr>
        <w:widowControl/>
        <w:numPr>
          <w:ilvl w:val="0"/>
          <w:numId w:val="1"/>
        </w:numPr>
        <w:tabs>
          <w:tab w:val="left" w:pos="360"/>
          <w:tab w:val="left" w:pos="7560"/>
          <w:tab w:val="left" w:pos="8280"/>
          <w:tab w:val="left" w:pos="9000"/>
          <w:tab w:val="left" w:pos="9331"/>
        </w:tabs>
        <w:ind w:right="-90"/>
        <w:jc w:val="both"/>
        <w:rPr>
          <w:rFonts w:ascii="Arial" w:hAnsi="Arial" w:cs="Arial"/>
          <w:sz w:val="20"/>
        </w:rPr>
      </w:pPr>
      <w:r w:rsidRPr="00E7025D">
        <w:rPr>
          <w:rFonts w:ascii="Arial" w:hAnsi="Arial" w:cs="Arial"/>
          <w:b/>
          <w:sz w:val="20"/>
        </w:rPr>
        <w:t xml:space="preserve">Ph.D. in Biology (Plant Systematics) </w:t>
      </w:r>
      <w:r w:rsidRPr="00E7025D">
        <w:rPr>
          <w:rFonts w:ascii="Arial" w:hAnsi="Arial" w:cs="Arial"/>
          <w:sz w:val="20"/>
        </w:rPr>
        <w:t>- Komarov Botanical Institute, St. Petersburg (then Leningrad), Academy of Sciences of the USSR – 1988.</w:t>
      </w:r>
    </w:p>
    <w:p w14:paraId="709212D3" w14:textId="77777777" w:rsidR="0086379D" w:rsidRDefault="0086379D" w:rsidP="00E7025D">
      <w:pPr>
        <w:widowControl/>
        <w:tabs>
          <w:tab w:val="left" w:pos="0"/>
          <w:tab w:val="left" w:pos="7200"/>
          <w:tab w:val="left" w:pos="7920"/>
          <w:tab w:val="left" w:pos="8640"/>
          <w:tab w:val="left" w:pos="9331"/>
        </w:tabs>
        <w:ind w:right="-90"/>
        <w:jc w:val="both"/>
        <w:rPr>
          <w:rFonts w:ascii="Arial" w:hAnsi="Arial" w:cs="Arial"/>
          <w:b/>
          <w:sz w:val="22"/>
          <w:szCs w:val="22"/>
        </w:rPr>
      </w:pPr>
    </w:p>
    <w:p w14:paraId="2EE929C1" w14:textId="77777777" w:rsidR="00BB22C7" w:rsidRPr="00E7025D" w:rsidRDefault="00BB22C7" w:rsidP="00E7025D">
      <w:pPr>
        <w:widowControl/>
        <w:tabs>
          <w:tab w:val="left" w:pos="0"/>
          <w:tab w:val="left" w:pos="7200"/>
          <w:tab w:val="left" w:pos="7920"/>
          <w:tab w:val="left" w:pos="8640"/>
          <w:tab w:val="left" w:pos="9331"/>
        </w:tabs>
        <w:ind w:right="-90"/>
        <w:jc w:val="both"/>
        <w:rPr>
          <w:rFonts w:ascii="Arial" w:hAnsi="Arial" w:cs="Arial"/>
          <w:b/>
          <w:sz w:val="22"/>
          <w:szCs w:val="22"/>
        </w:rPr>
      </w:pPr>
      <w:r w:rsidRPr="00E7025D">
        <w:rPr>
          <w:rFonts w:ascii="Arial" w:hAnsi="Arial" w:cs="Arial"/>
          <w:b/>
          <w:sz w:val="22"/>
          <w:szCs w:val="22"/>
        </w:rPr>
        <w:t xml:space="preserve">(b) Honorary Degree (D. Sc.) </w:t>
      </w:r>
    </w:p>
    <w:p w14:paraId="41F3A9C1" w14:textId="77777777" w:rsidR="00BB22C7" w:rsidRPr="00E7025D" w:rsidRDefault="00BB22C7" w:rsidP="00E7025D">
      <w:pPr>
        <w:widowControl/>
        <w:tabs>
          <w:tab w:val="left" w:pos="360"/>
          <w:tab w:val="left" w:pos="7560"/>
          <w:tab w:val="left" w:pos="8280"/>
          <w:tab w:val="left" w:pos="9000"/>
          <w:tab w:val="left" w:pos="9331"/>
        </w:tabs>
        <w:ind w:right="-90"/>
        <w:jc w:val="both"/>
        <w:rPr>
          <w:rFonts w:ascii="Arial" w:hAnsi="Arial" w:cs="Arial"/>
          <w:sz w:val="20"/>
        </w:rPr>
      </w:pPr>
      <w:r w:rsidRPr="00E7025D">
        <w:rPr>
          <w:rFonts w:ascii="Arial" w:hAnsi="Arial" w:cs="Arial"/>
          <w:b/>
          <w:sz w:val="20"/>
        </w:rPr>
        <w:t>1. Honorary Degree: Doctor of Science</w:t>
      </w:r>
      <w:r w:rsidRPr="00E7025D">
        <w:rPr>
          <w:rFonts w:ascii="Arial" w:hAnsi="Arial" w:cs="Arial"/>
          <w:sz w:val="20"/>
        </w:rPr>
        <w:t xml:space="preserve"> (</w:t>
      </w:r>
      <w:r w:rsidRPr="00E7025D">
        <w:rPr>
          <w:rFonts w:ascii="Arial" w:hAnsi="Arial" w:cs="Arial"/>
          <w:i/>
          <w:sz w:val="20"/>
        </w:rPr>
        <w:t>Honoris Causa</w:t>
      </w:r>
      <w:r w:rsidRPr="00E7025D">
        <w:rPr>
          <w:rFonts w:ascii="Arial" w:hAnsi="Arial" w:cs="Arial"/>
          <w:sz w:val="20"/>
        </w:rPr>
        <w:t xml:space="preserve">) - The Open International University for Complementary Medicines, Sri Lanka – 1997 </w:t>
      </w:r>
    </w:p>
    <w:p w14:paraId="3BC42662" w14:textId="77777777" w:rsidR="0086379D" w:rsidRDefault="0086379D" w:rsidP="0086379D">
      <w:pPr>
        <w:rPr>
          <w:rFonts w:ascii="Arial" w:hAnsi="Arial" w:cs="Arial"/>
          <w:b/>
        </w:rPr>
      </w:pPr>
    </w:p>
    <w:p w14:paraId="6F014C33" w14:textId="77777777" w:rsidR="0086379D" w:rsidRPr="0086379D" w:rsidRDefault="0086379D" w:rsidP="0086379D">
      <w:pPr>
        <w:rPr>
          <w:rFonts w:ascii="Arial" w:hAnsi="Arial" w:cs="Arial"/>
          <w:b/>
          <w:iCs/>
          <w:sz w:val="22"/>
          <w:szCs w:val="22"/>
        </w:rPr>
      </w:pPr>
      <w:r w:rsidRPr="0086379D">
        <w:rPr>
          <w:rFonts w:ascii="Arial" w:hAnsi="Arial" w:cs="Arial"/>
          <w:b/>
        </w:rPr>
        <w:t>(c) P</w:t>
      </w:r>
      <w:r w:rsidRPr="0086379D">
        <w:rPr>
          <w:rFonts w:ascii="Arial" w:hAnsi="Arial" w:cs="Arial"/>
          <w:b/>
          <w:iCs/>
          <w:sz w:val="22"/>
          <w:szCs w:val="22"/>
        </w:rPr>
        <w:t>ost-doctoral positions &amp; guest visits (selected)</w:t>
      </w:r>
    </w:p>
    <w:p w14:paraId="1FD52F20" w14:textId="77777777" w:rsidR="0086379D" w:rsidRPr="00E7025D" w:rsidRDefault="0086379D" w:rsidP="0086379D">
      <w:pPr>
        <w:widowControl/>
        <w:tabs>
          <w:tab w:val="left" w:pos="36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s>
        <w:ind w:left="270" w:right="29" w:hanging="270"/>
        <w:jc w:val="both"/>
        <w:rPr>
          <w:rFonts w:ascii="Arial" w:hAnsi="Arial" w:cs="Arial"/>
          <w:sz w:val="20"/>
        </w:rPr>
      </w:pPr>
      <w:r w:rsidRPr="00E7025D">
        <w:rPr>
          <w:rFonts w:ascii="Arial" w:hAnsi="Arial" w:cs="Arial"/>
          <w:b/>
          <w:sz w:val="20"/>
        </w:rPr>
        <w:t>1. Visit to University of Padova</w:t>
      </w:r>
      <w:r w:rsidRPr="00E7025D">
        <w:rPr>
          <w:rFonts w:ascii="Arial" w:hAnsi="Arial" w:cs="Arial"/>
          <w:sz w:val="20"/>
        </w:rPr>
        <w:t>, Italy (January 2019) to strengthen collaboration between Tribhuvan University, Nepal, and University of Padova, Italy.</w:t>
      </w:r>
    </w:p>
    <w:p w14:paraId="507D95FF" w14:textId="77777777" w:rsidR="0086379D" w:rsidRPr="00E7025D" w:rsidRDefault="0086379D" w:rsidP="0086379D">
      <w:pPr>
        <w:widowControl/>
        <w:tabs>
          <w:tab w:val="left" w:pos="36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s>
        <w:ind w:left="270" w:right="29" w:hanging="270"/>
        <w:jc w:val="both"/>
        <w:rPr>
          <w:rFonts w:ascii="Arial" w:hAnsi="Arial" w:cs="Arial"/>
          <w:sz w:val="20"/>
        </w:rPr>
      </w:pPr>
      <w:r w:rsidRPr="00E7025D">
        <w:rPr>
          <w:rFonts w:ascii="Arial" w:hAnsi="Arial" w:cs="Arial"/>
          <w:b/>
          <w:sz w:val="20"/>
        </w:rPr>
        <w:t>2. Visit to University of Padova</w:t>
      </w:r>
      <w:r w:rsidRPr="00E7025D">
        <w:rPr>
          <w:rFonts w:ascii="Arial" w:hAnsi="Arial" w:cs="Arial"/>
          <w:sz w:val="20"/>
        </w:rPr>
        <w:t xml:space="preserve">, Italy (April – May 2016) to prepare and finalize International Summer School 2016 in Kathmandu Nepal.  </w:t>
      </w:r>
    </w:p>
    <w:p w14:paraId="7CF03A64" w14:textId="77777777" w:rsidR="0086379D" w:rsidRPr="00E7025D" w:rsidRDefault="0086379D" w:rsidP="0086379D">
      <w:pPr>
        <w:widowControl/>
        <w:tabs>
          <w:tab w:val="left" w:pos="36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s>
        <w:ind w:left="270" w:right="29" w:hanging="270"/>
        <w:jc w:val="both"/>
        <w:rPr>
          <w:rFonts w:ascii="Arial" w:hAnsi="Arial" w:cs="Arial"/>
          <w:sz w:val="20"/>
        </w:rPr>
      </w:pPr>
      <w:r w:rsidRPr="00E7025D">
        <w:rPr>
          <w:rFonts w:ascii="Arial" w:hAnsi="Arial" w:cs="Arial"/>
          <w:b/>
          <w:sz w:val="20"/>
        </w:rPr>
        <w:t xml:space="preserve">3. Guest visit </w:t>
      </w:r>
      <w:r w:rsidRPr="00E7025D">
        <w:rPr>
          <w:rFonts w:ascii="Arial" w:hAnsi="Arial" w:cs="Arial"/>
          <w:bCs/>
          <w:sz w:val="20"/>
        </w:rPr>
        <w:t xml:space="preserve">to </w:t>
      </w:r>
      <w:r w:rsidRPr="00E7025D">
        <w:rPr>
          <w:rFonts w:ascii="Arial" w:hAnsi="Arial" w:cs="Arial"/>
          <w:b/>
          <w:bCs/>
          <w:sz w:val="20"/>
        </w:rPr>
        <w:t>Fresno State University</w:t>
      </w:r>
      <w:r w:rsidRPr="00E7025D">
        <w:rPr>
          <w:rFonts w:ascii="Arial" w:hAnsi="Arial" w:cs="Arial"/>
          <w:bCs/>
          <w:sz w:val="20"/>
        </w:rPr>
        <w:t xml:space="preserve">, Fresno, Colorado and University of Wyoming, Laramie, USA (Sept-Oct 2013). </w:t>
      </w:r>
    </w:p>
    <w:p w14:paraId="26FCF79B" w14:textId="77777777" w:rsidR="0086379D" w:rsidRPr="00E7025D" w:rsidRDefault="0086379D" w:rsidP="0086379D">
      <w:pPr>
        <w:widowControl/>
        <w:tabs>
          <w:tab w:val="left" w:pos="36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s>
        <w:ind w:left="270" w:right="29" w:hanging="270"/>
        <w:jc w:val="both"/>
        <w:rPr>
          <w:rFonts w:ascii="Arial" w:hAnsi="Arial" w:cs="Arial"/>
          <w:sz w:val="20"/>
        </w:rPr>
      </w:pPr>
      <w:r w:rsidRPr="00E7025D">
        <w:rPr>
          <w:rFonts w:ascii="Arial" w:hAnsi="Arial" w:cs="Arial"/>
          <w:b/>
          <w:sz w:val="20"/>
        </w:rPr>
        <w:t>4. Guest Visit</w:t>
      </w:r>
      <w:r w:rsidRPr="00E7025D">
        <w:rPr>
          <w:rFonts w:ascii="Arial" w:hAnsi="Arial" w:cs="Arial"/>
          <w:sz w:val="20"/>
        </w:rPr>
        <w:t xml:space="preserve"> each year for one-two months to </w:t>
      </w:r>
      <w:r w:rsidRPr="00E7025D">
        <w:rPr>
          <w:rFonts w:ascii="Arial" w:hAnsi="Arial" w:cs="Arial"/>
          <w:b/>
          <w:sz w:val="20"/>
        </w:rPr>
        <w:t>University of Bergen</w:t>
      </w:r>
      <w:r w:rsidRPr="00E7025D">
        <w:rPr>
          <w:rFonts w:ascii="Arial" w:hAnsi="Arial" w:cs="Arial"/>
          <w:sz w:val="20"/>
        </w:rPr>
        <w:t xml:space="preserve"> (UiB) (2002, 2003, 2004, 2005, 2006, 2007, 2008, 2009, 2010, 2011, 2012, 2013).</w:t>
      </w:r>
    </w:p>
    <w:p w14:paraId="51B3B0BA" w14:textId="77777777" w:rsidR="0086379D" w:rsidRPr="00E7025D" w:rsidRDefault="0086379D" w:rsidP="0086379D">
      <w:pPr>
        <w:widowControl/>
        <w:tabs>
          <w:tab w:val="left" w:pos="36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s>
        <w:ind w:left="270" w:right="29" w:hanging="270"/>
        <w:jc w:val="both"/>
        <w:rPr>
          <w:rFonts w:ascii="Arial" w:hAnsi="Arial" w:cs="Arial"/>
          <w:sz w:val="20"/>
        </w:rPr>
      </w:pPr>
      <w:r w:rsidRPr="00E7025D">
        <w:rPr>
          <w:rFonts w:ascii="Arial" w:hAnsi="Arial" w:cs="Arial"/>
          <w:b/>
          <w:sz w:val="20"/>
        </w:rPr>
        <w:t>5. Visit</w:t>
      </w:r>
      <w:r w:rsidRPr="00E7025D">
        <w:rPr>
          <w:rFonts w:ascii="Arial" w:hAnsi="Arial" w:cs="Arial"/>
          <w:sz w:val="20"/>
        </w:rPr>
        <w:t xml:space="preserve"> to University of Vienna, Austria (September 2001); Leiden University, The Netherlands (June 2007).</w:t>
      </w:r>
    </w:p>
    <w:p w14:paraId="758FAAFB" w14:textId="77777777" w:rsidR="0086379D" w:rsidRPr="00E7025D" w:rsidRDefault="0086379D" w:rsidP="0086379D">
      <w:pPr>
        <w:widowControl/>
        <w:tabs>
          <w:tab w:val="left" w:pos="36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s>
        <w:ind w:left="270" w:right="29" w:hanging="270"/>
        <w:jc w:val="both"/>
        <w:rPr>
          <w:rFonts w:ascii="Arial" w:hAnsi="Arial" w:cs="Arial"/>
          <w:sz w:val="20"/>
        </w:rPr>
      </w:pPr>
      <w:r w:rsidRPr="00E7025D">
        <w:rPr>
          <w:rFonts w:ascii="Arial" w:hAnsi="Arial" w:cs="Arial"/>
          <w:b/>
          <w:sz w:val="20"/>
        </w:rPr>
        <w:t>6. Guest Visit</w:t>
      </w:r>
      <w:r w:rsidRPr="00E7025D">
        <w:rPr>
          <w:rFonts w:ascii="Arial" w:hAnsi="Arial" w:cs="Arial"/>
          <w:sz w:val="20"/>
        </w:rPr>
        <w:t xml:space="preserve"> to Hollins University, Roanoke, Virginia, USA (May 1-7, 2001).</w:t>
      </w:r>
    </w:p>
    <w:p w14:paraId="239F501A" w14:textId="77777777" w:rsidR="0086379D" w:rsidRPr="00E7025D" w:rsidRDefault="0086379D" w:rsidP="0086379D">
      <w:pPr>
        <w:widowControl/>
        <w:tabs>
          <w:tab w:val="left" w:pos="36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s>
        <w:ind w:left="270" w:right="29" w:hanging="270"/>
        <w:jc w:val="both"/>
        <w:rPr>
          <w:rFonts w:ascii="Arial" w:hAnsi="Arial" w:cs="Arial"/>
          <w:sz w:val="20"/>
        </w:rPr>
      </w:pPr>
      <w:r w:rsidRPr="00E7025D">
        <w:rPr>
          <w:rFonts w:ascii="Arial" w:hAnsi="Arial" w:cs="Arial"/>
          <w:b/>
          <w:sz w:val="20"/>
        </w:rPr>
        <w:t>7. Exchange Visiting Scholar</w:t>
      </w:r>
      <w:r w:rsidRPr="00E7025D">
        <w:rPr>
          <w:rFonts w:ascii="Arial" w:hAnsi="Arial" w:cs="Arial"/>
          <w:sz w:val="20"/>
        </w:rPr>
        <w:t xml:space="preserve"> in Cornell University under Cornell Abroad Program (2001).</w:t>
      </w:r>
    </w:p>
    <w:p w14:paraId="31D0C518" w14:textId="77777777" w:rsidR="0086379D" w:rsidRPr="00E7025D" w:rsidRDefault="0086379D" w:rsidP="0086379D">
      <w:pPr>
        <w:widowControl/>
        <w:tabs>
          <w:tab w:val="left" w:pos="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s>
        <w:ind w:left="270" w:right="29" w:hanging="270"/>
        <w:jc w:val="both"/>
        <w:rPr>
          <w:rFonts w:ascii="Arial" w:hAnsi="Arial" w:cs="Arial"/>
          <w:sz w:val="20"/>
        </w:rPr>
      </w:pPr>
      <w:r w:rsidRPr="00E7025D">
        <w:rPr>
          <w:rFonts w:ascii="Arial" w:hAnsi="Arial" w:cs="Arial"/>
          <w:b/>
          <w:sz w:val="20"/>
        </w:rPr>
        <w:t>8. Visiting Professor</w:t>
      </w:r>
      <w:r w:rsidRPr="00E7025D">
        <w:rPr>
          <w:rFonts w:ascii="Arial" w:hAnsi="Arial" w:cs="Arial"/>
          <w:sz w:val="20"/>
        </w:rPr>
        <w:t xml:space="preserve"> in Center for Development Studies, University of Bergen (UiB) under Faculty of Social Sciences, (2000).</w:t>
      </w:r>
    </w:p>
    <w:p w14:paraId="312606C8" w14:textId="77777777" w:rsidR="0086379D" w:rsidRPr="00E7025D" w:rsidRDefault="0086379D" w:rsidP="0086379D">
      <w:pPr>
        <w:widowControl/>
        <w:tabs>
          <w:tab w:val="left" w:pos="36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s>
        <w:ind w:left="270" w:right="29" w:hanging="270"/>
        <w:jc w:val="both"/>
        <w:rPr>
          <w:rFonts w:ascii="Arial" w:hAnsi="Arial" w:cs="Arial"/>
          <w:sz w:val="20"/>
        </w:rPr>
      </w:pPr>
      <w:r w:rsidRPr="00E7025D">
        <w:rPr>
          <w:rFonts w:ascii="Arial" w:hAnsi="Arial" w:cs="Arial"/>
          <w:b/>
          <w:sz w:val="20"/>
        </w:rPr>
        <w:t>9. Visiting Professor</w:t>
      </w:r>
      <w:r w:rsidRPr="00E7025D">
        <w:rPr>
          <w:rFonts w:ascii="Arial" w:hAnsi="Arial" w:cs="Arial"/>
          <w:sz w:val="20"/>
        </w:rPr>
        <w:t xml:space="preserve"> in University of Bergen (UiB) under Norwegian Research Council, Norway, (1998).</w:t>
      </w:r>
    </w:p>
    <w:p w14:paraId="1ADEF110" w14:textId="77777777" w:rsidR="0086379D" w:rsidRPr="00E7025D" w:rsidRDefault="0086379D" w:rsidP="0086379D">
      <w:pPr>
        <w:widowControl/>
        <w:tabs>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s>
        <w:ind w:left="270" w:right="29" w:hanging="270"/>
        <w:jc w:val="both"/>
        <w:rPr>
          <w:rFonts w:ascii="Arial" w:hAnsi="Arial" w:cs="Arial"/>
          <w:sz w:val="20"/>
        </w:rPr>
      </w:pPr>
      <w:r w:rsidRPr="00E7025D">
        <w:rPr>
          <w:rFonts w:ascii="Arial" w:hAnsi="Arial" w:cs="Arial"/>
          <w:b/>
          <w:sz w:val="20"/>
        </w:rPr>
        <w:t>10. Guest Scientist</w:t>
      </w:r>
      <w:r w:rsidRPr="00E7025D">
        <w:rPr>
          <w:rFonts w:ascii="Arial" w:hAnsi="Arial" w:cs="Arial"/>
          <w:sz w:val="20"/>
        </w:rPr>
        <w:t xml:space="preserve"> (Forst Amanuenses) in University of Bergen (UiB) under Center for Development Studies (1995).</w:t>
      </w:r>
    </w:p>
    <w:p w14:paraId="75D2B472" w14:textId="77777777" w:rsidR="0086379D" w:rsidRPr="00E7025D" w:rsidRDefault="0086379D" w:rsidP="0086379D">
      <w:pPr>
        <w:widowControl/>
        <w:tabs>
          <w:tab w:val="left" w:pos="36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s>
        <w:ind w:left="270" w:right="29" w:hanging="270"/>
        <w:jc w:val="both"/>
        <w:rPr>
          <w:rFonts w:ascii="Arial" w:hAnsi="Arial" w:cs="Arial"/>
          <w:sz w:val="20"/>
        </w:rPr>
      </w:pPr>
      <w:r w:rsidRPr="00E7025D">
        <w:rPr>
          <w:rFonts w:ascii="Arial" w:hAnsi="Arial" w:cs="Arial"/>
          <w:b/>
          <w:sz w:val="20"/>
        </w:rPr>
        <w:t>11. Visiting Scientist</w:t>
      </w:r>
      <w:r w:rsidRPr="00E7025D">
        <w:rPr>
          <w:rFonts w:ascii="Arial" w:hAnsi="Arial" w:cs="Arial"/>
          <w:sz w:val="20"/>
        </w:rPr>
        <w:t xml:space="preserve"> at Palynological Laboratory, Swedish Museum of Natural History, Stockholm (1990).</w:t>
      </w:r>
    </w:p>
    <w:p w14:paraId="2F617E1D" w14:textId="77777777" w:rsidR="0086379D" w:rsidRDefault="0086379D" w:rsidP="00E7025D">
      <w:pPr>
        <w:rPr>
          <w:rFonts w:ascii="Arial" w:hAnsi="Arial" w:cs="Arial"/>
        </w:rPr>
      </w:pPr>
    </w:p>
    <w:p w14:paraId="437B41BE" w14:textId="77777777" w:rsidR="00FB0027" w:rsidRPr="00E7025D" w:rsidRDefault="00BB22C7" w:rsidP="00E7025D">
      <w:pPr>
        <w:rPr>
          <w:rFonts w:ascii="Arial" w:hAnsi="Arial" w:cs="Arial"/>
          <w:b/>
          <w:color w:val="0070C0"/>
        </w:rPr>
      </w:pPr>
      <w:r w:rsidRPr="00E7025D">
        <w:rPr>
          <w:rFonts w:ascii="Arial" w:hAnsi="Arial" w:cs="Arial"/>
          <w:b/>
          <w:color w:val="0070C0"/>
          <w:szCs w:val="24"/>
        </w:rPr>
        <w:t xml:space="preserve">2. </w:t>
      </w:r>
      <w:r w:rsidR="004A4895" w:rsidRPr="00E7025D">
        <w:rPr>
          <w:rFonts w:ascii="Arial" w:hAnsi="Arial" w:cs="Arial"/>
          <w:b/>
          <w:color w:val="0070C0"/>
          <w:szCs w:val="24"/>
        </w:rPr>
        <w:t>SPECIAL APPOINTMENTS</w:t>
      </w:r>
      <w:r w:rsidR="004A4895">
        <w:rPr>
          <w:rFonts w:ascii="Arial" w:hAnsi="Arial" w:cs="Arial"/>
          <w:b/>
          <w:color w:val="0070C0"/>
        </w:rPr>
        <w:t xml:space="preserve"> AND </w:t>
      </w:r>
      <w:r w:rsidRPr="00E7025D">
        <w:rPr>
          <w:rFonts w:ascii="Arial" w:hAnsi="Arial" w:cs="Arial"/>
          <w:b/>
          <w:color w:val="0070C0"/>
          <w:szCs w:val="24"/>
        </w:rPr>
        <w:t>WORKING EXPERIENCE</w:t>
      </w:r>
      <w:r w:rsidR="003E47F8">
        <w:rPr>
          <w:rFonts w:ascii="Arial" w:hAnsi="Arial" w:cs="Arial"/>
          <w:b/>
          <w:color w:val="0070C0"/>
          <w:szCs w:val="24"/>
        </w:rPr>
        <w:t xml:space="preserve"> </w:t>
      </w:r>
    </w:p>
    <w:p w14:paraId="6A95F508" w14:textId="77777777" w:rsidR="00BB22C7" w:rsidRPr="00C755A6" w:rsidRDefault="00E7025D" w:rsidP="00E7025D">
      <w:pPr>
        <w:widowControl/>
        <w:tabs>
          <w:tab w:val="left" w:pos="0"/>
          <w:tab w:val="left" w:pos="72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right="-90"/>
        <w:jc w:val="both"/>
        <w:rPr>
          <w:rFonts w:ascii="Arial" w:hAnsi="Arial" w:cs="Arial"/>
          <w:b/>
          <w:sz w:val="22"/>
          <w:szCs w:val="22"/>
        </w:rPr>
      </w:pPr>
      <w:r w:rsidRPr="00C755A6">
        <w:rPr>
          <w:rFonts w:ascii="Arial" w:hAnsi="Arial" w:cs="Arial"/>
          <w:b/>
          <w:sz w:val="22"/>
          <w:szCs w:val="22"/>
        </w:rPr>
        <w:t>2.</w:t>
      </w:r>
      <w:r w:rsidR="00BB22C7" w:rsidRPr="00C755A6">
        <w:rPr>
          <w:rFonts w:ascii="Arial" w:hAnsi="Arial" w:cs="Arial"/>
          <w:b/>
          <w:sz w:val="22"/>
          <w:szCs w:val="22"/>
        </w:rPr>
        <w:t>1 Appointments and Positions</w:t>
      </w:r>
    </w:p>
    <w:p w14:paraId="15E61A09" w14:textId="79304CC4" w:rsidR="00BB22C7" w:rsidRPr="00E7025D" w:rsidRDefault="00BB22C7" w:rsidP="00E7025D">
      <w:pPr>
        <w:widowControl/>
        <w:tabs>
          <w:tab w:val="left" w:pos="0"/>
          <w:tab w:val="left" w:pos="72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right="-90"/>
        <w:jc w:val="both"/>
        <w:rPr>
          <w:rFonts w:ascii="Arial" w:hAnsi="Arial" w:cs="Arial"/>
          <w:b/>
          <w:sz w:val="22"/>
          <w:szCs w:val="22"/>
        </w:rPr>
      </w:pPr>
      <w:r w:rsidRPr="00E7025D">
        <w:rPr>
          <w:rFonts w:ascii="Arial" w:hAnsi="Arial" w:cs="Arial"/>
          <w:b/>
          <w:sz w:val="22"/>
          <w:szCs w:val="22"/>
        </w:rPr>
        <w:t>Employment positions.</w:t>
      </w:r>
      <w:r w:rsidRPr="00E7025D">
        <w:rPr>
          <w:rFonts w:ascii="Arial" w:hAnsi="Arial" w:cs="Arial"/>
          <w:i/>
          <w:sz w:val="22"/>
          <w:szCs w:val="22"/>
        </w:rPr>
        <w:t xml:space="preserve"> Over 4</w:t>
      </w:r>
      <w:r w:rsidR="00AB5FB0">
        <w:rPr>
          <w:rFonts w:ascii="Arial" w:hAnsi="Arial" w:cs="Arial"/>
          <w:i/>
          <w:sz w:val="22"/>
          <w:szCs w:val="22"/>
        </w:rPr>
        <w:t>8</w:t>
      </w:r>
      <w:r w:rsidRPr="00E7025D">
        <w:rPr>
          <w:rFonts w:ascii="Arial" w:hAnsi="Arial" w:cs="Arial"/>
          <w:i/>
          <w:sz w:val="22"/>
          <w:szCs w:val="22"/>
        </w:rPr>
        <w:t xml:space="preserve"> years of professional experience in teaching and research in Botany</w:t>
      </w:r>
      <w:r w:rsidR="006F7F42">
        <w:rPr>
          <w:rFonts w:ascii="Arial" w:hAnsi="Arial" w:cs="Arial"/>
          <w:i/>
          <w:sz w:val="22"/>
          <w:szCs w:val="22"/>
        </w:rPr>
        <w:t xml:space="preserve">, </w:t>
      </w:r>
      <w:r w:rsidRPr="00E7025D">
        <w:rPr>
          <w:rFonts w:ascii="Arial" w:hAnsi="Arial" w:cs="Arial"/>
          <w:i/>
          <w:sz w:val="22"/>
          <w:szCs w:val="22"/>
        </w:rPr>
        <w:t>Biodiversity conservation</w:t>
      </w:r>
      <w:r w:rsidR="006F7F42">
        <w:rPr>
          <w:rFonts w:ascii="Arial" w:hAnsi="Arial" w:cs="Arial"/>
          <w:i/>
          <w:sz w:val="22"/>
          <w:szCs w:val="22"/>
        </w:rPr>
        <w:t>, Ethnoecology, and Climate change</w:t>
      </w:r>
      <w:r w:rsidRPr="00E7025D">
        <w:rPr>
          <w:rFonts w:ascii="Arial" w:hAnsi="Arial" w:cs="Arial"/>
          <w:sz w:val="22"/>
          <w:szCs w:val="22"/>
        </w:rPr>
        <w:t>.</w:t>
      </w:r>
      <w:r w:rsidRPr="00E7025D">
        <w:rPr>
          <w:rFonts w:ascii="Arial" w:hAnsi="Arial" w:cs="Arial"/>
          <w:b/>
          <w:sz w:val="22"/>
          <w:szCs w:val="22"/>
        </w:rPr>
        <w:t xml:space="preserve"> </w:t>
      </w:r>
    </w:p>
    <w:p w14:paraId="378194DA" w14:textId="77777777" w:rsidR="00BB22C7" w:rsidRPr="00E7025D" w:rsidRDefault="00BB22C7" w:rsidP="00A86104">
      <w:pPr>
        <w:widowControl/>
        <w:numPr>
          <w:ilvl w:val="0"/>
          <w:numId w:val="2"/>
        </w:numPr>
        <w:tabs>
          <w:tab w:val="left" w:pos="72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 w:val="left" w:pos="9331"/>
        </w:tabs>
        <w:ind w:left="630" w:right="-90"/>
        <w:jc w:val="both"/>
        <w:rPr>
          <w:rFonts w:ascii="Arial" w:hAnsi="Arial" w:cs="Arial"/>
          <w:sz w:val="20"/>
        </w:rPr>
      </w:pPr>
      <w:r w:rsidRPr="00E7025D">
        <w:rPr>
          <w:rFonts w:ascii="Arial" w:hAnsi="Arial" w:cs="Arial"/>
          <w:b/>
          <w:sz w:val="20"/>
        </w:rPr>
        <w:t>Professor Emeritus (Since 2016</w:t>
      </w:r>
      <w:r w:rsidRPr="00E7025D">
        <w:rPr>
          <w:rFonts w:ascii="Arial" w:hAnsi="Arial" w:cs="Arial"/>
          <w:sz w:val="20"/>
        </w:rPr>
        <w:t>). Tribhuvan University, Kirtipur, Nepal.</w:t>
      </w:r>
    </w:p>
    <w:p w14:paraId="013830E9" w14:textId="77777777" w:rsidR="00BB22C7" w:rsidRPr="00E7025D" w:rsidRDefault="00BB22C7" w:rsidP="00A86104">
      <w:pPr>
        <w:widowControl/>
        <w:numPr>
          <w:ilvl w:val="0"/>
          <w:numId w:val="2"/>
        </w:numPr>
        <w:tabs>
          <w:tab w:val="left" w:pos="72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 w:val="left" w:pos="9331"/>
        </w:tabs>
        <w:ind w:left="630" w:right="-90"/>
        <w:jc w:val="both"/>
        <w:rPr>
          <w:rFonts w:ascii="Arial" w:hAnsi="Arial" w:cs="Arial"/>
          <w:sz w:val="20"/>
        </w:rPr>
      </w:pPr>
      <w:r w:rsidRPr="00E7025D">
        <w:rPr>
          <w:rFonts w:ascii="Arial" w:hAnsi="Arial" w:cs="Arial"/>
          <w:b/>
          <w:sz w:val="20"/>
        </w:rPr>
        <w:t>Executive Director (October 2012 – June 2016).</w:t>
      </w:r>
      <w:r w:rsidRPr="00E7025D">
        <w:rPr>
          <w:rFonts w:ascii="Arial" w:hAnsi="Arial" w:cs="Arial"/>
          <w:sz w:val="20"/>
        </w:rPr>
        <w:t xml:space="preserve"> Research Centre for Applied Science and Technology (ReCAST), Tribhuvan University, Kirtipur, Nepal.</w:t>
      </w:r>
    </w:p>
    <w:p w14:paraId="63B91995" w14:textId="77777777" w:rsidR="00BB22C7" w:rsidRPr="00E7025D" w:rsidRDefault="00BB22C7" w:rsidP="00A86104">
      <w:pPr>
        <w:widowControl/>
        <w:numPr>
          <w:ilvl w:val="0"/>
          <w:numId w:val="2"/>
        </w:numPr>
        <w:tabs>
          <w:tab w:val="left" w:pos="72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 w:val="left" w:pos="9331"/>
        </w:tabs>
        <w:ind w:left="630" w:right="-90"/>
        <w:jc w:val="both"/>
        <w:rPr>
          <w:rFonts w:ascii="Arial" w:hAnsi="Arial" w:cs="Arial"/>
          <w:sz w:val="20"/>
        </w:rPr>
      </w:pPr>
      <w:r w:rsidRPr="00E7025D">
        <w:rPr>
          <w:rFonts w:ascii="Arial" w:hAnsi="Arial" w:cs="Arial"/>
          <w:b/>
          <w:sz w:val="20"/>
        </w:rPr>
        <w:t>Professor (1997-2016</w:t>
      </w:r>
      <w:r w:rsidRPr="00E7025D">
        <w:rPr>
          <w:rFonts w:ascii="Arial" w:hAnsi="Arial" w:cs="Arial"/>
          <w:sz w:val="20"/>
        </w:rPr>
        <w:t>), Central Department of Botany, Tribhuvan University, Kirtipur, Kathmandu, Nepal.</w:t>
      </w:r>
    </w:p>
    <w:p w14:paraId="4F175926" w14:textId="77777777" w:rsidR="00BB22C7" w:rsidRPr="00E7025D" w:rsidRDefault="00BB22C7" w:rsidP="00A86104">
      <w:pPr>
        <w:widowControl/>
        <w:numPr>
          <w:ilvl w:val="0"/>
          <w:numId w:val="3"/>
        </w:numPr>
        <w:tabs>
          <w:tab w:val="left" w:pos="72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 w:val="left" w:pos="9331"/>
        </w:tabs>
        <w:ind w:left="630" w:right="-90"/>
        <w:jc w:val="both"/>
        <w:rPr>
          <w:rFonts w:ascii="Arial" w:hAnsi="Arial" w:cs="Arial"/>
          <w:sz w:val="20"/>
        </w:rPr>
      </w:pPr>
      <w:r w:rsidRPr="00E7025D">
        <w:rPr>
          <w:rFonts w:ascii="Arial" w:hAnsi="Arial" w:cs="Arial"/>
          <w:b/>
          <w:sz w:val="20"/>
        </w:rPr>
        <w:t>Associate Professor</w:t>
      </w:r>
      <w:r w:rsidRPr="00E7025D">
        <w:rPr>
          <w:rFonts w:ascii="Arial" w:hAnsi="Arial" w:cs="Arial"/>
          <w:sz w:val="20"/>
        </w:rPr>
        <w:t xml:space="preserve"> (</w:t>
      </w:r>
      <w:r w:rsidRPr="00E7025D">
        <w:rPr>
          <w:rFonts w:ascii="Arial" w:hAnsi="Arial" w:cs="Arial"/>
          <w:b/>
          <w:sz w:val="20"/>
        </w:rPr>
        <w:t>1990-1997</w:t>
      </w:r>
      <w:r w:rsidRPr="00E7025D">
        <w:rPr>
          <w:rFonts w:ascii="Arial" w:hAnsi="Arial" w:cs="Arial"/>
          <w:sz w:val="20"/>
        </w:rPr>
        <w:t>), Central Department of Botany, Tribhuvan University, Kirtipur.</w:t>
      </w:r>
    </w:p>
    <w:p w14:paraId="4DC3DAF3" w14:textId="77777777" w:rsidR="00BB22C7" w:rsidRPr="00E7025D" w:rsidRDefault="00BB22C7" w:rsidP="00A86104">
      <w:pPr>
        <w:widowControl/>
        <w:numPr>
          <w:ilvl w:val="0"/>
          <w:numId w:val="3"/>
        </w:numPr>
        <w:tabs>
          <w:tab w:val="left" w:pos="720"/>
          <w:tab w:val="left" w:pos="1080"/>
          <w:tab w:val="left" w:pos="1800"/>
          <w:tab w:val="left" w:pos="2520"/>
          <w:tab w:val="left" w:pos="3240"/>
          <w:tab w:val="left" w:pos="3960"/>
          <w:tab w:val="left" w:pos="4680"/>
          <w:tab w:val="left" w:pos="5400"/>
          <w:tab w:val="left" w:pos="6120"/>
          <w:tab w:val="left" w:pos="6199"/>
          <w:tab w:val="left" w:pos="6840"/>
          <w:tab w:val="left" w:pos="7560"/>
          <w:tab w:val="left" w:pos="8280"/>
          <w:tab w:val="left" w:pos="9000"/>
          <w:tab w:val="left" w:pos="9331"/>
        </w:tabs>
        <w:ind w:left="630" w:right="-90"/>
        <w:jc w:val="both"/>
        <w:rPr>
          <w:rFonts w:ascii="Arial" w:hAnsi="Arial" w:cs="Arial"/>
          <w:sz w:val="20"/>
        </w:rPr>
      </w:pPr>
      <w:r w:rsidRPr="00E7025D">
        <w:rPr>
          <w:rFonts w:ascii="Arial" w:hAnsi="Arial" w:cs="Arial"/>
          <w:b/>
          <w:sz w:val="20"/>
        </w:rPr>
        <w:t>Assistant Lecturer</w:t>
      </w:r>
      <w:r w:rsidRPr="00E7025D">
        <w:rPr>
          <w:rFonts w:ascii="Arial" w:hAnsi="Arial" w:cs="Arial"/>
          <w:sz w:val="20"/>
        </w:rPr>
        <w:t xml:space="preserve"> (</w:t>
      </w:r>
      <w:r w:rsidRPr="00E7025D">
        <w:rPr>
          <w:rFonts w:ascii="Arial" w:hAnsi="Arial" w:cs="Arial"/>
          <w:b/>
          <w:sz w:val="20"/>
        </w:rPr>
        <w:t>1978-1990</w:t>
      </w:r>
      <w:r w:rsidRPr="00E7025D">
        <w:rPr>
          <w:rFonts w:ascii="Arial" w:hAnsi="Arial" w:cs="Arial"/>
          <w:sz w:val="20"/>
        </w:rPr>
        <w:t>), Central Department of Botany, Tribhuvan University, Kirtipur.</w:t>
      </w:r>
    </w:p>
    <w:p w14:paraId="6DB37571" w14:textId="77777777" w:rsidR="00BB22C7" w:rsidRPr="00E7025D" w:rsidRDefault="00BB22C7" w:rsidP="00E7025D">
      <w:pPr>
        <w:tabs>
          <w:tab w:val="left" w:pos="0"/>
          <w:tab w:val="left" w:pos="7200"/>
          <w:tab w:val="left" w:pos="7920"/>
          <w:tab w:val="left" w:pos="8640"/>
          <w:tab w:val="left" w:pos="9331"/>
        </w:tabs>
        <w:ind w:right="-90"/>
        <w:jc w:val="both"/>
        <w:rPr>
          <w:rFonts w:ascii="Arial" w:hAnsi="Arial" w:cs="Arial"/>
          <w:b/>
          <w:sz w:val="22"/>
          <w:szCs w:val="22"/>
        </w:rPr>
      </w:pPr>
    </w:p>
    <w:p w14:paraId="18AD4FBD" w14:textId="77777777" w:rsidR="00BB22C7" w:rsidRDefault="00E7025D" w:rsidP="00E7025D">
      <w:pPr>
        <w:tabs>
          <w:tab w:val="left" w:pos="0"/>
          <w:tab w:val="left" w:pos="7200"/>
          <w:tab w:val="left" w:pos="7920"/>
          <w:tab w:val="left" w:pos="8640"/>
          <w:tab w:val="left" w:pos="9331"/>
        </w:tabs>
        <w:ind w:right="-90"/>
        <w:jc w:val="both"/>
        <w:rPr>
          <w:rFonts w:ascii="Arial" w:hAnsi="Arial" w:cs="Arial"/>
          <w:b/>
          <w:sz w:val="22"/>
          <w:szCs w:val="22"/>
        </w:rPr>
      </w:pPr>
      <w:r w:rsidRPr="00C755A6">
        <w:rPr>
          <w:rFonts w:ascii="Arial" w:hAnsi="Arial" w:cs="Arial"/>
          <w:b/>
          <w:sz w:val="22"/>
          <w:szCs w:val="22"/>
        </w:rPr>
        <w:t>2.</w:t>
      </w:r>
      <w:r w:rsidR="00BB22C7" w:rsidRPr="00C755A6">
        <w:rPr>
          <w:rFonts w:ascii="Arial" w:hAnsi="Arial" w:cs="Arial"/>
          <w:b/>
          <w:sz w:val="22"/>
          <w:szCs w:val="22"/>
        </w:rPr>
        <w:t>2 Special appointments</w:t>
      </w:r>
    </w:p>
    <w:p w14:paraId="58819157" w14:textId="622B01D8" w:rsidR="00B05744" w:rsidRPr="00C72399" w:rsidRDefault="00BB22C7" w:rsidP="00E7025D">
      <w:pPr>
        <w:tabs>
          <w:tab w:val="left" w:pos="63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360" w:right="-90" w:hanging="360"/>
        <w:jc w:val="both"/>
        <w:rPr>
          <w:rFonts w:ascii="Arial" w:hAnsi="Arial" w:cs="Arial"/>
          <w:bCs/>
          <w:sz w:val="20"/>
        </w:rPr>
      </w:pPr>
      <w:r w:rsidRPr="00E7025D">
        <w:rPr>
          <w:rFonts w:ascii="Arial" w:hAnsi="Arial" w:cs="Arial"/>
          <w:b/>
          <w:sz w:val="20"/>
        </w:rPr>
        <w:t xml:space="preserve">1. </w:t>
      </w:r>
      <w:r w:rsidR="00B05744" w:rsidRPr="00C72399">
        <w:rPr>
          <w:rFonts w:ascii="Arial" w:hAnsi="Arial" w:cs="Arial"/>
          <w:b/>
          <w:sz w:val="20"/>
        </w:rPr>
        <w:t>Team Leader</w:t>
      </w:r>
      <w:r w:rsidR="00FF69F6" w:rsidRPr="00C72399">
        <w:rPr>
          <w:rFonts w:ascii="Arial" w:hAnsi="Arial" w:cs="Arial"/>
          <w:b/>
          <w:sz w:val="20"/>
        </w:rPr>
        <w:t xml:space="preserve">/Coordinator (February 2026). </w:t>
      </w:r>
      <w:r w:rsidR="00FF69F6" w:rsidRPr="00C72399">
        <w:rPr>
          <w:rFonts w:ascii="Arial" w:hAnsi="Arial" w:cs="Arial"/>
          <w:bCs/>
          <w:sz w:val="20"/>
        </w:rPr>
        <w:t xml:space="preserve">A special committee on “Restructuring of Tribhuvan University (TU) Research Directorate” </w:t>
      </w:r>
      <w:r w:rsidR="005A4B58" w:rsidRPr="00C72399">
        <w:rPr>
          <w:rFonts w:ascii="Arial" w:hAnsi="Arial" w:cs="Arial"/>
          <w:bCs/>
          <w:sz w:val="20"/>
        </w:rPr>
        <w:t>formed by the Vice Chancellor of TU held on 24 March 2026 (2082/11/12) through Meeting of Executive Council of</w:t>
      </w:r>
      <w:r w:rsidR="00B05744" w:rsidRPr="00C72399">
        <w:rPr>
          <w:rFonts w:ascii="Arial" w:hAnsi="Arial" w:cs="Arial"/>
          <w:bCs/>
          <w:sz w:val="20"/>
        </w:rPr>
        <w:t xml:space="preserve"> TU</w:t>
      </w:r>
      <w:r w:rsidR="005A4B58" w:rsidRPr="00C72399">
        <w:rPr>
          <w:rFonts w:ascii="Arial" w:hAnsi="Arial" w:cs="Arial"/>
          <w:bCs/>
          <w:sz w:val="20"/>
        </w:rPr>
        <w:t xml:space="preserve">. </w:t>
      </w:r>
    </w:p>
    <w:p w14:paraId="364CDEE5" w14:textId="50B1133E" w:rsidR="00B05744" w:rsidRPr="00C72399" w:rsidRDefault="00B05744" w:rsidP="00E7025D">
      <w:pPr>
        <w:tabs>
          <w:tab w:val="left" w:pos="63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360" w:right="-90" w:hanging="360"/>
        <w:jc w:val="both"/>
        <w:rPr>
          <w:rFonts w:ascii="Arial" w:hAnsi="Arial" w:cs="Arial"/>
          <w:bCs/>
          <w:sz w:val="20"/>
        </w:rPr>
      </w:pPr>
      <w:r w:rsidRPr="00C72399">
        <w:rPr>
          <w:rFonts w:ascii="Arial" w:hAnsi="Arial" w:cs="Arial"/>
          <w:b/>
          <w:sz w:val="20"/>
        </w:rPr>
        <w:t xml:space="preserve">2. </w:t>
      </w:r>
      <w:r w:rsidR="00E04EC4" w:rsidRPr="00C72399">
        <w:rPr>
          <w:rFonts w:ascii="Arial" w:hAnsi="Arial" w:cs="Arial"/>
          <w:b/>
          <w:sz w:val="20"/>
        </w:rPr>
        <w:t>Chairman/</w:t>
      </w:r>
      <w:r w:rsidRPr="00C72399">
        <w:rPr>
          <w:rFonts w:ascii="Arial" w:hAnsi="Arial" w:cs="Arial"/>
          <w:b/>
          <w:sz w:val="20"/>
        </w:rPr>
        <w:t>Team</w:t>
      </w:r>
      <w:r w:rsidR="00FF69F6" w:rsidRPr="00C72399">
        <w:rPr>
          <w:rFonts w:ascii="Arial" w:hAnsi="Arial" w:cs="Arial"/>
          <w:b/>
          <w:sz w:val="20"/>
        </w:rPr>
        <w:t xml:space="preserve"> Leade</w:t>
      </w:r>
      <w:r w:rsidRPr="00C72399">
        <w:rPr>
          <w:rFonts w:ascii="Arial" w:hAnsi="Arial" w:cs="Arial"/>
          <w:b/>
          <w:sz w:val="20"/>
        </w:rPr>
        <w:t>r</w:t>
      </w:r>
      <w:r w:rsidR="00E04EC4" w:rsidRPr="00C72399">
        <w:rPr>
          <w:rFonts w:ascii="Arial" w:hAnsi="Arial" w:cs="Arial"/>
          <w:b/>
          <w:sz w:val="20"/>
        </w:rPr>
        <w:t xml:space="preserve"> (</w:t>
      </w:r>
      <w:r w:rsidR="00836A8B" w:rsidRPr="00C72399">
        <w:rPr>
          <w:rFonts w:ascii="Arial" w:hAnsi="Arial" w:cs="Arial"/>
          <w:b/>
          <w:sz w:val="20"/>
        </w:rPr>
        <w:t>December 2025</w:t>
      </w:r>
      <w:r w:rsidR="00E04EC4" w:rsidRPr="00C72399">
        <w:rPr>
          <w:rFonts w:ascii="Arial" w:hAnsi="Arial" w:cs="Arial"/>
          <w:b/>
          <w:sz w:val="20"/>
        </w:rPr>
        <w:t xml:space="preserve">). </w:t>
      </w:r>
      <w:r w:rsidR="00E04EC4" w:rsidRPr="00C72399">
        <w:rPr>
          <w:rFonts w:ascii="Arial" w:hAnsi="Arial" w:cs="Arial"/>
          <w:bCs/>
          <w:sz w:val="20"/>
        </w:rPr>
        <w:t xml:space="preserve">Restructuring of Nepal Academy of Science and Technology (NAST), </w:t>
      </w:r>
      <w:r w:rsidR="0020037C" w:rsidRPr="00C72399">
        <w:rPr>
          <w:rFonts w:ascii="Arial" w:hAnsi="Arial" w:cs="Arial"/>
          <w:bCs/>
          <w:sz w:val="20"/>
        </w:rPr>
        <w:t xml:space="preserve">a special committee formed by the Vice Chancellor of NAST.  </w:t>
      </w:r>
      <w:r w:rsidR="00E04EC4" w:rsidRPr="00C72399">
        <w:rPr>
          <w:rFonts w:ascii="Arial" w:hAnsi="Arial" w:cs="Arial"/>
          <w:bCs/>
          <w:sz w:val="20"/>
        </w:rPr>
        <w:t xml:space="preserve"> </w:t>
      </w:r>
    </w:p>
    <w:p w14:paraId="4BD8B77D" w14:textId="49300CC2" w:rsidR="00E124E8" w:rsidRPr="00C72399" w:rsidRDefault="00B05744" w:rsidP="00E7025D">
      <w:pPr>
        <w:tabs>
          <w:tab w:val="left" w:pos="63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360" w:right="-90" w:hanging="360"/>
        <w:jc w:val="both"/>
        <w:rPr>
          <w:rFonts w:ascii="Arial" w:hAnsi="Arial" w:cs="Arial"/>
          <w:bCs/>
          <w:sz w:val="20"/>
        </w:rPr>
      </w:pPr>
      <w:r w:rsidRPr="00C72399">
        <w:rPr>
          <w:rFonts w:ascii="Arial" w:hAnsi="Arial" w:cs="Arial"/>
          <w:b/>
          <w:sz w:val="20"/>
        </w:rPr>
        <w:t xml:space="preserve">3. </w:t>
      </w:r>
      <w:r w:rsidR="00CF7D65" w:rsidRPr="00C72399">
        <w:rPr>
          <w:rFonts w:ascii="Arial" w:hAnsi="Arial" w:cs="Arial"/>
          <w:b/>
          <w:sz w:val="20"/>
        </w:rPr>
        <w:t>Coordinator (August 2024-August 2026)</w:t>
      </w:r>
      <w:r w:rsidR="00CF7D65" w:rsidRPr="00C72399">
        <w:rPr>
          <w:rFonts w:ascii="Arial" w:hAnsi="Arial" w:cs="Arial"/>
          <w:bCs/>
          <w:sz w:val="20"/>
        </w:rPr>
        <w:t>. Biodiversity and Climate Sciences Subcommittee, N</w:t>
      </w:r>
      <w:r w:rsidR="00525C94" w:rsidRPr="00C72399">
        <w:rPr>
          <w:rFonts w:ascii="Arial" w:hAnsi="Arial" w:cs="Arial"/>
          <w:bCs/>
          <w:sz w:val="20"/>
        </w:rPr>
        <w:t>epal</w:t>
      </w:r>
      <w:r w:rsidR="00CF7D65" w:rsidRPr="00C72399">
        <w:rPr>
          <w:rFonts w:ascii="Arial" w:hAnsi="Arial" w:cs="Arial"/>
          <w:bCs/>
          <w:sz w:val="20"/>
        </w:rPr>
        <w:t xml:space="preserve"> Academy of Science and Technology (NAST), Kathmandu, Nepal. </w:t>
      </w:r>
    </w:p>
    <w:p w14:paraId="1544A4DC" w14:textId="1ADB75B1" w:rsidR="00361F28" w:rsidRPr="00C72399" w:rsidRDefault="00361F28" w:rsidP="00361F28">
      <w:pPr>
        <w:tabs>
          <w:tab w:val="left" w:pos="63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360" w:right="-90" w:hanging="360"/>
        <w:jc w:val="both"/>
        <w:rPr>
          <w:rFonts w:ascii="Arial" w:hAnsi="Arial" w:cs="Arial"/>
          <w:bCs/>
          <w:sz w:val="20"/>
        </w:rPr>
      </w:pPr>
      <w:r w:rsidRPr="00C72399">
        <w:rPr>
          <w:rFonts w:ascii="Arial" w:hAnsi="Arial" w:cs="Arial"/>
          <w:b/>
          <w:sz w:val="20"/>
        </w:rPr>
        <w:t>4. Trustee (2023-2026)</w:t>
      </w:r>
      <w:r w:rsidRPr="00C72399">
        <w:rPr>
          <w:rFonts w:ascii="Arial" w:hAnsi="Arial" w:cs="Arial"/>
          <w:bCs/>
          <w:sz w:val="20"/>
        </w:rPr>
        <w:t>. Board of Governing Body. National Trust for Nature Conservation (NTNC), Nepal.</w:t>
      </w:r>
    </w:p>
    <w:p w14:paraId="0AC749CD" w14:textId="30C9EA64" w:rsidR="005F6692" w:rsidRPr="00C72399" w:rsidRDefault="00361F28" w:rsidP="00E7025D">
      <w:pPr>
        <w:tabs>
          <w:tab w:val="left" w:pos="63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360" w:right="-90" w:hanging="360"/>
        <w:jc w:val="both"/>
        <w:rPr>
          <w:rFonts w:ascii="Arial" w:hAnsi="Arial" w:cs="Arial"/>
          <w:bCs/>
          <w:sz w:val="20"/>
        </w:rPr>
      </w:pPr>
      <w:r w:rsidRPr="00C72399">
        <w:rPr>
          <w:rFonts w:ascii="Arial" w:hAnsi="Arial" w:cs="Arial"/>
          <w:b/>
          <w:sz w:val="20"/>
        </w:rPr>
        <w:t>5</w:t>
      </w:r>
      <w:r w:rsidR="006E4FB5" w:rsidRPr="00C72399">
        <w:rPr>
          <w:rFonts w:ascii="Arial" w:hAnsi="Arial" w:cs="Arial"/>
          <w:b/>
          <w:bCs/>
          <w:sz w:val="20"/>
        </w:rPr>
        <w:t xml:space="preserve">. </w:t>
      </w:r>
      <w:r w:rsidR="005F6692" w:rsidRPr="00C72399">
        <w:rPr>
          <w:rFonts w:ascii="Arial" w:hAnsi="Arial" w:cs="Arial"/>
          <w:b/>
          <w:bCs/>
          <w:sz w:val="20"/>
        </w:rPr>
        <w:t>Team Leader and Natural Resource Management Expert (2022)</w:t>
      </w:r>
      <w:r w:rsidR="005F6692" w:rsidRPr="00C72399">
        <w:rPr>
          <w:rFonts w:ascii="Arial" w:hAnsi="Arial" w:cs="Arial"/>
          <w:sz w:val="20"/>
        </w:rPr>
        <w:t>.</w:t>
      </w:r>
      <w:r w:rsidR="005F6692" w:rsidRPr="00C72399">
        <w:rPr>
          <w:rFonts w:ascii="Arial" w:hAnsi="Arial" w:cs="Arial"/>
          <w:b/>
          <w:bCs/>
          <w:sz w:val="20"/>
        </w:rPr>
        <w:t xml:space="preserve"> “</w:t>
      </w:r>
      <w:r w:rsidR="005F6692" w:rsidRPr="00C72399">
        <w:rPr>
          <w:rFonts w:ascii="Arial" w:hAnsi="Arial" w:cs="Arial"/>
          <w:sz w:val="20"/>
        </w:rPr>
        <w:t>Review and Revision of Chure-Tarai Madhesh Conservation and Management Master Plan”. National Trust for Nature Conservation (NTNC), Kathmandu, Nepal.</w:t>
      </w:r>
    </w:p>
    <w:p w14:paraId="39BCA6C3" w14:textId="0B028986" w:rsidR="00BB22C7" w:rsidRPr="00C72399" w:rsidRDefault="00361F28" w:rsidP="00E7025D">
      <w:pPr>
        <w:tabs>
          <w:tab w:val="left" w:pos="63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360" w:right="-90" w:hanging="360"/>
        <w:jc w:val="both"/>
        <w:rPr>
          <w:rFonts w:ascii="Arial" w:hAnsi="Arial" w:cs="Arial"/>
          <w:sz w:val="20"/>
        </w:rPr>
      </w:pPr>
      <w:r w:rsidRPr="00C72399">
        <w:rPr>
          <w:rFonts w:ascii="Arial" w:hAnsi="Arial" w:cs="Arial"/>
          <w:b/>
          <w:sz w:val="20"/>
        </w:rPr>
        <w:t>6</w:t>
      </w:r>
      <w:r w:rsidR="00161B53" w:rsidRPr="00C72399">
        <w:rPr>
          <w:rFonts w:ascii="Arial" w:hAnsi="Arial" w:cs="Arial"/>
          <w:b/>
          <w:sz w:val="20"/>
        </w:rPr>
        <w:t xml:space="preserve">. </w:t>
      </w:r>
      <w:r w:rsidR="006E4FB5" w:rsidRPr="00C72399">
        <w:rPr>
          <w:rFonts w:ascii="Arial" w:hAnsi="Arial" w:cs="Arial"/>
          <w:b/>
          <w:sz w:val="20"/>
        </w:rPr>
        <w:t>Coordinator</w:t>
      </w:r>
      <w:r w:rsidR="00BB22C7" w:rsidRPr="00C72399">
        <w:rPr>
          <w:rFonts w:ascii="Arial" w:hAnsi="Arial" w:cs="Arial"/>
          <w:b/>
          <w:sz w:val="20"/>
        </w:rPr>
        <w:t xml:space="preserve"> (2020-2021)</w:t>
      </w:r>
      <w:r w:rsidR="00BB22C7" w:rsidRPr="00C72399">
        <w:rPr>
          <w:rFonts w:ascii="Arial" w:hAnsi="Arial" w:cs="Arial"/>
          <w:bCs/>
          <w:sz w:val="20"/>
        </w:rPr>
        <w:t xml:space="preserve">. Tribhuvan University Research Policy 2077. Submitted to the Office of Rector, Tribhuvan University, Kirtipur, Nepal.  </w:t>
      </w:r>
      <w:r w:rsidR="00BB22C7" w:rsidRPr="00C72399">
        <w:rPr>
          <w:rFonts w:ascii="Arial" w:hAnsi="Arial" w:cs="Arial"/>
          <w:sz w:val="20"/>
        </w:rPr>
        <w:t xml:space="preserve">  </w:t>
      </w:r>
    </w:p>
    <w:p w14:paraId="15564CD3" w14:textId="0DAE9624" w:rsidR="00BB22C7" w:rsidRPr="00C72399" w:rsidRDefault="00361F28" w:rsidP="00E7025D">
      <w:pPr>
        <w:tabs>
          <w:tab w:val="left" w:pos="63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360" w:right="-90" w:hanging="360"/>
        <w:jc w:val="both"/>
        <w:rPr>
          <w:rFonts w:ascii="Arial" w:hAnsi="Arial" w:cs="Arial"/>
          <w:sz w:val="20"/>
        </w:rPr>
      </w:pPr>
      <w:r w:rsidRPr="00C72399">
        <w:rPr>
          <w:rFonts w:ascii="Arial" w:hAnsi="Arial" w:cs="Arial"/>
          <w:b/>
          <w:sz w:val="20"/>
        </w:rPr>
        <w:t>7</w:t>
      </w:r>
      <w:r w:rsidR="00BB22C7" w:rsidRPr="00C72399">
        <w:rPr>
          <w:rFonts w:ascii="Arial" w:hAnsi="Arial" w:cs="Arial"/>
          <w:b/>
          <w:sz w:val="20"/>
        </w:rPr>
        <w:t>. Team member (2013</w:t>
      </w:r>
      <w:r w:rsidR="00BB22C7" w:rsidRPr="00C72399">
        <w:rPr>
          <w:rFonts w:ascii="Arial" w:hAnsi="Arial" w:cs="Arial"/>
          <w:sz w:val="20"/>
        </w:rPr>
        <w:t>). Five Years Strategic Plan of the University Campus, Kirtipur. Submitted to Higher Education Project (HEP), Tribhuvan University, Nepal.</w:t>
      </w:r>
    </w:p>
    <w:p w14:paraId="2ACE0728" w14:textId="4BE600B8" w:rsidR="00BB22C7" w:rsidRPr="00C72399" w:rsidRDefault="00361F28" w:rsidP="00E7025D">
      <w:pPr>
        <w:tabs>
          <w:tab w:val="left" w:pos="284"/>
          <w:tab w:val="left" w:pos="63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360" w:right="-90" w:hanging="360"/>
        <w:jc w:val="both"/>
        <w:rPr>
          <w:rFonts w:ascii="Arial" w:hAnsi="Arial" w:cs="Arial"/>
          <w:sz w:val="20"/>
        </w:rPr>
      </w:pPr>
      <w:r w:rsidRPr="00C72399">
        <w:rPr>
          <w:rFonts w:ascii="Arial" w:hAnsi="Arial" w:cs="Arial"/>
          <w:b/>
          <w:sz w:val="20"/>
        </w:rPr>
        <w:t>8</w:t>
      </w:r>
      <w:r w:rsidR="00BB22C7" w:rsidRPr="00C72399">
        <w:rPr>
          <w:rFonts w:ascii="Arial" w:hAnsi="Arial" w:cs="Arial"/>
          <w:b/>
          <w:sz w:val="20"/>
        </w:rPr>
        <w:t>. Coordinator (2012).</w:t>
      </w:r>
      <w:r w:rsidR="00BB22C7" w:rsidRPr="00C72399">
        <w:rPr>
          <w:rFonts w:ascii="Arial" w:hAnsi="Arial" w:cs="Arial"/>
          <w:sz w:val="20"/>
        </w:rPr>
        <w:t xml:space="preserve"> Strategic Plan for Establishing University Campus as a “Centre for Excellence”. Special appoint by the Office of the Vice-Chancellor, Tribhuvan University, Kirtipur.</w:t>
      </w:r>
    </w:p>
    <w:p w14:paraId="51B67EAA" w14:textId="6AAB6D16" w:rsidR="00A92AFD" w:rsidRPr="00C72399" w:rsidRDefault="00A92AFD" w:rsidP="00E7025D">
      <w:pPr>
        <w:tabs>
          <w:tab w:val="left" w:pos="284"/>
          <w:tab w:val="left" w:pos="63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360" w:right="-90" w:hanging="360"/>
        <w:jc w:val="both"/>
        <w:rPr>
          <w:rFonts w:ascii="Arial" w:hAnsi="Arial" w:cs="Arial"/>
          <w:sz w:val="20"/>
        </w:rPr>
      </w:pPr>
      <w:r w:rsidRPr="00C72399">
        <w:rPr>
          <w:rFonts w:ascii="Arial" w:hAnsi="Arial" w:cs="Arial"/>
          <w:b/>
          <w:sz w:val="20"/>
        </w:rPr>
        <w:t>9. Trustee (2011-2016)</w:t>
      </w:r>
      <w:r w:rsidRPr="00C72399">
        <w:rPr>
          <w:rFonts w:ascii="Arial" w:hAnsi="Arial" w:cs="Arial"/>
          <w:bCs/>
          <w:sz w:val="20"/>
        </w:rPr>
        <w:t>. Board of Governing Body. National Trust for Nature Conservation (NTNC), Nepal</w:t>
      </w:r>
    </w:p>
    <w:p w14:paraId="3CF54E77" w14:textId="39734973" w:rsidR="00BB22C7" w:rsidRPr="00E7025D" w:rsidRDefault="00A92AFD" w:rsidP="00E7025D">
      <w:pPr>
        <w:tabs>
          <w:tab w:val="left" w:pos="284"/>
          <w:tab w:val="left" w:pos="63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360" w:right="-90" w:hanging="360"/>
        <w:jc w:val="both"/>
        <w:rPr>
          <w:rFonts w:ascii="Arial" w:hAnsi="Arial" w:cs="Arial"/>
          <w:sz w:val="20"/>
        </w:rPr>
      </w:pPr>
      <w:r w:rsidRPr="00C72399">
        <w:rPr>
          <w:rFonts w:ascii="Arial" w:hAnsi="Arial" w:cs="Arial"/>
          <w:b/>
          <w:sz w:val="20"/>
        </w:rPr>
        <w:t>10</w:t>
      </w:r>
      <w:r w:rsidR="00BB22C7" w:rsidRPr="00C72399">
        <w:rPr>
          <w:rFonts w:ascii="Arial" w:hAnsi="Arial" w:cs="Arial"/>
          <w:b/>
          <w:sz w:val="20"/>
        </w:rPr>
        <w:t>. Member, National Planning Commission (NPC), Nepal (June 2005-May 2006).</w:t>
      </w:r>
      <w:r w:rsidR="00BB22C7" w:rsidRPr="00C72399">
        <w:rPr>
          <w:rFonts w:ascii="Arial" w:hAnsi="Arial" w:cs="Arial"/>
          <w:sz w:val="20"/>
        </w:rPr>
        <w:t xml:space="preserve"> Portfolio: </w:t>
      </w:r>
      <w:r w:rsidR="00BB22C7" w:rsidRPr="00C72399">
        <w:rPr>
          <w:rFonts w:ascii="Arial" w:hAnsi="Arial" w:cs="Arial"/>
          <w:b/>
          <w:sz w:val="20"/>
        </w:rPr>
        <w:t>Agriculture, Forest, Local development, Sustainable development, Rural roads, Irrigation, Drinking water</w:t>
      </w:r>
      <w:r w:rsidR="00BB22C7" w:rsidRPr="00C72399">
        <w:rPr>
          <w:rFonts w:ascii="Arial" w:hAnsi="Arial" w:cs="Arial"/>
          <w:sz w:val="20"/>
        </w:rPr>
        <w:t>. The NPC is the highest-level policy formulation and planning organization in Nepal.</w:t>
      </w:r>
      <w:r w:rsidR="00BB22C7" w:rsidRPr="00E7025D">
        <w:rPr>
          <w:rFonts w:ascii="Arial" w:hAnsi="Arial" w:cs="Arial"/>
          <w:sz w:val="20"/>
        </w:rPr>
        <w:t xml:space="preserve">   </w:t>
      </w:r>
    </w:p>
    <w:p w14:paraId="29D00944" w14:textId="77777777" w:rsidR="00FB0027" w:rsidRPr="00E7025D" w:rsidRDefault="00FB0027" w:rsidP="00E7025D">
      <w:pPr>
        <w:rPr>
          <w:rFonts w:ascii="Arial" w:hAnsi="Arial" w:cs="Arial"/>
        </w:rPr>
      </w:pPr>
    </w:p>
    <w:p w14:paraId="2D004DF8" w14:textId="350E045C" w:rsidR="00BB22C7" w:rsidRPr="00C755A6" w:rsidRDefault="002E333E" w:rsidP="00E7025D">
      <w:pPr>
        <w:widowControl/>
        <w:tabs>
          <w:tab w:val="left" w:pos="284"/>
          <w:tab w:val="left" w:pos="72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284" w:right="29" w:hanging="284"/>
        <w:jc w:val="both"/>
        <w:rPr>
          <w:rFonts w:ascii="Arial" w:hAnsi="Arial" w:cs="Arial"/>
          <w:b/>
          <w:sz w:val="22"/>
          <w:szCs w:val="22"/>
        </w:rPr>
      </w:pPr>
      <w:r w:rsidRPr="00C755A6">
        <w:rPr>
          <w:rFonts w:ascii="Arial" w:hAnsi="Arial" w:cs="Arial"/>
          <w:b/>
          <w:sz w:val="22"/>
          <w:szCs w:val="22"/>
        </w:rPr>
        <w:t xml:space="preserve">2.3 </w:t>
      </w:r>
      <w:r w:rsidR="00BB22C7" w:rsidRPr="00C755A6">
        <w:rPr>
          <w:rFonts w:ascii="Arial" w:hAnsi="Arial" w:cs="Arial"/>
          <w:b/>
          <w:sz w:val="22"/>
          <w:szCs w:val="22"/>
        </w:rPr>
        <w:t>Experience of working in Botany</w:t>
      </w:r>
      <w:r w:rsidR="0020037C">
        <w:rPr>
          <w:rFonts w:ascii="Arial" w:hAnsi="Arial" w:cs="Arial"/>
          <w:b/>
          <w:sz w:val="22"/>
          <w:szCs w:val="22"/>
        </w:rPr>
        <w:t>, Natural Resource Management (NRM)</w:t>
      </w:r>
      <w:r w:rsidR="00BB22C7" w:rsidRPr="00C755A6">
        <w:rPr>
          <w:rFonts w:ascii="Arial" w:hAnsi="Arial" w:cs="Arial"/>
          <w:b/>
          <w:sz w:val="22"/>
          <w:szCs w:val="22"/>
        </w:rPr>
        <w:t xml:space="preserve"> &amp; Conservation Biology</w:t>
      </w:r>
      <w:r w:rsidR="00741008" w:rsidRPr="00C755A6">
        <w:rPr>
          <w:rFonts w:ascii="Arial" w:hAnsi="Arial" w:cs="Arial"/>
          <w:b/>
          <w:sz w:val="22"/>
          <w:szCs w:val="22"/>
        </w:rPr>
        <w:t xml:space="preserve">– Teaching and </w:t>
      </w:r>
      <w:r w:rsidR="00BB22C7" w:rsidRPr="00C755A6">
        <w:rPr>
          <w:rFonts w:ascii="Arial" w:hAnsi="Arial" w:cs="Arial"/>
          <w:b/>
          <w:sz w:val="22"/>
          <w:szCs w:val="22"/>
        </w:rPr>
        <w:t xml:space="preserve">Research </w:t>
      </w:r>
    </w:p>
    <w:p w14:paraId="7FBBFBE1" w14:textId="77777777" w:rsidR="00BB22C7" w:rsidRPr="00E7025D" w:rsidRDefault="00BB22C7" w:rsidP="00E7025D">
      <w:pPr>
        <w:widowControl/>
        <w:tabs>
          <w:tab w:val="left" w:pos="0"/>
          <w:tab w:val="left" w:pos="72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right="29"/>
        <w:jc w:val="both"/>
        <w:rPr>
          <w:rFonts w:ascii="Arial" w:hAnsi="Arial" w:cs="Arial"/>
          <w:sz w:val="20"/>
        </w:rPr>
      </w:pPr>
      <w:r w:rsidRPr="00E7025D">
        <w:rPr>
          <w:rFonts w:ascii="Arial" w:hAnsi="Arial" w:cs="Arial"/>
          <w:b/>
          <w:sz w:val="22"/>
          <w:szCs w:val="22"/>
        </w:rPr>
        <w:t>(i) Teaching</w:t>
      </w:r>
      <w:r w:rsidRPr="00E7025D">
        <w:rPr>
          <w:rFonts w:ascii="Arial" w:hAnsi="Arial" w:cs="Arial"/>
          <w:sz w:val="20"/>
        </w:rPr>
        <w:t xml:space="preserve"> </w:t>
      </w:r>
    </w:p>
    <w:p w14:paraId="69BAF04E" w14:textId="2963FEC9" w:rsidR="00BB22C7" w:rsidRPr="00E7025D" w:rsidRDefault="00741008" w:rsidP="00E7025D">
      <w:pPr>
        <w:widowControl/>
        <w:tabs>
          <w:tab w:val="left" w:pos="0"/>
          <w:tab w:val="left" w:pos="72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right="29"/>
        <w:jc w:val="both"/>
        <w:rPr>
          <w:rFonts w:ascii="Arial" w:hAnsi="Arial" w:cs="Arial"/>
          <w:b/>
          <w:sz w:val="20"/>
        </w:rPr>
      </w:pPr>
      <w:r w:rsidRPr="00E7025D">
        <w:rPr>
          <w:rFonts w:ascii="Arial" w:hAnsi="Arial" w:cs="Arial"/>
          <w:sz w:val="20"/>
        </w:rPr>
        <w:t>Experience of teaching and</w:t>
      </w:r>
      <w:r w:rsidR="00BB22C7" w:rsidRPr="00E7025D">
        <w:rPr>
          <w:rFonts w:ascii="Arial" w:hAnsi="Arial" w:cs="Arial"/>
          <w:sz w:val="20"/>
        </w:rPr>
        <w:t xml:space="preserve"> research for </w:t>
      </w:r>
      <w:r w:rsidRPr="00E7025D">
        <w:rPr>
          <w:rFonts w:ascii="Arial" w:hAnsi="Arial" w:cs="Arial"/>
          <w:sz w:val="20"/>
        </w:rPr>
        <w:t xml:space="preserve">over </w:t>
      </w:r>
      <w:r w:rsidR="00BB22C7" w:rsidRPr="00E7025D">
        <w:rPr>
          <w:rFonts w:ascii="Arial" w:hAnsi="Arial" w:cs="Arial"/>
          <w:sz w:val="20"/>
        </w:rPr>
        <w:t>4</w:t>
      </w:r>
      <w:r w:rsidR="005F6692">
        <w:rPr>
          <w:rFonts w:ascii="Arial" w:hAnsi="Arial" w:cs="Arial"/>
          <w:sz w:val="20"/>
        </w:rPr>
        <w:t>7</w:t>
      </w:r>
      <w:r w:rsidR="00BB22C7" w:rsidRPr="00E7025D">
        <w:rPr>
          <w:rFonts w:ascii="Arial" w:hAnsi="Arial" w:cs="Arial"/>
          <w:sz w:val="20"/>
        </w:rPr>
        <w:t xml:space="preserve"> years</w:t>
      </w:r>
      <w:r w:rsidRPr="00E7025D">
        <w:rPr>
          <w:rFonts w:ascii="Arial" w:hAnsi="Arial" w:cs="Arial"/>
          <w:sz w:val="20"/>
        </w:rPr>
        <w:t xml:space="preserve"> (since 1978)</w:t>
      </w:r>
      <w:r w:rsidR="00BB22C7" w:rsidRPr="00E7025D">
        <w:rPr>
          <w:rFonts w:ascii="Arial" w:hAnsi="Arial" w:cs="Arial"/>
          <w:sz w:val="20"/>
        </w:rPr>
        <w:t xml:space="preserve">. I mainly taught </w:t>
      </w:r>
      <w:r w:rsidR="00EA5746">
        <w:rPr>
          <w:rFonts w:ascii="Arial" w:hAnsi="Arial" w:cs="Arial"/>
          <w:sz w:val="20"/>
        </w:rPr>
        <w:t xml:space="preserve">and conducted research in </w:t>
      </w:r>
      <w:r w:rsidR="00BB22C7" w:rsidRPr="00E7025D">
        <w:rPr>
          <w:rFonts w:ascii="Arial" w:hAnsi="Arial" w:cs="Arial"/>
          <w:sz w:val="20"/>
        </w:rPr>
        <w:t xml:space="preserve">plant systematics/taxonomy, biodiversity conservation, ethnobotany, conservation biology, ecosystem services &amp; livelihoods, and climate change &amp; local effects in ecosystems at the </w:t>
      </w:r>
      <w:r w:rsidR="00EA5746">
        <w:rPr>
          <w:rFonts w:ascii="Arial" w:hAnsi="Arial" w:cs="Arial"/>
          <w:sz w:val="20"/>
        </w:rPr>
        <w:t xml:space="preserve">Graduate </w:t>
      </w:r>
      <w:r w:rsidR="00BB22C7" w:rsidRPr="00E7025D">
        <w:rPr>
          <w:rFonts w:ascii="Arial" w:hAnsi="Arial" w:cs="Arial"/>
          <w:sz w:val="20"/>
        </w:rPr>
        <w:t xml:space="preserve">level since 1978. </w:t>
      </w:r>
      <w:r w:rsidR="00BB22C7" w:rsidRPr="00E7025D">
        <w:rPr>
          <w:rFonts w:ascii="Arial" w:hAnsi="Arial" w:cs="Arial"/>
          <w:b/>
          <w:i/>
          <w:sz w:val="20"/>
        </w:rPr>
        <w:t xml:space="preserve"> </w:t>
      </w:r>
    </w:p>
    <w:p w14:paraId="43A1CD0F" w14:textId="77777777" w:rsidR="00BB22C7" w:rsidRPr="00E7025D" w:rsidRDefault="00BB22C7" w:rsidP="00E7025D">
      <w:pPr>
        <w:widowControl/>
        <w:tabs>
          <w:tab w:val="left" w:pos="0"/>
          <w:tab w:val="left" w:pos="7200"/>
          <w:tab w:val="left" w:pos="7920"/>
          <w:tab w:val="left" w:pos="8640"/>
          <w:tab w:val="left" w:pos="9331"/>
        </w:tabs>
        <w:jc w:val="both"/>
        <w:rPr>
          <w:rFonts w:ascii="Arial" w:hAnsi="Arial" w:cs="Arial"/>
          <w:b/>
          <w:sz w:val="22"/>
          <w:szCs w:val="22"/>
        </w:rPr>
      </w:pPr>
    </w:p>
    <w:p w14:paraId="3144816E" w14:textId="77777777" w:rsidR="00BB22C7" w:rsidRPr="00C755A6" w:rsidRDefault="00BB22C7" w:rsidP="00E7025D">
      <w:pPr>
        <w:widowControl/>
        <w:tabs>
          <w:tab w:val="left" w:pos="0"/>
          <w:tab w:val="left" w:pos="7200"/>
          <w:tab w:val="left" w:pos="7920"/>
          <w:tab w:val="left" w:pos="8640"/>
          <w:tab w:val="left" w:pos="9331"/>
        </w:tabs>
        <w:jc w:val="both"/>
        <w:rPr>
          <w:rFonts w:ascii="Arial" w:hAnsi="Arial" w:cs="Arial"/>
          <w:b/>
          <w:sz w:val="22"/>
          <w:szCs w:val="22"/>
        </w:rPr>
      </w:pPr>
      <w:r w:rsidRPr="00E7025D">
        <w:rPr>
          <w:rFonts w:ascii="Arial" w:hAnsi="Arial" w:cs="Arial"/>
          <w:b/>
          <w:sz w:val="22"/>
          <w:szCs w:val="22"/>
        </w:rPr>
        <w:t xml:space="preserve">(ii) </w:t>
      </w:r>
      <w:r w:rsidRPr="00C755A6">
        <w:rPr>
          <w:rFonts w:ascii="Arial" w:hAnsi="Arial" w:cs="Arial"/>
          <w:b/>
          <w:sz w:val="22"/>
          <w:szCs w:val="22"/>
        </w:rPr>
        <w:t>Research</w:t>
      </w:r>
      <w:r w:rsidR="002E333E" w:rsidRPr="00C755A6">
        <w:rPr>
          <w:rFonts w:ascii="Arial" w:hAnsi="Arial" w:cs="Arial"/>
          <w:b/>
          <w:sz w:val="22"/>
          <w:szCs w:val="22"/>
        </w:rPr>
        <w:t xml:space="preserve"> </w:t>
      </w:r>
      <w:r w:rsidR="00C755A6">
        <w:rPr>
          <w:rFonts w:ascii="Arial" w:hAnsi="Arial" w:cs="Arial"/>
          <w:b/>
          <w:sz w:val="22"/>
          <w:szCs w:val="22"/>
        </w:rPr>
        <w:t>areas</w:t>
      </w:r>
    </w:p>
    <w:p w14:paraId="2C262FA8" w14:textId="4667DA3D" w:rsidR="00BB22C7" w:rsidRPr="00E7025D" w:rsidRDefault="00BB22C7" w:rsidP="00E7025D">
      <w:pPr>
        <w:widowControl/>
        <w:tabs>
          <w:tab w:val="left" w:pos="0"/>
          <w:tab w:val="left" w:pos="7200"/>
          <w:tab w:val="left" w:pos="7920"/>
          <w:tab w:val="left" w:pos="8640"/>
          <w:tab w:val="left" w:pos="9331"/>
        </w:tabs>
        <w:jc w:val="both"/>
        <w:rPr>
          <w:rFonts w:ascii="Arial" w:hAnsi="Arial" w:cs="Arial"/>
          <w:sz w:val="20"/>
        </w:rPr>
      </w:pPr>
      <w:r w:rsidRPr="00E7025D">
        <w:rPr>
          <w:rFonts w:ascii="Arial" w:hAnsi="Arial" w:cs="Arial"/>
          <w:sz w:val="20"/>
        </w:rPr>
        <w:t>Research areas include: (i) Conservation biology &amp; Biodiversity, (ii) Plant systematics</w:t>
      </w:r>
      <w:r w:rsidR="007C5932">
        <w:rPr>
          <w:rFonts w:ascii="Arial" w:hAnsi="Arial" w:cs="Arial"/>
          <w:sz w:val="20"/>
        </w:rPr>
        <w:t xml:space="preserve"> &amp; Taxonomy</w:t>
      </w:r>
      <w:r w:rsidRPr="00E7025D">
        <w:rPr>
          <w:rFonts w:ascii="Arial" w:hAnsi="Arial" w:cs="Arial"/>
          <w:sz w:val="20"/>
        </w:rPr>
        <w:t xml:space="preserve">, (iii) Landscape conservation and </w:t>
      </w:r>
      <w:r w:rsidR="00F51A21">
        <w:rPr>
          <w:rFonts w:ascii="Arial" w:hAnsi="Arial" w:cs="Arial"/>
          <w:sz w:val="20"/>
        </w:rPr>
        <w:t xml:space="preserve">Sustainable </w:t>
      </w:r>
      <w:r w:rsidRPr="00E7025D">
        <w:rPr>
          <w:rFonts w:ascii="Arial" w:hAnsi="Arial" w:cs="Arial"/>
          <w:sz w:val="20"/>
        </w:rPr>
        <w:t xml:space="preserve">Development, (iv) Ethnobotany &amp; </w:t>
      </w:r>
      <w:r w:rsidR="007C5932">
        <w:rPr>
          <w:rFonts w:ascii="Arial" w:hAnsi="Arial" w:cs="Arial"/>
          <w:sz w:val="20"/>
        </w:rPr>
        <w:t xml:space="preserve">Traditional Ecological </w:t>
      </w:r>
      <w:r w:rsidR="00EA5746">
        <w:rPr>
          <w:rFonts w:ascii="Arial" w:hAnsi="Arial" w:cs="Arial"/>
          <w:sz w:val="20"/>
        </w:rPr>
        <w:t>K</w:t>
      </w:r>
      <w:r w:rsidRPr="00E7025D">
        <w:rPr>
          <w:rFonts w:ascii="Arial" w:hAnsi="Arial" w:cs="Arial"/>
          <w:sz w:val="20"/>
        </w:rPr>
        <w:t>nowledge</w:t>
      </w:r>
      <w:r w:rsidR="00EA5746">
        <w:rPr>
          <w:rFonts w:ascii="Arial" w:hAnsi="Arial" w:cs="Arial"/>
          <w:sz w:val="20"/>
        </w:rPr>
        <w:t xml:space="preserve"> (</w:t>
      </w:r>
      <w:r w:rsidR="007C5932">
        <w:rPr>
          <w:rFonts w:ascii="Arial" w:hAnsi="Arial" w:cs="Arial"/>
          <w:sz w:val="20"/>
        </w:rPr>
        <w:t>TEK</w:t>
      </w:r>
      <w:r w:rsidR="00EA5746">
        <w:rPr>
          <w:rFonts w:ascii="Arial" w:hAnsi="Arial" w:cs="Arial"/>
          <w:sz w:val="20"/>
        </w:rPr>
        <w:t>)</w:t>
      </w:r>
      <w:r w:rsidRPr="00E7025D">
        <w:rPr>
          <w:rFonts w:ascii="Arial" w:hAnsi="Arial" w:cs="Arial"/>
          <w:sz w:val="20"/>
        </w:rPr>
        <w:t xml:space="preserve">, (v) </w:t>
      </w:r>
      <w:r w:rsidR="005E26A3">
        <w:rPr>
          <w:rFonts w:ascii="Arial" w:hAnsi="Arial" w:cs="Arial"/>
          <w:sz w:val="20"/>
        </w:rPr>
        <w:t>Climate change</w:t>
      </w:r>
      <w:r w:rsidR="00F51A21">
        <w:rPr>
          <w:rFonts w:ascii="Arial" w:hAnsi="Arial" w:cs="Arial"/>
          <w:sz w:val="20"/>
        </w:rPr>
        <w:t xml:space="preserve"> adaptation</w:t>
      </w:r>
      <w:r w:rsidR="005E26A3">
        <w:rPr>
          <w:rFonts w:ascii="Arial" w:hAnsi="Arial" w:cs="Arial"/>
          <w:sz w:val="20"/>
        </w:rPr>
        <w:t xml:space="preserve">, </w:t>
      </w:r>
      <w:proofErr w:type="gramStart"/>
      <w:r w:rsidR="005E26A3">
        <w:rPr>
          <w:rFonts w:ascii="Arial" w:hAnsi="Arial" w:cs="Arial"/>
          <w:sz w:val="20"/>
        </w:rPr>
        <w:t xml:space="preserve">(vi) </w:t>
      </w:r>
      <w:r w:rsidR="007C5932">
        <w:rPr>
          <w:rFonts w:ascii="Arial" w:hAnsi="Arial" w:cs="Arial"/>
          <w:sz w:val="20"/>
        </w:rPr>
        <w:t>Palynology</w:t>
      </w:r>
      <w:proofErr w:type="gramEnd"/>
      <w:r w:rsidR="007C5932">
        <w:rPr>
          <w:rFonts w:ascii="Arial" w:hAnsi="Arial" w:cs="Arial"/>
          <w:sz w:val="20"/>
        </w:rPr>
        <w:t xml:space="preserve">, (vii) Natural Resource Management &amp; Livelihoods, (viii) </w:t>
      </w:r>
      <w:r w:rsidRPr="00E7025D">
        <w:rPr>
          <w:rFonts w:ascii="Arial" w:hAnsi="Arial" w:cs="Arial"/>
          <w:sz w:val="20"/>
        </w:rPr>
        <w:t>Environmental Issues</w:t>
      </w:r>
      <w:r w:rsidR="001E2A0A">
        <w:rPr>
          <w:rFonts w:ascii="Arial" w:hAnsi="Arial" w:cs="Arial"/>
          <w:sz w:val="20"/>
        </w:rPr>
        <w:t xml:space="preserve">, </w:t>
      </w:r>
      <w:r w:rsidRPr="00E7025D">
        <w:rPr>
          <w:rFonts w:ascii="Arial" w:hAnsi="Arial" w:cs="Arial"/>
          <w:sz w:val="20"/>
        </w:rPr>
        <w:t>(</w:t>
      </w:r>
      <w:r w:rsidR="007C5932">
        <w:rPr>
          <w:rFonts w:ascii="Arial" w:hAnsi="Arial" w:cs="Arial"/>
          <w:sz w:val="20"/>
        </w:rPr>
        <w:t>ix</w:t>
      </w:r>
      <w:r w:rsidRPr="00E7025D">
        <w:rPr>
          <w:rFonts w:ascii="Arial" w:hAnsi="Arial" w:cs="Arial"/>
          <w:sz w:val="20"/>
        </w:rPr>
        <w:t xml:space="preserve">) </w:t>
      </w:r>
      <w:r w:rsidR="007C5932">
        <w:rPr>
          <w:rFonts w:ascii="Arial" w:hAnsi="Arial" w:cs="Arial"/>
          <w:sz w:val="20"/>
        </w:rPr>
        <w:t>Social-ecological System (SES)</w:t>
      </w:r>
      <w:r w:rsidR="001E2A0A">
        <w:rPr>
          <w:rFonts w:ascii="Arial" w:hAnsi="Arial" w:cs="Arial"/>
          <w:sz w:val="20"/>
        </w:rPr>
        <w:t xml:space="preserve">, and (x) Policy review. </w:t>
      </w:r>
    </w:p>
    <w:p w14:paraId="4FFEF993" w14:textId="5DFFABEE" w:rsidR="00BB22C7" w:rsidRDefault="00BB22C7" w:rsidP="00E7025D">
      <w:pPr>
        <w:rPr>
          <w:rFonts w:ascii="Arial" w:hAnsi="Arial" w:cs="Arial"/>
        </w:rPr>
      </w:pPr>
    </w:p>
    <w:p w14:paraId="03B9696D" w14:textId="0861A334" w:rsidR="002E333E" w:rsidRPr="000442FB" w:rsidRDefault="002E333E" w:rsidP="002E333E">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31"/>
        </w:tabs>
        <w:ind w:right="29"/>
        <w:jc w:val="both"/>
        <w:rPr>
          <w:rFonts w:ascii="Arial" w:hAnsi="Arial" w:cs="Arial"/>
          <w:sz w:val="22"/>
          <w:szCs w:val="22"/>
        </w:rPr>
      </w:pPr>
      <w:r w:rsidRPr="000442FB">
        <w:rPr>
          <w:rFonts w:ascii="Arial" w:hAnsi="Arial" w:cs="Arial"/>
          <w:b/>
          <w:sz w:val="22"/>
          <w:szCs w:val="22"/>
        </w:rPr>
        <w:t>(</w:t>
      </w:r>
      <w:r w:rsidR="000442FB" w:rsidRPr="000442FB">
        <w:rPr>
          <w:rFonts w:ascii="Arial" w:hAnsi="Arial" w:cs="Arial"/>
          <w:b/>
          <w:sz w:val="22"/>
          <w:szCs w:val="22"/>
        </w:rPr>
        <w:t>iii</w:t>
      </w:r>
      <w:r w:rsidRPr="000442FB">
        <w:rPr>
          <w:rFonts w:ascii="Arial" w:hAnsi="Arial" w:cs="Arial"/>
          <w:b/>
          <w:sz w:val="22"/>
          <w:szCs w:val="22"/>
        </w:rPr>
        <w:t>) Research experience (Field, Herbaria, and Laboratory)</w:t>
      </w:r>
    </w:p>
    <w:p w14:paraId="7B0E3916" w14:textId="77777777" w:rsidR="002E333E" w:rsidRPr="00E7025D" w:rsidRDefault="002E333E" w:rsidP="002E333E">
      <w:pPr>
        <w:widowControl/>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360" w:right="29" w:hanging="360"/>
        <w:jc w:val="both"/>
        <w:rPr>
          <w:rFonts w:ascii="Arial" w:hAnsi="Arial" w:cs="Arial"/>
          <w:i/>
          <w:iCs/>
          <w:sz w:val="20"/>
        </w:rPr>
      </w:pPr>
      <w:r w:rsidRPr="00E7025D">
        <w:rPr>
          <w:rFonts w:ascii="Arial" w:hAnsi="Arial" w:cs="Arial"/>
          <w:b/>
          <w:i/>
          <w:iCs/>
          <w:sz w:val="20"/>
        </w:rPr>
        <w:t>(1) Field</w:t>
      </w:r>
    </w:p>
    <w:p w14:paraId="6BB0ED90" w14:textId="2140D365" w:rsidR="002E333E" w:rsidRPr="00E7025D" w:rsidRDefault="002E333E" w:rsidP="002E333E">
      <w:pPr>
        <w:widowControl/>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270" w:right="29"/>
        <w:jc w:val="both"/>
        <w:rPr>
          <w:rFonts w:ascii="Arial" w:hAnsi="Arial" w:cs="Arial"/>
          <w:sz w:val="20"/>
        </w:rPr>
      </w:pPr>
      <w:r w:rsidRPr="00E7025D">
        <w:rPr>
          <w:rFonts w:ascii="Arial" w:hAnsi="Arial" w:cs="Arial"/>
          <w:sz w:val="20"/>
        </w:rPr>
        <w:t>Over s</w:t>
      </w:r>
      <w:r w:rsidR="004258D0">
        <w:rPr>
          <w:rFonts w:ascii="Arial" w:hAnsi="Arial" w:cs="Arial"/>
          <w:sz w:val="20"/>
        </w:rPr>
        <w:t>eventy</w:t>
      </w:r>
      <w:r w:rsidRPr="00E7025D">
        <w:rPr>
          <w:rFonts w:ascii="Arial" w:hAnsi="Arial" w:cs="Arial"/>
          <w:sz w:val="20"/>
        </w:rPr>
        <w:t xml:space="preserve"> field trips have been conducted in different parts of the Nepal Himalaya including Annapurna, Langtang-Gosainkunda, Makalu-Barun, Khaptad, Ganesh Himal, Milke-Jaljale, Dolpo, Mustang-Manang, Gaurishankar CA, Darchula, Humla, Jumla, Mugu, Bajhang, Taplejung, Panchthar, Ilam, Dolakha-Kalingchowk, Parsa, Chitwan, Koshi Tappu, Shukla Phanta, </w:t>
      </w:r>
      <w:r w:rsidR="0020037C">
        <w:rPr>
          <w:rFonts w:ascii="Arial" w:hAnsi="Arial" w:cs="Arial"/>
          <w:sz w:val="20"/>
        </w:rPr>
        <w:t xml:space="preserve">Chure Tarai-Madhesh,  </w:t>
      </w:r>
      <w:r w:rsidRPr="00E7025D">
        <w:rPr>
          <w:rFonts w:ascii="Arial" w:hAnsi="Arial" w:cs="Arial"/>
          <w:sz w:val="20"/>
        </w:rPr>
        <w:t xml:space="preserve">Kailash and Kangchenjunga regions in Nepal since 1978. I have widely traveled on foot in the mountains (up to 5,000 m) and in the </w:t>
      </w:r>
      <w:r w:rsidRPr="00E7025D">
        <w:rPr>
          <w:rFonts w:ascii="Arial" w:hAnsi="Arial" w:cs="Arial"/>
          <w:i/>
          <w:sz w:val="20"/>
        </w:rPr>
        <w:t>Tarai</w:t>
      </w:r>
      <w:r w:rsidRPr="00E7025D">
        <w:rPr>
          <w:rFonts w:ascii="Arial" w:hAnsi="Arial" w:cs="Arial"/>
          <w:sz w:val="20"/>
        </w:rPr>
        <w:t xml:space="preserve"> (plains) of Nepal. </w:t>
      </w:r>
    </w:p>
    <w:p w14:paraId="7D968ECA" w14:textId="77777777" w:rsidR="002E333E" w:rsidRPr="00E7025D" w:rsidRDefault="002E333E" w:rsidP="002E333E">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31"/>
        </w:tabs>
        <w:ind w:right="29"/>
        <w:jc w:val="both"/>
        <w:rPr>
          <w:rFonts w:ascii="Arial" w:hAnsi="Arial" w:cs="Arial"/>
          <w:b/>
          <w:i/>
          <w:color w:val="0070C0"/>
          <w:sz w:val="22"/>
          <w:szCs w:val="22"/>
        </w:rPr>
      </w:pPr>
    </w:p>
    <w:p w14:paraId="13F0E7BA" w14:textId="77777777" w:rsidR="002E333E" w:rsidRPr="00E7025D" w:rsidRDefault="002E333E" w:rsidP="002E333E">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31"/>
        </w:tabs>
        <w:ind w:right="29"/>
        <w:jc w:val="both"/>
        <w:rPr>
          <w:rFonts w:ascii="Arial" w:hAnsi="Arial" w:cs="Arial"/>
          <w:b/>
          <w:i/>
          <w:iCs/>
          <w:sz w:val="20"/>
        </w:rPr>
      </w:pPr>
      <w:r w:rsidRPr="00E7025D">
        <w:rPr>
          <w:rFonts w:ascii="Arial" w:hAnsi="Arial" w:cs="Arial"/>
          <w:b/>
          <w:i/>
          <w:iCs/>
          <w:sz w:val="20"/>
        </w:rPr>
        <w:t xml:space="preserve">(2) Herbaria worked/visited </w:t>
      </w:r>
      <w:r w:rsidRPr="00E7025D">
        <w:rPr>
          <w:rFonts w:ascii="Arial" w:hAnsi="Arial" w:cs="Arial"/>
          <w:i/>
          <w:iCs/>
          <w:sz w:val="20"/>
        </w:rPr>
        <w:t>(Abroad)</w:t>
      </w:r>
      <w:r w:rsidRPr="00E7025D">
        <w:rPr>
          <w:rFonts w:ascii="Arial" w:hAnsi="Arial" w:cs="Arial"/>
          <w:b/>
          <w:i/>
          <w:iCs/>
          <w:sz w:val="20"/>
        </w:rPr>
        <w:t xml:space="preserve">  </w:t>
      </w:r>
    </w:p>
    <w:p w14:paraId="1BF6864A" w14:textId="77777777" w:rsidR="002E333E" w:rsidRPr="00E7025D" w:rsidRDefault="002E333E" w:rsidP="002E333E">
      <w:pPr>
        <w:pStyle w:val="BlockText"/>
        <w:tabs>
          <w:tab w:val="clear" w:pos="9360"/>
          <w:tab w:val="left" w:pos="9331"/>
        </w:tabs>
        <w:ind w:right="29"/>
        <w:rPr>
          <w:rFonts w:cs="Arial"/>
          <w:color w:val="auto"/>
          <w:sz w:val="20"/>
        </w:rPr>
      </w:pPr>
      <w:r w:rsidRPr="00E7025D">
        <w:rPr>
          <w:rFonts w:cs="Arial"/>
          <w:color w:val="auto"/>
          <w:sz w:val="20"/>
        </w:rPr>
        <w:t xml:space="preserve">(i) K (Kew) (ii) BM (London) (iii) P (Paris) (iv) S (Stockholm), (v) GH (Harvard) (vi) B (Berlin) (vii) LE (Leningrad) (vii) W (Austria) (viii) E (Edinburgh) (ix) BG (Bergen) </w:t>
      </w:r>
    </w:p>
    <w:p w14:paraId="5B8A95CE" w14:textId="77777777" w:rsidR="002E333E" w:rsidRPr="00E7025D" w:rsidRDefault="002E333E" w:rsidP="002E333E">
      <w:pPr>
        <w:pStyle w:val="BlockText"/>
        <w:tabs>
          <w:tab w:val="clear" w:pos="9360"/>
          <w:tab w:val="left" w:pos="9331"/>
        </w:tabs>
        <w:ind w:right="29"/>
        <w:rPr>
          <w:rFonts w:cs="Arial"/>
          <w:color w:val="auto"/>
          <w:sz w:val="20"/>
        </w:rPr>
      </w:pPr>
    </w:p>
    <w:p w14:paraId="6EA1E044" w14:textId="77777777" w:rsidR="002E333E" w:rsidRPr="00E7025D" w:rsidRDefault="002E333E" w:rsidP="002E333E">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31"/>
        </w:tabs>
        <w:ind w:right="29"/>
        <w:jc w:val="both"/>
        <w:rPr>
          <w:rFonts w:ascii="Arial" w:hAnsi="Arial" w:cs="Arial"/>
          <w:b/>
          <w:i/>
          <w:iCs/>
          <w:sz w:val="20"/>
        </w:rPr>
      </w:pPr>
      <w:r w:rsidRPr="00E7025D">
        <w:rPr>
          <w:rFonts w:ascii="Arial" w:hAnsi="Arial" w:cs="Arial"/>
          <w:b/>
          <w:i/>
          <w:iCs/>
          <w:sz w:val="20"/>
        </w:rPr>
        <w:t xml:space="preserve">(3) Laboratory work </w:t>
      </w:r>
      <w:r w:rsidRPr="00E7025D">
        <w:rPr>
          <w:rFonts w:ascii="Arial" w:hAnsi="Arial" w:cs="Arial"/>
          <w:i/>
          <w:iCs/>
          <w:sz w:val="20"/>
        </w:rPr>
        <w:t>(between 1984-2006 by using modern equipment)</w:t>
      </w:r>
    </w:p>
    <w:p w14:paraId="53258823" w14:textId="77777777" w:rsidR="002E333E" w:rsidRDefault="002E333E" w:rsidP="002E333E">
      <w:pPr>
        <w:rPr>
          <w:rFonts w:ascii="Arial" w:hAnsi="Arial" w:cs="Arial"/>
          <w:sz w:val="20"/>
        </w:rPr>
      </w:pPr>
      <w:r w:rsidRPr="00E7025D">
        <w:rPr>
          <w:rFonts w:ascii="Arial" w:hAnsi="Arial" w:cs="Arial"/>
          <w:sz w:val="20"/>
        </w:rPr>
        <w:tab/>
        <w:t>(i) Scanning Electron Microscope, (ii) DNA research with RAPDs.</w:t>
      </w:r>
    </w:p>
    <w:p w14:paraId="61E4953B" w14:textId="77777777" w:rsidR="002E333E" w:rsidRPr="00E7025D" w:rsidRDefault="002E333E" w:rsidP="002E333E">
      <w:pPr>
        <w:rPr>
          <w:rFonts w:ascii="Arial" w:hAnsi="Arial" w:cs="Arial"/>
        </w:rPr>
      </w:pPr>
    </w:p>
    <w:p w14:paraId="193DF591" w14:textId="77777777" w:rsidR="0000112B" w:rsidRPr="007706E9" w:rsidRDefault="000442FB" w:rsidP="00E7025D">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31"/>
        </w:tabs>
        <w:ind w:right="29"/>
        <w:jc w:val="both"/>
        <w:rPr>
          <w:rFonts w:ascii="Arial" w:hAnsi="Arial" w:cs="Arial"/>
          <w:sz w:val="22"/>
          <w:szCs w:val="22"/>
        </w:rPr>
      </w:pPr>
      <w:r w:rsidRPr="007706E9">
        <w:rPr>
          <w:rFonts w:ascii="Arial" w:hAnsi="Arial" w:cs="Arial"/>
          <w:b/>
          <w:sz w:val="22"/>
          <w:szCs w:val="22"/>
        </w:rPr>
        <w:t>2</w:t>
      </w:r>
      <w:r w:rsidR="007706E9" w:rsidRPr="007706E9">
        <w:rPr>
          <w:rFonts w:ascii="Arial" w:hAnsi="Arial" w:cs="Arial"/>
          <w:b/>
          <w:sz w:val="22"/>
          <w:szCs w:val="22"/>
        </w:rPr>
        <w:t>.4</w:t>
      </w:r>
      <w:r w:rsidR="002E333E" w:rsidRPr="007706E9">
        <w:rPr>
          <w:rFonts w:ascii="Arial" w:hAnsi="Arial" w:cs="Arial"/>
          <w:b/>
          <w:sz w:val="22"/>
          <w:szCs w:val="22"/>
        </w:rPr>
        <w:t xml:space="preserve"> </w:t>
      </w:r>
      <w:r w:rsidR="0000112B" w:rsidRPr="007706E9">
        <w:rPr>
          <w:rFonts w:ascii="Arial" w:hAnsi="Arial" w:cs="Arial"/>
          <w:b/>
          <w:sz w:val="22"/>
          <w:szCs w:val="22"/>
        </w:rPr>
        <w:t>Academic supervisor of Ph.D. dissertation</w:t>
      </w:r>
    </w:p>
    <w:p w14:paraId="79027C30" w14:textId="77777777" w:rsidR="0000112B" w:rsidRPr="002E333E" w:rsidRDefault="0000112B" w:rsidP="00E7025D">
      <w:pPr>
        <w:widowControl/>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360" w:right="29" w:hanging="360"/>
        <w:jc w:val="both"/>
        <w:rPr>
          <w:rFonts w:ascii="Arial" w:hAnsi="Arial" w:cs="Arial"/>
          <w:i/>
          <w:sz w:val="20"/>
        </w:rPr>
      </w:pPr>
      <w:r w:rsidRPr="002E333E">
        <w:rPr>
          <w:rFonts w:ascii="Arial" w:hAnsi="Arial" w:cs="Arial"/>
          <w:b/>
          <w:i/>
          <w:sz w:val="20"/>
        </w:rPr>
        <w:t>(1) Doctor of Philosophy</w:t>
      </w:r>
      <w:r w:rsidRPr="002E333E">
        <w:rPr>
          <w:rFonts w:ascii="Arial" w:hAnsi="Arial" w:cs="Arial"/>
          <w:b/>
          <w:sz w:val="20"/>
        </w:rPr>
        <w:t xml:space="preserve"> (Ph.D.) – Eight</w:t>
      </w:r>
      <w:r w:rsidRPr="004258D0">
        <w:rPr>
          <w:rFonts w:ascii="Arial" w:hAnsi="Arial" w:cs="Arial"/>
          <w:bCs/>
          <w:sz w:val="20"/>
        </w:rPr>
        <w:t xml:space="preserve"> </w:t>
      </w:r>
      <w:r w:rsidR="004258D0" w:rsidRPr="004258D0">
        <w:rPr>
          <w:rFonts w:ascii="Arial" w:hAnsi="Arial" w:cs="Arial"/>
          <w:bCs/>
          <w:sz w:val="20"/>
        </w:rPr>
        <w:t xml:space="preserve">researchers </w:t>
      </w:r>
      <w:r w:rsidRPr="002E333E">
        <w:rPr>
          <w:rFonts w:ascii="Arial" w:hAnsi="Arial" w:cs="Arial"/>
          <w:i/>
          <w:sz w:val="20"/>
        </w:rPr>
        <w:t>awarded Ph.D. Degree.</w:t>
      </w:r>
    </w:p>
    <w:p w14:paraId="6F632656" w14:textId="77777777" w:rsidR="0000112B" w:rsidRPr="00E7025D" w:rsidRDefault="0000112B" w:rsidP="00E7025D">
      <w:pPr>
        <w:widowControl/>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360" w:right="29" w:hanging="360"/>
        <w:jc w:val="both"/>
        <w:rPr>
          <w:rFonts w:ascii="Arial" w:hAnsi="Arial" w:cs="Arial"/>
          <w:sz w:val="20"/>
        </w:rPr>
      </w:pPr>
    </w:p>
    <w:p w14:paraId="49C29678" w14:textId="77777777" w:rsidR="0000112B" w:rsidRPr="00E7025D" w:rsidRDefault="0000112B" w:rsidP="00A86104">
      <w:pPr>
        <w:pStyle w:val="ListParagraph"/>
        <w:widowControl/>
        <w:numPr>
          <w:ilvl w:val="0"/>
          <w:numId w:val="11"/>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360" w:right="29"/>
        <w:jc w:val="both"/>
        <w:rPr>
          <w:rFonts w:ascii="Arial" w:hAnsi="Arial" w:cs="Arial"/>
          <w:b/>
          <w:sz w:val="20"/>
        </w:rPr>
      </w:pPr>
      <w:r w:rsidRPr="00E7025D">
        <w:rPr>
          <w:rFonts w:ascii="Arial" w:hAnsi="Arial" w:cs="Arial"/>
          <w:b/>
          <w:sz w:val="20"/>
        </w:rPr>
        <w:t xml:space="preserve">Lokesh R. Shakya </w:t>
      </w:r>
      <w:r w:rsidRPr="00E7025D">
        <w:rPr>
          <w:rFonts w:ascii="Arial" w:hAnsi="Arial" w:cs="Arial"/>
          <w:sz w:val="20"/>
        </w:rPr>
        <w:t xml:space="preserve">(1999). </w:t>
      </w:r>
      <w:r w:rsidRPr="00E7025D">
        <w:rPr>
          <w:rFonts w:ascii="Arial" w:hAnsi="Arial" w:cs="Arial"/>
          <w:i/>
          <w:sz w:val="20"/>
        </w:rPr>
        <w:t xml:space="preserve">Revision of the genus </w:t>
      </w:r>
      <w:r w:rsidRPr="002E333E">
        <w:rPr>
          <w:rFonts w:ascii="Arial" w:hAnsi="Arial" w:cs="Arial"/>
          <w:b/>
          <w:i/>
          <w:sz w:val="20"/>
        </w:rPr>
        <w:t>Oberonia</w:t>
      </w:r>
      <w:r w:rsidRPr="00E7025D">
        <w:rPr>
          <w:rFonts w:ascii="Arial" w:hAnsi="Arial" w:cs="Arial"/>
          <w:i/>
          <w:sz w:val="20"/>
        </w:rPr>
        <w:t xml:space="preserve"> Lindl. (Orchidaceae) in the Himalaya</w:t>
      </w:r>
      <w:r w:rsidRPr="00E7025D">
        <w:rPr>
          <w:rFonts w:ascii="Arial" w:hAnsi="Arial" w:cs="Arial"/>
          <w:sz w:val="20"/>
        </w:rPr>
        <w:t>. Tribhuvan University, Kirtipur, Nepal (</w:t>
      </w:r>
      <w:r w:rsidRPr="00C437C0">
        <w:rPr>
          <w:rFonts w:ascii="Arial" w:hAnsi="Arial" w:cs="Arial"/>
          <w:b/>
          <w:bCs/>
          <w:sz w:val="20"/>
        </w:rPr>
        <w:t>Supervisor</w:t>
      </w:r>
      <w:r w:rsidRPr="00E7025D">
        <w:rPr>
          <w:rFonts w:ascii="Arial" w:hAnsi="Arial" w:cs="Arial"/>
          <w:sz w:val="20"/>
        </w:rPr>
        <w:t xml:space="preserve">). </w:t>
      </w:r>
    </w:p>
    <w:p w14:paraId="491362B8" w14:textId="77777777" w:rsidR="0000112B" w:rsidRPr="00E7025D" w:rsidRDefault="0000112B" w:rsidP="00A86104">
      <w:pPr>
        <w:pStyle w:val="ListParagraph"/>
        <w:widowControl/>
        <w:numPr>
          <w:ilvl w:val="0"/>
          <w:numId w:val="11"/>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360" w:right="29"/>
        <w:jc w:val="both"/>
        <w:rPr>
          <w:rFonts w:ascii="Arial" w:hAnsi="Arial" w:cs="Arial"/>
          <w:b/>
          <w:sz w:val="20"/>
        </w:rPr>
      </w:pPr>
      <w:r w:rsidRPr="00E7025D">
        <w:rPr>
          <w:rFonts w:ascii="Arial" w:hAnsi="Arial" w:cs="Arial"/>
          <w:b/>
          <w:sz w:val="20"/>
        </w:rPr>
        <w:t xml:space="preserve">Mohan Panthi </w:t>
      </w:r>
      <w:r w:rsidRPr="00E7025D">
        <w:rPr>
          <w:rFonts w:ascii="Arial" w:hAnsi="Arial" w:cs="Arial"/>
          <w:sz w:val="20"/>
        </w:rPr>
        <w:t>(2006).</w:t>
      </w:r>
      <w:r w:rsidRPr="00E7025D">
        <w:rPr>
          <w:rFonts w:ascii="Arial" w:hAnsi="Arial" w:cs="Arial"/>
          <w:b/>
          <w:sz w:val="20"/>
        </w:rPr>
        <w:t xml:space="preserve"> </w:t>
      </w:r>
      <w:r w:rsidRPr="00E7025D">
        <w:rPr>
          <w:rFonts w:ascii="Arial" w:hAnsi="Arial" w:cs="Arial"/>
          <w:i/>
          <w:sz w:val="20"/>
        </w:rPr>
        <w:t>Plant diversity and resource utilization within a transect (Arghakhanchi and Manang districts) of Central Himalaya, Nepal</w:t>
      </w:r>
      <w:r w:rsidRPr="00E7025D">
        <w:rPr>
          <w:rFonts w:ascii="Arial" w:hAnsi="Arial" w:cs="Arial"/>
          <w:sz w:val="20"/>
        </w:rPr>
        <w:t>. Tribhuvan University, Kirtipur, Nepal</w:t>
      </w:r>
      <w:r w:rsidRPr="00E7025D">
        <w:rPr>
          <w:rFonts w:ascii="Arial" w:hAnsi="Arial" w:cs="Arial"/>
          <w:b/>
          <w:sz w:val="20"/>
        </w:rPr>
        <w:t xml:space="preserve"> (Supervisor). </w:t>
      </w:r>
    </w:p>
    <w:p w14:paraId="07BF009E" w14:textId="77777777" w:rsidR="0000112B" w:rsidRPr="00E7025D" w:rsidRDefault="0000112B" w:rsidP="00A86104">
      <w:pPr>
        <w:pStyle w:val="ListParagraph"/>
        <w:widowControl/>
        <w:numPr>
          <w:ilvl w:val="0"/>
          <w:numId w:val="11"/>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360" w:right="29"/>
        <w:jc w:val="both"/>
        <w:rPr>
          <w:rFonts w:ascii="Arial" w:hAnsi="Arial" w:cs="Arial"/>
          <w:b/>
          <w:sz w:val="20"/>
        </w:rPr>
      </w:pPr>
      <w:r w:rsidRPr="00E7025D">
        <w:rPr>
          <w:rFonts w:ascii="Arial" w:hAnsi="Arial" w:cs="Arial"/>
          <w:b/>
          <w:sz w:val="20"/>
        </w:rPr>
        <w:t xml:space="preserve">Ras B. Mahato </w:t>
      </w:r>
      <w:r w:rsidRPr="00E7025D">
        <w:rPr>
          <w:rFonts w:ascii="Arial" w:hAnsi="Arial" w:cs="Arial"/>
          <w:sz w:val="20"/>
        </w:rPr>
        <w:t>(2006).</w:t>
      </w:r>
      <w:r w:rsidRPr="00E7025D">
        <w:rPr>
          <w:rFonts w:ascii="Arial" w:hAnsi="Arial" w:cs="Arial"/>
          <w:b/>
          <w:sz w:val="20"/>
        </w:rPr>
        <w:t xml:space="preserve"> </w:t>
      </w:r>
      <w:r w:rsidRPr="00E7025D">
        <w:rPr>
          <w:rFonts w:ascii="Arial" w:hAnsi="Arial" w:cs="Arial"/>
          <w:i/>
          <w:sz w:val="20"/>
        </w:rPr>
        <w:t>Diversity, use and conservation of plants in Palpa District, Nepal</w:t>
      </w:r>
      <w:r w:rsidRPr="00E7025D">
        <w:rPr>
          <w:rFonts w:ascii="Arial" w:hAnsi="Arial" w:cs="Arial"/>
          <w:b/>
          <w:sz w:val="20"/>
        </w:rPr>
        <w:t xml:space="preserve">. </w:t>
      </w:r>
      <w:r w:rsidRPr="00E7025D">
        <w:rPr>
          <w:rFonts w:ascii="Arial" w:hAnsi="Arial" w:cs="Arial"/>
          <w:sz w:val="20"/>
        </w:rPr>
        <w:t>Tribhuvan University, Kirtipur, Nepal</w:t>
      </w:r>
      <w:r w:rsidRPr="00E7025D">
        <w:rPr>
          <w:rFonts w:ascii="Arial" w:hAnsi="Arial" w:cs="Arial"/>
          <w:b/>
          <w:sz w:val="20"/>
        </w:rPr>
        <w:t xml:space="preserve"> (Supervisor).</w:t>
      </w:r>
    </w:p>
    <w:p w14:paraId="458763B9" w14:textId="77777777" w:rsidR="0000112B" w:rsidRPr="00E7025D" w:rsidRDefault="0000112B" w:rsidP="00A86104">
      <w:pPr>
        <w:pStyle w:val="ListParagraph"/>
        <w:widowControl/>
        <w:numPr>
          <w:ilvl w:val="0"/>
          <w:numId w:val="11"/>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360" w:right="29"/>
        <w:jc w:val="both"/>
        <w:rPr>
          <w:rFonts w:ascii="Arial" w:hAnsi="Arial" w:cs="Arial"/>
          <w:b/>
          <w:sz w:val="20"/>
        </w:rPr>
      </w:pPr>
      <w:r w:rsidRPr="00E7025D">
        <w:rPr>
          <w:rFonts w:ascii="Arial" w:hAnsi="Arial" w:cs="Arial"/>
          <w:b/>
          <w:sz w:val="20"/>
        </w:rPr>
        <w:t xml:space="preserve">Shandesh Bhattarai </w:t>
      </w:r>
      <w:r w:rsidRPr="00E7025D">
        <w:rPr>
          <w:rFonts w:ascii="Arial" w:hAnsi="Arial" w:cs="Arial"/>
          <w:sz w:val="20"/>
        </w:rPr>
        <w:t xml:space="preserve">(2009). </w:t>
      </w:r>
      <w:r w:rsidRPr="00E7025D">
        <w:rPr>
          <w:rFonts w:ascii="Arial" w:hAnsi="Arial" w:cs="Arial"/>
          <w:i/>
          <w:sz w:val="20"/>
        </w:rPr>
        <w:t>Ethnobotany an antibacterial activities of selected medicinal plants of Nepal Himalaya</w:t>
      </w:r>
      <w:r w:rsidRPr="00E7025D">
        <w:rPr>
          <w:rFonts w:ascii="Arial" w:hAnsi="Arial" w:cs="Arial"/>
          <w:sz w:val="20"/>
        </w:rPr>
        <w:t>. Tribhuvan University, Kirtipur, Nepal</w:t>
      </w:r>
      <w:r w:rsidRPr="00E7025D">
        <w:rPr>
          <w:rFonts w:ascii="Arial" w:hAnsi="Arial" w:cs="Arial"/>
          <w:b/>
          <w:sz w:val="20"/>
        </w:rPr>
        <w:t xml:space="preserve"> (Co-supervisor: Dr. Robin S.L. Taylor, Canada).</w:t>
      </w:r>
    </w:p>
    <w:p w14:paraId="76097E21" w14:textId="77777777" w:rsidR="0000112B" w:rsidRPr="00E7025D" w:rsidRDefault="0000112B" w:rsidP="00A86104">
      <w:pPr>
        <w:pStyle w:val="ListParagraph"/>
        <w:widowControl/>
        <w:numPr>
          <w:ilvl w:val="0"/>
          <w:numId w:val="11"/>
        </w:numPr>
        <w:tabs>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360" w:right="29"/>
        <w:jc w:val="both"/>
        <w:rPr>
          <w:rFonts w:ascii="Arial" w:hAnsi="Arial" w:cs="Arial"/>
          <w:sz w:val="20"/>
        </w:rPr>
      </w:pPr>
      <w:r w:rsidRPr="00E7025D">
        <w:rPr>
          <w:rFonts w:ascii="Arial" w:hAnsi="Arial" w:cs="Arial"/>
          <w:b/>
          <w:sz w:val="20"/>
        </w:rPr>
        <w:t xml:space="preserve">Shiva Devkota </w:t>
      </w:r>
      <w:r w:rsidRPr="00E7025D">
        <w:rPr>
          <w:rFonts w:ascii="Arial" w:hAnsi="Arial" w:cs="Arial"/>
          <w:sz w:val="20"/>
        </w:rPr>
        <w:t xml:space="preserve">(2017). </w:t>
      </w:r>
      <w:r w:rsidRPr="00E7025D">
        <w:rPr>
          <w:rFonts w:ascii="Arial" w:hAnsi="Arial" w:cs="Arial"/>
          <w:i/>
          <w:sz w:val="20"/>
        </w:rPr>
        <w:t>Effects of land use on distribution and genetic structure of Lobaria pindarensis in Nepal: Ecology, genetic structure and traditional use of a Himalayan lichen</w:t>
      </w:r>
      <w:r w:rsidRPr="00E7025D">
        <w:rPr>
          <w:rFonts w:ascii="Arial" w:hAnsi="Arial" w:cs="Arial"/>
          <w:sz w:val="20"/>
        </w:rPr>
        <w:t xml:space="preserve">. University of Bern, Switzerland (Supervisor: Christoph Scheidegger, Switzerland; Co-supervisors: Silke Werth, Austria and </w:t>
      </w:r>
      <w:r w:rsidRPr="00E7025D">
        <w:rPr>
          <w:rFonts w:ascii="Arial" w:hAnsi="Arial" w:cs="Arial"/>
          <w:b/>
          <w:sz w:val="20"/>
        </w:rPr>
        <w:t>Ram P. Chaudhary</w:t>
      </w:r>
      <w:r w:rsidRPr="00E7025D">
        <w:rPr>
          <w:rFonts w:ascii="Arial" w:hAnsi="Arial" w:cs="Arial"/>
          <w:sz w:val="20"/>
        </w:rPr>
        <w:t>, Nepal).</w:t>
      </w:r>
    </w:p>
    <w:p w14:paraId="6538B498" w14:textId="77777777" w:rsidR="0000112B" w:rsidRPr="00E7025D" w:rsidRDefault="0000112B" w:rsidP="00A86104">
      <w:pPr>
        <w:pStyle w:val="ListParagraph"/>
        <w:widowControl/>
        <w:numPr>
          <w:ilvl w:val="0"/>
          <w:numId w:val="11"/>
        </w:numPr>
        <w:tabs>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360" w:right="29"/>
        <w:jc w:val="both"/>
        <w:rPr>
          <w:rFonts w:ascii="Arial" w:hAnsi="Arial" w:cs="Arial"/>
          <w:sz w:val="20"/>
        </w:rPr>
      </w:pPr>
      <w:r w:rsidRPr="00E7025D">
        <w:rPr>
          <w:rFonts w:ascii="Arial" w:hAnsi="Arial" w:cs="Arial"/>
          <w:b/>
          <w:sz w:val="20"/>
        </w:rPr>
        <w:t xml:space="preserve">Kamal Prasad Aryal </w:t>
      </w:r>
      <w:r w:rsidRPr="00E7025D">
        <w:rPr>
          <w:rFonts w:ascii="Arial" w:hAnsi="Arial" w:cs="Arial"/>
          <w:bCs/>
          <w:sz w:val="20"/>
        </w:rPr>
        <w:t xml:space="preserve">(2022). </w:t>
      </w:r>
      <w:r w:rsidRPr="00E7025D">
        <w:rPr>
          <w:rFonts w:ascii="Arial" w:hAnsi="Arial" w:cs="Arial"/>
          <w:bCs/>
          <w:i/>
          <w:iCs/>
          <w:sz w:val="20"/>
        </w:rPr>
        <w:t>Contribution of Crop diversity to the livelihoods of the local people in Api Nampa Conservation Area of Kailash Sacred Landscape, Nepal</w:t>
      </w:r>
      <w:r w:rsidRPr="00E7025D">
        <w:rPr>
          <w:rFonts w:ascii="Arial" w:hAnsi="Arial" w:cs="Arial"/>
          <w:bCs/>
          <w:sz w:val="20"/>
        </w:rPr>
        <w:t>. (</w:t>
      </w:r>
      <w:r w:rsidRPr="00E7025D">
        <w:rPr>
          <w:rFonts w:ascii="Arial" w:hAnsi="Arial" w:cs="Arial"/>
          <w:b/>
          <w:sz w:val="20"/>
        </w:rPr>
        <w:t>Co-supervisor: Prof. Wu Ning, China</w:t>
      </w:r>
      <w:r w:rsidRPr="00E7025D">
        <w:rPr>
          <w:rFonts w:ascii="Arial" w:hAnsi="Arial" w:cs="Arial"/>
          <w:bCs/>
          <w:sz w:val="20"/>
        </w:rPr>
        <w:t xml:space="preserve">). </w:t>
      </w:r>
      <w:r w:rsidRPr="00E7025D">
        <w:rPr>
          <w:rFonts w:ascii="Arial" w:hAnsi="Arial" w:cs="Arial"/>
          <w:sz w:val="20"/>
        </w:rPr>
        <w:t xml:space="preserve">    </w:t>
      </w:r>
    </w:p>
    <w:p w14:paraId="4B7507C1" w14:textId="77777777" w:rsidR="0000112B" w:rsidRPr="00E7025D" w:rsidRDefault="0000112B" w:rsidP="00A86104">
      <w:pPr>
        <w:pStyle w:val="ListParagraph"/>
        <w:widowControl/>
        <w:numPr>
          <w:ilvl w:val="0"/>
          <w:numId w:val="11"/>
        </w:numPr>
        <w:tabs>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360" w:right="29"/>
        <w:jc w:val="both"/>
        <w:rPr>
          <w:rFonts w:ascii="Arial" w:hAnsi="Arial" w:cs="Arial"/>
          <w:bCs/>
          <w:sz w:val="20"/>
        </w:rPr>
      </w:pPr>
      <w:r w:rsidRPr="00E7025D">
        <w:rPr>
          <w:rFonts w:ascii="Arial" w:hAnsi="Arial" w:cs="Arial"/>
          <w:b/>
          <w:sz w:val="20"/>
        </w:rPr>
        <w:t>Chandra Kanta Subedi</w:t>
      </w:r>
      <w:r w:rsidRPr="00E7025D">
        <w:rPr>
          <w:rFonts w:ascii="Arial" w:hAnsi="Arial" w:cs="Arial"/>
          <w:bCs/>
          <w:sz w:val="20"/>
        </w:rPr>
        <w:t xml:space="preserve"> (2022). </w:t>
      </w:r>
      <w:r w:rsidRPr="00E7025D">
        <w:rPr>
          <w:rFonts w:ascii="Arial" w:hAnsi="Arial" w:cs="Arial"/>
          <w:bCs/>
          <w:i/>
          <w:iCs/>
          <w:sz w:val="20"/>
        </w:rPr>
        <w:t>Spatal distribution of vegetation composition and structure in Kailash Sacred Landscape, Nepal.</w:t>
      </w:r>
      <w:r w:rsidRPr="00E7025D">
        <w:rPr>
          <w:rFonts w:ascii="Arial" w:hAnsi="Arial" w:cs="Arial"/>
          <w:bCs/>
          <w:sz w:val="20"/>
        </w:rPr>
        <w:t xml:space="preserve"> </w:t>
      </w:r>
      <w:r w:rsidRPr="00E7025D">
        <w:rPr>
          <w:rFonts w:ascii="Arial" w:hAnsi="Arial" w:cs="Arial"/>
          <w:b/>
          <w:sz w:val="20"/>
        </w:rPr>
        <w:t>(Co-supervisors: Prof. Suresh K. Ghimire, TU &amp; Dr. Nakul Chettri, ICIMOD)</w:t>
      </w:r>
    </w:p>
    <w:p w14:paraId="63B75D77" w14:textId="77777777" w:rsidR="0000112B" w:rsidRPr="00E7025D" w:rsidRDefault="0000112B" w:rsidP="00A86104">
      <w:pPr>
        <w:pStyle w:val="ListParagraph"/>
        <w:widowControl/>
        <w:numPr>
          <w:ilvl w:val="0"/>
          <w:numId w:val="11"/>
        </w:numPr>
        <w:tabs>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360" w:right="29"/>
        <w:jc w:val="both"/>
        <w:rPr>
          <w:rFonts w:ascii="Arial" w:hAnsi="Arial" w:cs="Arial"/>
          <w:bCs/>
          <w:sz w:val="20"/>
        </w:rPr>
      </w:pPr>
      <w:r w:rsidRPr="00E7025D">
        <w:rPr>
          <w:rFonts w:ascii="Arial" w:hAnsi="Arial" w:cs="Arial"/>
          <w:b/>
          <w:sz w:val="20"/>
        </w:rPr>
        <w:t>Bijay Raj Subedee</w:t>
      </w:r>
      <w:r w:rsidRPr="00E7025D">
        <w:rPr>
          <w:rFonts w:ascii="Arial" w:hAnsi="Arial" w:cs="Arial"/>
          <w:bCs/>
          <w:sz w:val="20"/>
        </w:rPr>
        <w:t xml:space="preserve"> (2023). </w:t>
      </w:r>
      <w:r w:rsidRPr="00E7025D">
        <w:rPr>
          <w:rFonts w:ascii="Arial" w:hAnsi="Arial" w:cs="Arial"/>
          <w:bCs/>
          <w:i/>
          <w:iCs/>
          <w:sz w:val="20"/>
        </w:rPr>
        <w:t xml:space="preserve">Genetic variation, fibre processing and use pattern of ‘Allo’ (Girardinia diversifolia </w:t>
      </w:r>
      <w:r w:rsidRPr="00E7025D">
        <w:rPr>
          <w:rFonts w:ascii="Arial" w:hAnsi="Arial" w:cs="Arial"/>
          <w:bCs/>
          <w:sz w:val="20"/>
        </w:rPr>
        <w:t>(Link) Fris</w:t>
      </w:r>
      <w:r w:rsidRPr="00E7025D">
        <w:rPr>
          <w:rFonts w:ascii="Arial" w:hAnsi="Arial" w:cs="Arial"/>
          <w:bCs/>
          <w:i/>
          <w:iCs/>
          <w:sz w:val="20"/>
        </w:rPr>
        <w:t>) in Nepal</w:t>
      </w:r>
      <w:r w:rsidRPr="00E7025D">
        <w:rPr>
          <w:rFonts w:ascii="Arial" w:hAnsi="Arial" w:cs="Arial"/>
          <w:bCs/>
          <w:sz w:val="20"/>
        </w:rPr>
        <w:t>. (</w:t>
      </w:r>
      <w:r w:rsidRPr="00E7025D">
        <w:rPr>
          <w:rFonts w:ascii="Arial" w:hAnsi="Arial" w:cs="Arial"/>
          <w:b/>
          <w:sz w:val="20"/>
        </w:rPr>
        <w:t>Co-supervisor: Dr. Giri Raj Tripathi</w:t>
      </w:r>
      <w:r w:rsidRPr="00E7025D">
        <w:rPr>
          <w:rFonts w:ascii="Arial" w:hAnsi="Arial" w:cs="Arial"/>
          <w:bCs/>
          <w:sz w:val="20"/>
        </w:rPr>
        <w:t xml:space="preserve">).   </w:t>
      </w:r>
    </w:p>
    <w:p w14:paraId="0C897CB8" w14:textId="77777777" w:rsidR="0000112B" w:rsidRPr="00E7025D" w:rsidRDefault="0000112B" w:rsidP="00E7025D">
      <w:pPr>
        <w:widowControl/>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360" w:right="29" w:hanging="360"/>
        <w:jc w:val="both"/>
        <w:rPr>
          <w:rFonts w:ascii="Arial" w:hAnsi="Arial" w:cs="Arial"/>
          <w:b/>
          <w:i/>
          <w:sz w:val="20"/>
        </w:rPr>
      </w:pPr>
    </w:p>
    <w:p w14:paraId="11825432" w14:textId="77777777" w:rsidR="0000112B" w:rsidRPr="00E7025D" w:rsidRDefault="0000112B" w:rsidP="00E7025D">
      <w:pPr>
        <w:widowControl/>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360" w:right="29" w:hanging="360"/>
        <w:jc w:val="both"/>
        <w:rPr>
          <w:rFonts w:ascii="Arial" w:hAnsi="Arial" w:cs="Arial"/>
          <w:sz w:val="20"/>
        </w:rPr>
      </w:pPr>
      <w:r w:rsidRPr="00E7025D">
        <w:rPr>
          <w:rFonts w:ascii="Arial" w:hAnsi="Arial" w:cs="Arial"/>
          <w:b/>
          <w:i/>
          <w:sz w:val="20"/>
        </w:rPr>
        <w:t>(2) Master of Science</w:t>
      </w:r>
      <w:r w:rsidRPr="00E7025D">
        <w:rPr>
          <w:rFonts w:ascii="Arial" w:hAnsi="Arial" w:cs="Arial"/>
          <w:sz w:val="20"/>
        </w:rPr>
        <w:t xml:space="preserve"> </w:t>
      </w:r>
    </w:p>
    <w:p w14:paraId="4FE4C23A" w14:textId="77777777" w:rsidR="0000112B" w:rsidRPr="00E7025D" w:rsidRDefault="0000112B" w:rsidP="00A86104">
      <w:pPr>
        <w:pStyle w:val="ListParagraph"/>
        <w:widowControl/>
        <w:numPr>
          <w:ilvl w:val="0"/>
          <w:numId w:val="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right="29" w:hanging="540"/>
        <w:jc w:val="both"/>
        <w:rPr>
          <w:rFonts w:ascii="Arial" w:hAnsi="Arial" w:cs="Arial"/>
          <w:b/>
          <w:bCs/>
          <w:sz w:val="20"/>
        </w:rPr>
      </w:pPr>
      <w:r w:rsidRPr="00E7025D">
        <w:rPr>
          <w:rFonts w:ascii="Arial" w:hAnsi="Arial" w:cs="Arial"/>
          <w:b/>
          <w:sz w:val="20"/>
        </w:rPr>
        <w:t>Supervised over 50 Master theses</w:t>
      </w:r>
      <w:r w:rsidRPr="00E7025D">
        <w:rPr>
          <w:rFonts w:ascii="Arial" w:hAnsi="Arial" w:cs="Arial"/>
          <w:sz w:val="20"/>
        </w:rPr>
        <w:t xml:space="preserve"> at the Central Department of Botany, Tribhuvan University (TU).</w:t>
      </w:r>
    </w:p>
    <w:p w14:paraId="15FC1087" w14:textId="77777777" w:rsidR="0000112B" w:rsidRPr="00E7025D" w:rsidRDefault="0000112B" w:rsidP="00A86104">
      <w:pPr>
        <w:pStyle w:val="ListParagraph"/>
        <w:widowControl/>
        <w:numPr>
          <w:ilvl w:val="0"/>
          <w:numId w:val="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right="29" w:hanging="540"/>
        <w:jc w:val="both"/>
        <w:rPr>
          <w:rFonts w:ascii="Arial" w:hAnsi="Arial" w:cs="Arial"/>
          <w:sz w:val="20"/>
        </w:rPr>
      </w:pPr>
      <w:r w:rsidRPr="00E7025D">
        <w:rPr>
          <w:rFonts w:ascii="Arial" w:hAnsi="Arial" w:cs="Arial"/>
          <w:b/>
          <w:sz w:val="20"/>
        </w:rPr>
        <w:t xml:space="preserve">Supervised Two Masters theses abroad </w:t>
      </w:r>
      <w:r w:rsidRPr="00E7025D">
        <w:rPr>
          <w:rFonts w:ascii="Arial" w:hAnsi="Arial" w:cs="Arial"/>
          <w:sz w:val="20"/>
        </w:rPr>
        <w:t>(University of Bergen, Norway and Agriculture University, Åas, Norway)</w:t>
      </w:r>
    </w:p>
    <w:p w14:paraId="0212BC46" w14:textId="77777777" w:rsidR="0000112B" w:rsidRPr="00E7025D" w:rsidRDefault="0000112B" w:rsidP="00A86104">
      <w:pPr>
        <w:pStyle w:val="ListParagraph"/>
        <w:widowControl/>
        <w:numPr>
          <w:ilvl w:val="0"/>
          <w:numId w:val="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right="29" w:hanging="540"/>
        <w:jc w:val="both"/>
        <w:rPr>
          <w:rFonts w:ascii="Arial" w:hAnsi="Arial" w:cs="Arial"/>
          <w:sz w:val="20"/>
        </w:rPr>
      </w:pPr>
      <w:r w:rsidRPr="00E7025D">
        <w:rPr>
          <w:rFonts w:ascii="Arial" w:hAnsi="Arial" w:cs="Arial"/>
          <w:b/>
          <w:i/>
          <w:sz w:val="20"/>
        </w:rPr>
        <w:t>Undergraduate theses</w:t>
      </w:r>
      <w:r w:rsidRPr="00E7025D">
        <w:rPr>
          <w:rFonts w:ascii="Arial" w:hAnsi="Arial" w:cs="Arial"/>
          <w:b/>
          <w:sz w:val="20"/>
        </w:rPr>
        <w:t xml:space="preserve"> – Supervised over 20 </w:t>
      </w:r>
      <w:r w:rsidR="00C8101E">
        <w:rPr>
          <w:rFonts w:ascii="Arial" w:hAnsi="Arial" w:cs="Arial"/>
          <w:b/>
          <w:sz w:val="20"/>
        </w:rPr>
        <w:t>under</w:t>
      </w:r>
      <w:r w:rsidRPr="00E7025D">
        <w:rPr>
          <w:rFonts w:ascii="Arial" w:hAnsi="Arial" w:cs="Arial"/>
          <w:b/>
          <w:sz w:val="20"/>
        </w:rPr>
        <w:t>graduate</w:t>
      </w:r>
      <w:r w:rsidRPr="00E7025D">
        <w:rPr>
          <w:rFonts w:ascii="Arial" w:hAnsi="Arial" w:cs="Arial"/>
          <w:sz w:val="20"/>
        </w:rPr>
        <w:t xml:space="preserve"> theses submitted to Cornell (USA)-Nepal (TU) Study Program.</w:t>
      </w:r>
      <w:r w:rsidRPr="00E7025D">
        <w:rPr>
          <w:rFonts w:ascii="Arial" w:hAnsi="Arial" w:cs="Arial"/>
          <w:bCs/>
          <w:sz w:val="20"/>
        </w:rPr>
        <w:t xml:space="preserve"> </w:t>
      </w:r>
    </w:p>
    <w:p w14:paraId="23CD89DF" w14:textId="77777777" w:rsidR="0000112B" w:rsidRPr="00E7025D" w:rsidRDefault="0000112B" w:rsidP="00E7025D">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31"/>
        </w:tabs>
        <w:ind w:right="29"/>
        <w:jc w:val="both"/>
        <w:rPr>
          <w:rFonts w:ascii="Arial" w:hAnsi="Arial" w:cs="Arial"/>
          <w:b/>
          <w:color w:val="0070C0"/>
          <w:sz w:val="22"/>
          <w:szCs w:val="22"/>
        </w:rPr>
      </w:pPr>
    </w:p>
    <w:p w14:paraId="1F2EEB96" w14:textId="77777777" w:rsidR="0000112B" w:rsidRPr="007706E9" w:rsidRDefault="007706E9" w:rsidP="00E7025D">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31"/>
        </w:tabs>
        <w:ind w:right="29"/>
        <w:jc w:val="both"/>
        <w:rPr>
          <w:rFonts w:ascii="Arial" w:hAnsi="Arial" w:cs="Arial"/>
          <w:b/>
          <w:sz w:val="22"/>
          <w:szCs w:val="22"/>
        </w:rPr>
      </w:pPr>
      <w:r w:rsidRPr="007706E9">
        <w:rPr>
          <w:rFonts w:ascii="Arial" w:hAnsi="Arial" w:cs="Arial"/>
          <w:b/>
          <w:sz w:val="22"/>
          <w:szCs w:val="22"/>
        </w:rPr>
        <w:t>2.5</w:t>
      </w:r>
      <w:r w:rsidR="0000112B" w:rsidRPr="007706E9">
        <w:rPr>
          <w:rFonts w:ascii="Arial" w:hAnsi="Arial" w:cs="Arial"/>
          <w:b/>
          <w:sz w:val="22"/>
          <w:szCs w:val="22"/>
        </w:rPr>
        <w:t xml:space="preserve"> Examiner of Ph.D. dissertation</w:t>
      </w:r>
    </w:p>
    <w:p w14:paraId="66108D1E" w14:textId="260DB13B" w:rsidR="0000112B" w:rsidRPr="00E7025D" w:rsidRDefault="004A4895" w:rsidP="00E7025D">
      <w:pPr>
        <w:widowControl/>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270" w:right="29"/>
        <w:jc w:val="both"/>
        <w:rPr>
          <w:rFonts w:ascii="Arial" w:hAnsi="Arial" w:cs="Arial"/>
          <w:sz w:val="20"/>
        </w:rPr>
      </w:pPr>
      <w:r>
        <w:rPr>
          <w:rFonts w:ascii="Arial" w:hAnsi="Arial" w:cs="Arial"/>
          <w:sz w:val="20"/>
        </w:rPr>
        <w:t>Have e</w:t>
      </w:r>
      <w:r w:rsidR="0000112B" w:rsidRPr="00E7025D">
        <w:rPr>
          <w:rFonts w:ascii="Arial" w:hAnsi="Arial" w:cs="Arial"/>
          <w:sz w:val="20"/>
        </w:rPr>
        <w:t xml:space="preserve">xamined </w:t>
      </w:r>
      <w:r>
        <w:rPr>
          <w:rFonts w:ascii="Arial" w:hAnsi="Arial" w:cs="Arial"/>
          <w:sz w:val="20"/>
        </w:rPr>
        <w:t xml:space="preserve">more than </w:t>
      </w:r>
      <w:r w:rsidR="0000112B" w:rsidRPr="00E7025D">
        <w:rPr>
          <w:rFonts w:ascii="Arial" w:hAnsi="Arial" w:cs="Arial"/>
          <w:sz w:val="20"/>
        </w:rPr>
        <w:t>20 Ph.D. dissertation</w:t>
      </w:r>
      <w:r>
        <w:rPr>
          <w:rFonts w:ascii="Arial" w:hAnsi="Arial" w:cs="Arial"/>
          <w:sz w:val="20"/>
        </w:rPr>
        <w:t>s</w:t>
      </w:r>
      <w:r w:rsidR="0000112B" w:rsidRPr="00E7025D">
        <w:rPr>
          <w:rFonts w:ascii="Arial" w:hAnsi="Arial" w:cs="Arial"/>
          <w:sz w:val="20"/>
        </w:rPr>
        <w:t xml:space="preserve"> in the areas of Biodiversity conservation and sustainable use, </w:t>
      </w:r>
      <w:r>
        <w:rPr>
          <w:rFonts w:ascii="Arial" w:hAnsi="Arial" w:cs="Arial"/>
          <w:sz w:val="20"/>
        </w:rPr>
        <w:t xml:space="preserve">Climate change and livelihoods, </w:t>
      </w:r>
      <w:r w:rsidR="0000112B" w:rsidRPr="00E7025D">
        <w:rPr>
          <w:rFonts w:ascii="Arial" w:hAnsi="Arial" w:cs="Arial"/>
          <w:sz w:val="20"/>
        </w:rPr>
        <w:t>Non-timber Forest Products/Medicinal and Aromatic Plants, Ethnobotany, Plant systematics, and related areas from University</w:t>
      </w:r>
      <w:r w:rsidR="005F35D9">
        <w:rPr>
          <w:rFonts w:ascii="Arial" w:hAnsi="Arial" w:cs="Arial"/>
          <w:sz w:val="20"/>
        </w:rPr>
        <w:t xml:space="preserve"> of Bergen</w:t>
      </w:r>
      <w:r w:rsidR="0000112B" w:rsidRPr="00E7025D">
        <w:rPr>
          <w:rFonts w:ascii="Arial" w:hAnsi="Arial" w:cs="Arial"/>
          <w:sz w:val="20"/>
        </w:rPr>
        <w:t xml:space="preserve">, Norway; University of Copenhagen, Denmark; University of Kalyani, West Bengal, Bharathiar University, University of Coimbatore, India; Leiden University, The Netherlands; Tribhuvan University, Nepal; and Agriculture and Forestry University, Nepal; Faculty of Education, Tribhuvan University, Nepal. </w:t>
      </w:r>
    </w:p>
    <w:p w14:paraId="24029782" w14:textId="77777777" w:rsidR="0000112B" w:rsidRPr="00E7025D" w:rsidRDefault="0000112B" w:rsidP="00E7025D">
      <w:pPr>
        <w:widowControl/>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right="29"/>
        <w:jc w:val="both"/>
        <w:rPr>
          <w:rFonts w:ascii="Arial" w:hAnsi="Arial" w:cs="Arial"/>
          <w:sz w:val="20"/>
        </w:rPr>
      </w:pPr>
    </w:p>
    <w:p w14:paraId="127B2761" w14:textId="77777777" w:rsidR="000B553C" w:rsidRPr="005A1EF6" w:rsidRDefault="00622D44" w:rsidP="000B553C">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31"/>
        </w:tabs>
        <w:ind w:right="29"/>
        <w:jc w:val="both"/>
        <w:rPr>
          <w:rFonts w:ascii="Arial" w:hAnsi="Arial" w:cs="Arial"/>
          <w:i/>
          <w:sz w:val="22"/>
          <w:szCs w:val="22"/>
        </w:rPr>
      </w:pPr>
      <w:r>
        <w:rPr>
          <w:rFonts w:ascii="Arial" w:hAnsi="Arial" w:cs="Arial"/>
          <w:b/>
          <w:sz w:val="22"/>
          <w:szCs w:val="22"/>
        </w:rPr>
        <w:t>2</w:t>
      </w:r>
      <w:r w:rsidR="000B553C" w:rsidRPr="007706E9">
        <w:rPr>
          <w:rFonts w:ascii="Arial" w:hAnsi="Arial" w:cs="Arial"/>
          <w:b/>
          <w:sz w:val="22"/>
          <w:szCs w:val="22"/>
        </w:rPr>
        <w:t xml:space="preserve">.6 </w:t>
      </w:r>
      <w:r w:rsidR="000B553C" w:rsidRPr="003E47F8">
        <w:rPr>
          <w:rFonts w:ascii="Arial" w:hAnsi="Arial" w:cs="Arial"/>
          <w:b/>
          <w:sz w:val="22"/>
          <w:szCs w:val="22"/>
        </w:rPr>
        <w:t>Major grants received and administered</w:t>
      </w:r>
      <w:r w:rsidR="000B553C" w:rsidRPr="003E47F8">
        <w:rPr>
          <w:rFonts w:ascii="Arial" w:hAnsi="Arial" w:cs="Arial"/>
          <w:b/>
          <w:bCs/>
          <w:sz w:val="22"/>
          <w:szCs w:val="22"/>
        </w:rPr>
        <w:t xml:space="preserve"> - (</w:t>
      </w:r>
      <w:r w:rsidR="00310E51">
        <w:rPr>
          <w:rFonts w:ascii="Arial" w:hAnsi="Arial" w:cs="Arial"/>
          <w:b/>
          <w:bCs/>
          <w:sz w:val="22"/>
          <w:szCs w:val="22"/>
        </w:rPr>
        <w:t xml:space="preserve">Selected </w:t>
      </w:r>
      <w:r w:rsidR="000B553C" w:rsidRPr="003E47F8">
        <w:rPr>
          <w:rFonts w:ascii="Arial" w:hAnsi="Arial" w:cs="Arial"/>
          <w:b/>
          <w:bCs/>
          <w:sz w:val="22"/>
          <w:szCs w:val="22"/>
        </w:rPr>
        <w:t>since 1990).</w:t>
      </w:r>
      <w:r w:rsidR="000B553C" w:rsidRPr="005A1EF6">
        <w:rPr>
          <w:rFonts w:ascii="Arial" w:hAnsi="Arial" w:cs="Arial"/>
          <w:bCs/>
          <w:i/>
          <w:sz w:val="22"/>
          <w:szCs w:val="22"/>
        </w:rPr>
        <w:t xml:space="preserve"> </w:t>
      </w:r>
    </w:p>
    <w:p w14:paraId="19A25CDA" w14:textId="77777777" w:rsidR="000B553C" w:rsidRPr="00165616" w:rsidRDefault="000B553C" w:rsidP="000B553C">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31"/>
        </w:tabs>
        <w:ind w:left="360" w:right="29"/>
        <w:jc w:val="both"/>
        <w:rPr>
          <w:rFonts w:ascii="Arial" w:hAnsi="Arial" w:cs="Arial"/>
          <w:b/>
          <w:i/>
          <w:sz w:val="20"/>
        </w:rPr>
      </w:pPr>
      <w:r w:rsidRPr="00165616">
        <w:rPr>
          <w:rFonts w:ascii="Arial" w:hAnsi="Arial" w:cs="Arial"/>
          <w:b/>
          <w:i/>
          <w:sz w:val="20"/>
        </w:rPr>
        <w:t xml:space="preserve">Received several grants from reputed international and national organizations and led research and academic administration as </w:t>
      </w:r>
      <w:r w:rsidR="00165616" w:rsidRPr="00165616">
        <w:rPr>
          <w:rFonts w:ascii="Arial" w:hAnsi="Arial" w:cs="Arial"/>
          <w:b/>
          <w:bCs/>
          <w:i/>
          <w:sz w:val="20"/>
        </w:rPr>
        <w:t>Team Leader or Principal Investigator or Principal Collaborator or Principal Coordinator or Principal Advisor or Lead Consultant</w:t>
      </w:r>
      <w:r w:rsidR="00165616">
        <w:rPr>
          <w:rFonts w:ascii="Arial" w:hAnsi="Arial" w:cs="Arial"/>
          <w:b/>
          <w:bCs/>
          <w:i/>
          <w:sz w:val="20"/>
        </w:rPr>
        <w:t>,</w:t>
      </w:r>
      <w:r w:rsidR="00165616" w:rsidRPr="00165616">
        <w:rPr>
          <w:rFonts w:ascii="Arial" w:hAnsi="Arial" w:cs="Arial"/>
          <w:b/>
          <w:i/>
          <w:sz w:val="20"/>
        </w:rPr>
        <w:t xml:space="preserve"> </w:t>
      </w:r>
      <w:r w:rsidRPr="00165616">
        <w:rPr>
          <w:rFonts w:ascii="Arial" w:hAnsi="Arial" w:cs="Arial"/>
          <w:b/>
          <w:i/>
          <w:sz w:val="20"/>
        </w:rPr>
        <w:t xml:space="preserve">and accomplished </w:t>
      </w:r>
      <w:r w:rsidR="00165616">
        <w:rPr>
          <w:rFonts w:ascii="Arial" w:hAnsi="Arial" w:cs="Arial"/>
          <w:b/>
          <w:i/>
          <w:sz w:val="20"/>
        </w:rPr>
        <w:t xml:space="preserve">the projects </w:t>
      </w:r>
      <w:r w:rsidRPr="00165616">
        <w:rPr>
          <w:rFonts w:ascii="Arial" w:hAnsi="Arial" w:cs="Arial"/>
          <w:b/>
          <w:i/>
          <w:sz w:val="20"/>
        </w:rPr>
        <w:t>successfully.</w:t>
      </w:r>
    </w:p>
    <w:p w14:paraId="04D0DBE9" w14:textId="77777777" w:rsidR="000B553C" w:rsidRPr="00E7025D" w:rsidRDefault="000B553C" w:rsidP="000B553C">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31"/>
        </w:tabs>
        <w:ind w:right="29"/>
        <w:jc w:val="both"/>
        <w:rPr>
          <w:rFonts w:ascii="Arial" w:hAnsi="Arial" w:cs="Arial"/>
          <w:b/>
          <w:sz w:val="20"/>
        </w:rPr>
      </w:pPr>
    </w:p>
    <w:p w14:paraId="5B911C69" w14:textId="77777777" w:rsidR="000B553C" w:rsidRPr="00386B6C" w:rsidRDefault="000B553C" w:rsidP="00A86104">
      <w:pPr>
        <w:pStyle w:val="ListParagraph"/>
        <w:widowControl/>
        <w:numPr>
          <w:ilvl w:val="0"/>
          <w:numId w:val="17"/>
        </w:numPr>
        <w:tabs>
          <w:tab w:val="left" w:pos="0"/>
          <w:tab w:val="left" w:pos="27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outlineLvl w:val="0"/>
        <w:rPr>
          <w:rFonts w:ascii="Arial" w:hAnsi="Arial" w:cs="Arial"/>
          <w:b/>
          <w:sz w:val="20"/>
        </w:rPr>
      </w:pPr>
      <w:r w:rsidRPr="00386B6C">
        <w:rPr>
          <w:rFonts w:ascii="Arial" w:hAnsi="Arial" w:cs="Arial"/>
          <w:b/>
          <w:sz w:val="20"/>
        </w:rPr>
        <w:t>Principal Investigator (PI)</w:t>
      </w:r>
      <w:r w:rsidRPr="00386B6C">
        <w:rPr>
          <w:rFonts w:ascii="Arial" w:hAnsi="Arial" w:cs="Arial"/>
          <w:bCs/>
          <w:sz w:val="20"/>
        </w:rPr>
        <w:t xml:space="preserve"> (</w:t>
      </w:r>
      <w:r w:rsidR="00FB390D">
        <w:rPr>
          <w:rFonts w:ascii="Arial" w:hAnsi="Arial" w:cs="Arial"/>
          <w:bCs/>
          <w:sz w:val="20"/>
        </w:rPr>
        <w:t xml:space="preserve">with </w:t>
      </w:r>
      <w:r w:rsidRPr="00386B6C">
        <w:rPr>
          <w:rFonts w:ascii="Arial" w:hAnsi="Arial" w:cs="Arial"/>
          <w:bCs/>
          <w:sz w:val="20"/>
        </w:rPr>
        <w:t xml:space="preserve">Co-PIs: Prof. Suresh K. Ghimire and Dr. Chandra K. Subedi) </w:t>
      </w:r>
      <w:r w:rsidRPr="00386B6C">
        <w:rPr>
          <w:rFonts w:ascii="Arial" w:hAnsi="Arial" w:cs="Arial"/>
          <w:b/>
          <w:sz w:val="20"/>
        </w:rPr>
        <w:t>(2023-2026)</w:t>
      </w:r>
      <w:r w:rsidRPr="00386B6C">
        <w:rPr>
          <w:rFonts w:ascii="Arial" w:hAnsi="Arial" w:cs="Arial"/>
          <w:bCs/>
          <w:sz w:val="20"/>
        </w:rPr>
        <w:t xml:space="preserve">. Biodiversity conservation and disaster risk management in Nepal: Integrating science-based approach and traditional ecological knowledge. An Innovatiove Research Grant funded by the Research Coordination and Development Council (RCDC), Rector’s Office, Tribhuvan University, Kirtipur, Nepal.    </w:t>
      </w:r>
    </w:p>
    <w:p w14:paraId="68FBCCC5" w14:textId="77777777" w:rsidR="000B553C" w:rsidRPr="00386B6C" w:rsidRDefault="000B553C" w:rsidP="00A86104">
      <w:pPr>
        <w:pStyle w:val="ListParagraph"/>
        <w:widowControl/>
        <w:numPr>
          <w:ilvl w:val="0"/>
          <w:numId w:val="17"/>
        </w:numPr>
        <w:tabs>
          <w:tab w:val="left" w:pos="0"/>
          <w:tab w:val="left" w:pos="27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outlineLvl w:val="0"/>
        <w:rPr>
          <w:rFonts w:ascii="Arial" w:hAnsi="Arial" w:cs="Arial"/>
          <w:b/>
          <w:sz w:val="20"/>
        </w:rPr>
      </w:pPr>
      <w:r w:rsidRPr="00386B6C">
        <w:rPr>
          <w:rFonts w:ascii="Arial" w:hAnsi="Arial" w:cs="Arial"/>
          <w:b/>
          <w:sz w:val="20"/>
        </w:rPr>
        <w:t xml:space="preserve">Collaborator </w:t>
      </w:r>
      <w:r w:rsidRPr="00386B6C">
        <w:rPr>
          <w:rFonts w:ascii="Arial" w:hAnsi="Arial" w:cs="Arial"/>
          <w:bCs/>
          <w:sz w:val="20"/>
        </w:rPr>
        <w:t xml:space="preserve">(with Prof. Dr. Udo Schickhoff; Prof. Dr. Thomas Scholten; and Prof. Dr. Jurgen Bohner) </w:t>
      </w:r>
      <w:r w:rsidRPr="00386B6C">
        <w:rPr>
          <w:rFonts w:ascii="Arial" w:hAnsi="Arial" w:cs="Arial"/>
          <w:b/>
          <w:sz w:val="20"/>
        </w:rPr>
        <w:t>(2023-2025)</w:t>
      </w:r>
      <w:r w:rsidRPr="00386B6C">
        <w:rPr>
          <w:rFonts w:ascii="Arial" w:hAnsi="Arial" w:cs="Arial"/>
          <w:bCs/>
          <w:sz w:val="20"/>
        </w:rPr>
        <w:t xml:space="preserve">. Sensitivity and Responses of Treeline Ecotones in the Nepal Himalaya to Climate Warming (TREELINE-II). A research grant collaboration between Tribhuvan University, Nepal; University of Hamburg, Germany; and University of Tubingen, Germany.   </w:t>
      </w:r>
      <w:r w:rsidRPr="00386B6C">
        <w:rPr>
          <w:rFonts w:ascii="Arial" w:hAnsi="Arial" w:cs="Arial"/>
          <w:b/>
          <w:sz w:val="20"/>
        </w:rPr>
        <w:t xml:space="preserve"> </w:t>
      </w:r>
    </w:p>
    <w:p w14:paraId="1EEB9F99" w14:textId="77777777" w:rsidR="000B553C" w:rsidRPr="00386B6C" w:rsidRDefault="000B553C" w:rsidP="00A86104">
      <w:pPr>
        <w:pStyle w:val="ListParagraph"/>
        <w:widowControl/>
        <w:numPr>
          <w:ilvl w:val="0"/>
          <w:numId w:val="17"/>
        </w:numPr>
        <w:tabs>
          <w:tab w:val="left" w:pos="0"/>
          <w:tab w:val="left" w:pos="27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outlineLvl w:val="0"/>
        <w:rPr>
          <w:rFonts w:ascii="Arial" w:hAnsi="Arial" w:cs="Arial"/>
          <w:sz w:val="20"/>
        </w:rPr>
      </w:pPr>
      <w:r w:rsidRPr="00386B6C">
        <w:rPr>
          <w:rFonts w:ascii="Arial" w:hAnsi="Arial" w:cs="Arial"/>
          <w:b/>
          <w:sz w:val="20"/>
        </w:rPr>
        <w:t>International Reviewer (2022).</w:t>
      </w:r>
      <w:r w:rsidRPr="00386B6C">
        <w:rPr>
          <w:rFonts w:ascii="Arial" w:hAnsi="Arial" w:cs="Arial"/>
          <w:sz w:val="20"/>
        </w:rPr>
        <w:t xml:space="preserve"> End-term review for “Strengthening Capacities for Implementation of the Nagoya Protocol in Nepal”, a GeF funded project implemented by the </w:t>
      </w:r>
      <w:r w:rsidRPr="00386B6C">
        <w:rPr>
          <w:rFonts w:ascii="Arial" w:hAnsi="Arial" w:cs="Arial"/>
          <w:b/>
          <w:sz w:val="20"/>
        </w:rPr>
        <w:t>MoFSC-Government of Nepal and IUCN-Nepal</w:t>
      </w:r>
      <w:r w:rsidRPr="00386B6C">
        <w:rPr>
          <w:rFonts w:ascii="Arial" w:hAnsi="Arial" w:cs="Arial"/>
          <w:sz w:val="20"/>
        </w:rPr>
        <w:t xml:space="preserve">. May, 2022.  </w:t>
      </w:r>
    </w:p>
    <w:p w14:paraId="204602B9" w14:textId="77777777" w:rsidR="000B553C" w:rsidRPr="00622D44" w:rsidRDefault="000B553C" w:rsidP="00A86104">
      <w:pPr>
        <w:pStyle w:val="ListParagraph"/>
        <w:widowControl/>
        <w:numPr>
          <w:ilvl w:val="0"/>
          <w:numId w:val="17"/>
        </w:numPr>
        <w:tabs>
          <w:tab w:val="left" w:pos="0"/>
          <w:tab w:val="left" w:pos="27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outlineLvl w:val="0"/>
        <w:rPr>
          <w:rFonts w:ascii="Arial" w:hAnsi="Arial" w:cs="Arial"/>
          <w:sz w:val="20"/>
        </w:rPr>
      </w:pPr>
      <w:r w:rsidRPr="00622D44">
        <w:rPr>
          <w:rFonts w:ascii="Arial" w:hAnsi="Arial" w:cs="Arial"/>
          <w:b/>
          <w:bCs/>
          <w:sz w:val="20"/>
        </w:rPr>
        <w:t>Advisor- Ethnobotany (2021-2023)</w:t>
      </w:r>
      <w:r w:rsidRPr="00622D44">
        <w:rPr>
          <w:rFonts w:ascii="Arial" w:hAnsi="Arial" w:cs="Arial"/>
          <w:sz w:val="20"/>
        </w:rPr>
        <w:t xml:space="preserve">. Development of Phytochemical and Gene Bank Database of Medicinal Plants in Bagmati Province and Screening of Immune Booster Compounds by Docking and Molecular Dynamics Simulation. A grant under Young Scientists Promotion Scheme by the Provincial Government, Bagmati Province, Government of Nepal run at the </w:t>
      </w:r>
      <w:r w:rsidRPr="00622D44">
        <w:rPr>
          <w:rFonts w:ascii="Arial" w:hAnsi="Arial" w:cs="Arial"/>
          <w:b/>
          <w:bCs/>
          <w:sz w:val="20"/>
        </w:rPr>
        <w:t>Agro and Biomedical Research Laboratory, Tribhuvan University</w:t>
      </w:r>
      <w:r w:rsidRPr="00622D44">
        <w:rPr>
          <w:rFonts w:ascii="Arial" w:hAnsi="Arial" w:cs="Arial"/>
          <w:sz w:val="20"/>
        </w:rPr>
        <w:t>, Kirtipur, Nepal.</w:t>
      </w:r>
    </w:p>
    <w:p w14:paraId="38E33691" w14:textId="77777777" w:rsidR="000B553C" w:rsidRPr="00622D44" w:rsidRDefault="000B553C" w:rsidP="00A86104">
      <w:pPr>
        <w:pStyle w:val="ListParagraph"/>
        <w:widowControl/>
        <w:numPr>
          <w:ilvl w:val="0"/>
          <w:numId w:val="17"/>
        </w:numPr>
        <w:tabs>
          <w:tab w:val="left" w:pos="0"/>
          <w:tab w:val="left" w:pos="27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outlineLvl w:val="0"/>
        <w:rPr>
          <w:rFonts w:ascii="Arial" w:hAnsi="Arial" w:cs="Arial"/>
          <w:sz w:val="20"/>
        </w:rPr>
      </w:pPr>
      <w:r w:rsidRPr="00622D44">
        <w:rPr>
          <w:rFonts w:ascii="Arial" w:hAnsi="Arial" w:cs="Arial"/>
          <w:b/>
          <w:sz w:val="20"/>
        </w:rPr>
        <w:t xml:space="preserve">Lead </w:t>
      </w:r>
      <w:r w:rsidR="00622D44" w:rsidRPr="00622D44">
        <w:rPr>
          <w:rFonts w:ascii="Arial" w:hAnsi="Arial" w:cs="Arial"/>
          <w:b/>
          <w:sz w:val="20"/>
        </w:rPr>
        <w:t xml:space="preserve">the team as </w:t>
      </w:r>
      <w:r w:rsidRPr="00622D44">
        <w:rPr>
          <w:rFonts w:ascii="Arial" w:hAnsi="Arial" w:cs="Arial"/>
          <w:b/>
          <w:sz w:val="20"/>
        </w:rPr>
        <w:t>National Consultant (2018).</w:t>
      </w:r>
      <w:r w:rsidRPr="00622D44">
        <w:rPr>
          <w:rFonts w:ascii="Arial" w:hAnsi="Arial" w:cs="Arial"/>
          <w:sz w:val="20"/>
        </w:rPr>
        <w:t xml:space="preserve"> Preparation of the “Nepal 6</w:t>
      </w:r>
      <w:r w:rsidRPr="00622D44">
        <w:rPr>
          <w:rFonts w:ascii="Arial" w:hAnsi="Arial" w:cs="Arial"/>
          <w:sz w:val="20"/>
          <w:vertAlign w:val="superscript"/>
        </w:rPr>
        <w:t>th</w:t>
      </w:r>
      <w:r w:rsidRPr="00622D44">
        <w:rPr>
          <w:rFonts w:ascii="Arial" w:hAnsi="Arial" w:cs="Arial"/>
          <w:sz w:val="20"/>
        </w:rPr>
        <w:t xml:space="preserve"> National Report to the Convention on Biological Diversity (CBD)”. </w:t>
      </w:r>
      <w:r w:rsidRPr="00622D44">
        <w:rPr>
          <w:rFonts w:ascii="Arial" w:hAnsi="Arial" w:cs="Arial"/>
          <w:b/>
          <w:sz w:val="20"/>
        </w:rPr>
        <w:t xml:space="preserve">UNDP, Kathmandu, Nepal. </w:t>
      </w:r>
    </w:p>
    <w:p w14:paraId="7FB13DD3" w14:textId="77777777" w:rsidR="000B553C" w:rsidRPr="00622D44" w:rsidRDefault="000B553C" w:rsidP="00A86104">
      <w:pPr>
        <w:pStyle w:val="ListParagraph"/>
        <w:widowControl/>
        <w:numPr>
          <w:ilvl w:val="0"/>
          <w:numId w:val="17"/>
        </w:numPr>
        <w:tabs>
          <w:tab w:val="left" w:pos="0"/>
          <w:tab w:val="left" w:pos="27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outlineLvl w:val="0"/>
        <w:rPr>
          <w:rFonts w:ascii="Arial" w:hAnsi="Arial" w:cs="Arial"/>
          <w:sz w:val="20"/>
        </w:rPr>
      </w:pPr>
      <w:r w:rsidRPr="00622D44">
        <w:rPr>
          <w:rFonts w:ascii="Arial" w:hAnsi="Arial" w:cs="Arial"/>
          <w:b/>
          <w:sz w:val="20"/>
        </w:rPr>
        <w:t>Team Leader (2018).</w:t>
      </w:r>
      <w:r w:rsidRPr="00622D44">
        <w:rPr>
          <w:rFonts w:ascii="Arial" w:hAnsi="Arial" w:cs="Arial"/>
          <w:sz w:val="20"/>
        </w:rPr>
        <w:t xml:space="preserve"> Mid-term review for “Strengthening Capacities for Implementation of the Nagoya Protocol in Nepal”, a GeF funded project implemented by the </w:t>
      </w:r>
      <w:r w:rsidRPr="00622D44">
        <w:rPr>
          <w:rFonts w:ascii="Arial" w:hAnsi="Arial" w:cs="Arial"/>
          <w:b/>
          <w:sz w:val="20"/>
        </w:rPr>
        <w:t>MoFSC-Government of Nepal and IUCN-Nepal</w:t>
      </w:r>
      <w:r w:rsidRPr="00622D44">
        <w:rPr>
          <w:rFonts w:ascii="Arial" w:hAnsi="Arial" w:cs="Arial"/>
          <w:sz w:val="20"/>
        </w:rPr>
        <w:t xml:space="preserve">. June-July, 2018. </w:t>
      </w:r>
    </w:p>
    <w:p w14:paraId="4D9DD019" w14:textId="77777777" w:rsidR="000B553C" w:rsidRDefault="000B553C" w:rsidP="00A86104">
      <w:pPr>
        <w:pStyle w:val="ListParagraph"/>
        <w:widowControl/>
        <w:numPr>
          <w:ilvl w:val="0"/>
          <w:numId w:val="17"/>
        </w:numPr>
        <w:tabs>
          <w:tab w:val="left" w:pos="0"/>
          <w:tab w:val="left" w:pos="27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outlineLvl w:val="0"/>
        <w:rPr>
          <w:rFonts w:ascii="Arial" w:hAnsi="Arial" w:cs="Arial"/>
          <w:sz w:val="20"/>
        </w:rPr>
      </w:pPr>
      <w:r w:rsidRPr="00622D44">
        <w:rPr>
          <w:rFonts w:ascii="Arial" w:hAnsi="Arial" w:cs="Arial"/>
          <w:b/>
          <w:sz w:val="20"/>
        </w:rPr>
        <w:t>Team Leader (2018).</w:t>
      </w:r>
      <w:r w:rsidRPr="00622D44">
        <w:rPr>
          <w:rFonts w:ascii="Arial" w:hAnsi="Arial" w:cs="Arial"/>
          <w:sz w:val="20"/>
        </w:rPr>
        <w:t xml:space="preserve"> Mid-term monitoring and evaluation of the Nepal National Biodiversity Strategy and Action Plan, 2014-2020, </w:t>
      </w:r>
      <w:r w:rsidRPr="00622D44">
        <w:rPr>
          <w:rFonts w:ascii="Arial" w:hAnsi="Arial" w:cs="Arial"/>
          <w:bCs/>
          <w:sz w:val="20"/>
        </w:rPr>
        <w:t xml:space="preserve">Ministry of Forests and Soil Conservation (MoFSC), </w:t>
      </w:r>
      <w:r w:rsidRPr="00622D44">
        <w:rPr>
          <w:rFonts w:ascii="Arial" w:hAnsi="Arial" w:cs="Arial"/>
          <w:sz w:val="20"/>
        </w:rPr>
        <w:t xml:space="preserve">Nepal.  </w:t>
      </w:r>
      <w:r w:rsidRPr="00622D44">
        <w:rPr>
          <w:rFonts w:ascii="Arial" w:hAnsi="Arial" w:cs="Arial"/>
          <w:b/>
          <w:bCs/>
          <w:sz w:val="20"/>
        </w:rPr>
        <w:t>LENS and GGN, Kathmandu</w:t>
      </w:r>
      <w:r w:rsidRPr="00622D44">
        <w:rPr>
          <w:rFonts w:ascii="Arial" w:hAnsi="Arial" w:cs="Arial"/>
          <w:sz w:val="20"/>
        </w:rPr>
        <w:t xml:space="preserve"> (April-June, 2018).</w:t>
      </w:r>
      <w:r w:rsidR="005B01B9">
        <w:rPr>
          <w:rFonts w:ascii="Arial" w:hAnsi="Arial" w:cs="Arial"/>
          <w:sz w:val="20"/>
        </w:rPr>
        <w:t xml:space="preserve"> </w:t>
      </w:r>
    </w:p>
    <w:p w14:paraId="3A452015" w14:textId="77777777" w:rsidR="005B01B9" w:rsidRPr="00622D44" w:rsidRDefault="005B01B9" w:rsidP="00A86104">
      <w:pPr>
        <w:pStyle w:val="ListParagraph"/>
        <w:widowControl/>
        <w:numPr>
          <w:ilvl w:val="0"/>
          <w:numId w:val="17"/>
        </w:numPr>
        <w:tabs>
          <w:tab w:val="left" w:pos="0"/>
          <w:tab w:val="left" w:pos="27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outlineLvl w:val="0"/>
        <w:rPr>
          <w:rFonts w:ascii="Arial" w:hAnsi="Arial" w:cs="Arial"/>
          <w:sz w:val="20"/>
        </w:rPr>
      </w:pPr>
      <w:r>
        <w:rPr>
          <w:rFonts w:ascii="Arial" w:hAnsi="Arial" w:cs="Arial"/>
          <w:b/>
          <w:sz w:val="20"/>
        </w:rPr>
        <w:t>Cooperation Partner (Nepal) (201</w:t>
      </w:r>
      <w:r w:rsidRPr="005B01B9">
        <w:rPr>
          <w:rFonts w:ascii="Arial" w:hAnsi="Arial" w:cs="Arial"/>
          <w:b/>
          <w:sz w:val="20"/>
        </w:rPr>
        <w:t>2-2015)</w:t>
      </w:r>
      <w:r>
        <w:rPr>
          <w:rFonts w:ascii="Arial" w:hAnsi="Arial" w:cs="Arial"/>
          <w:bCs/>
          <w:sz w:val="20"/>
        </w:rPr>
        <w:t xml:space="preserve">. </w:t>
      </w:r>
      <w:r w:rsidRPr="00386B6C">
        <w:rPr>
          <w:rFonts w:ascii="Arial" w:hAnsi="Arial" w:cs="Arial"/>
          <w:bCs/>
          <w:sz w:val="20"/>
        </w:rPr>
        <w:t>Sensitivity and Responses of Treeline Ecotones in the Nepal Himalaya to Climate Warming (TREELINE-I)</w:t>
      </w:r>
      <w:r>
        <w:rPr>
          <w:rFonts w:ascii="Arial" w:hAnsi="Arial" w:cs="Arial"/>
          <w:bCs/>
          <w:sz w:val="20"/>
        </w:rPr>
        <w:t>/Sensitivitat und Reaktion der Waldgrenze im Klimawandel (Rolwaling Himal, Nepal) - SRTER</w:t>
      </w:r>
      <w:r w:rsidRPr="00386B6C">
        <w:rPr>
          <w:rFonts w:ascii="Arial" w:hAnsi="Arial" w:cs="Arial"/>
          <w:bCs/>
          <w:sz w:val="20"/>
        </w:rPr>
        <w:t>. A research grant collaboration between Tribhuvan University, Nepal; University of Hamburg, Germany; and University of Tubingen, Germany.</w:t>
      </w:r>
    </w:p>
    <w:p w14:paraId="08EC86AC" w14:textId="77777777" w:rsidR="000B553C" w:rsidRPr="00622D44" w:rsidRDefault="000B553C" w:rsidP="00A86104">
      <w:pPr>
        <w:pStyle w:val="ListParagraph"/>
        <w:widowControl/>
        <w:numPr>
          <w:ilvl w:val="0"/>
          <w:numId w:val="17"/>
        </w:numPr>
        <w:tabs>
          <w:tab w:val="left" w:pos="0"/>
          <w:tab w:val="left" w:pos="27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outlineLvl w:val="0"/>
        <w:rPr>
          <w:rFonts w:ascii="Arial" w:hAnsi="Arial" w:cs="Arial"/>
          <w:sz w:val="20"/>
        </w:rPr>
      </w:pPr>
      <w:r w:rsidRPr="00622D44">
        <w:rPr>
          <w:rFonts w:ascii="Arial" w:hAnsi="Arial" w:cs="Arial"/>
          <w:b/>
          <w:sz w:val="20"/>
        </w:rPr>
        <w:t>Coordinator (UiS) (2008-2011 &amp; 2012-2013, extended upto 2014)</w:t>
      </w:r>
      <w:r w:rsidRPr="00622D44">
        <w:rPr>
          <w:rFonts w:ascii="Arial" w:hAnsi="Arial" w:cs="Arial"/>
          <w:sz w:val="20"/>
        </w:rPr>
        <w:t xml:space="preserve">. Regional Master Programme in Biodiversity and Environmental Management. </w:t>
      </w:r>
      <w:r w:rsidRPr="00622D44">
        <w:rPr>
          <w:rFonts w:ascii="Arial" w:hAnsi="Arial" w:cs="Arial"/>
          <w:b/>
          <w:sz w:val="20"/>
        </w:rPr>
        <w:t>NOMA/Norway &amp; Tribhuvan University</w:t>
      </w:r>
      <w:r w:rsidRPr="00622D44">
        <w:rPr>
          <w:rFonts w:ascii="Arial" w:hAnsi="Arial" w:cs="Arial"/>
          <w:sz w:val="20"/>
        </w:rPr>
        <w:t xml:space="preserve">, Nepal. UiN Coordinator: Dr. Ole R. Vetaas, University of Bergen, Norway. </w:t>
      </w:r>
    </w:p>
    <w:p w14:paraId="74F71B12" w14:textId="77777777" w:rsidR="000B553C" w:rsidRPr="00622D44" w:rsidRDefault="000B553C" w:rsidP="00A86104">
      <w:pPr>
        <w:pStyle w:val="ListParagraph"/>
        <w:widowControl/>
        <w:numPr>
          <w:ilvl w:val="0"/>
          <w:numId w:val="17"/>
        </w:numPr>
        <w:tabs>
          <w:tab w:val="left" w:pos="0"/>
          <w:tab w:val="left" w:pos="27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outlineLvl w:val="0"/>
        <w:rPr>
          <w:rFonts w:ascii="Arial" w:hAnsi="Arial" w:cs="Arial"/>
          <w:sz w:val="20"/>
        </w:rPr>
      </w:pPr>
      <w:r w:rsidRPr="00622D44">
        <w:rPr>
          <w:rFonts w:ascii="Arial" w:hAnsi="Arial" w:cs="Arial"/>
          <w:b/>
          <w:sz w:val="20"/>
        </w:rPr>
        <w:t>Collaborator</w:t>
      </w:r>
      <w:r w:rsidRPr="00622D44">
        <w:rPr>
          <w:rFonts w:ascii="Arial" w:hAnsi="Arial" w:cs="Arial"/>
          <w:sz w:val="20"/>
        </w:rPr>
        <w:t xml:space="preserve"> </w:t>
      </w:r>
      <w:r w:rsidRPr="00622D44">
        <w:rPr>
          <w:rFonts w:ascii="Arial" w:hAnsi="Arial" w:cs="Arial"/>
          <w:b/>
          <w:sz w:val="20"/>
        </w:rPr>
        <w:t>(2010)</w:t>
      </w:r>
      <w:r w:rsidRPr="00622D44">
        <w:rPr>
          <w:rFonts w:ascii="Arial" w:hAnsi="Arial" w:cs="Arial"/>
          <w:sz w:val="20"/>
        </w:rPr>
        <w:t xml:space="preserve">. </w:t>
      </w:r>
      <w:r w:rsidRPr="00622D44">
        <w:rPr>
          <w:rFonts w:ascii="Arial" w:hAnsi="Arial" w:cs="Arial"/>
          <w:bCs/>
          <w:sz w:val="20"/>
        </w:rPr>
        <w:t>USA-Nepal Planning Visit for International Research Experiences for Students</w:t>
      </w:r>
      <w:r w:rsidRPr="00622D44">
        <w:rPr>
          <w:rFonts w:ascii="Arial" w:hAnsi="Arial" w:cs="Arial"/>
          <w:sz w:val="20"/>
        </w:rPr>
        <w:t xml:space="preserve"> </w:t>
      </w:r>
      <w:r w:rsidRPr="00622D44">
        <w:rPr>
          <w:rFonts w:ascii="Arial" w:hAnsi="Arial" w:cs="Arial"/>
          <w:bCs/>
          <w:sz w:val="20"/>
        </w:rPr>
        <w:t>(</w:t>
      </w:r>
      <w:r w:rsidRPr="00622D44">
        <w:rPr>
          <w:rFonts w:ascii="Arial" w:hAnsi="Arial" w:cs="Arial"/>
          <w:b/>
          <w:bCs/>
          <w:sz w:val="20"/>
        </w:rPr>
        <w:t>IRES</w:t>
      </w:r>
      <w:r w:rsidRPr="00622D44">
        <w:rPr>
          <w:rFonts w:ascii="Arial" w:hAnsi="Arial" w:cs="Arial"/>
          <w:bCs/>
          <w:sz w:val="20"/>
        </w:rPr>
        <w:t>). National Science Foundation (NSF). 2010. Principal Investigator: Dr. M.B. Dangi, Fresno State University, USA.</w:t>
      </w:r>
      <w:r w:rsidRPr="00622D44">
        <w:rPr>
          <w:rFonts w:ascii="Arial" w:hAnsi="Arial" w:cs="Arial"/>
          <w:b/>
          <w:bCs/>
          <w:sz w:val="20"/>
        </w:rPr>
        <w:t xml:space="preserve"> </w:t>
      </w:r>
      <w:r w:rsidRPr="00622D44">
        <w:rPr>
          <w:rFonts w:ascii="Arial" w:hAnsi="Arial" w:cs="Arial"/>
          <w:sz w:val="20"/>
        </w:rPr>
        <w:t xml:space="preserve"> </w:t>
      </w:r>
    </w:p>
    <w:p w14:paraId="46D67048" w14:textId="77777777" w:rsidR="008622A7" w:rsidRPr="00622D44" w:rsidRDefault="00F43074" w:rsidP="00A86104">
      <w:pPr>
        <w:pStyle w:val="ListParagraph"/>
        <w:widowControl/>
        <w:numPr>
          <w:ilvl w:val="0"/>
          <w:numId w:val="17"/>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810" w:right="29"/>
        <w:jc w:val="both"/>
        <w:rPr>
          <w:rFonts w:ascii="Arial" w:hAnsi="Arial" w:cs="Arial"/>
          <w:b/>
          <w:sz w:val="20"/>
        </w:rPr>
      </w:pPr>
      <w:r>
        <w:rPr>
          <w:rFonts w:ascii="Arial" w:hAnsi="Arial" w:cs="Arial"/>
          <w:b/>
          <w:sz w:val="20"/>
        </w:rPr>
        <w:t>T</w:t>
      </w:r>
      <w:r w:rsidR="008622A7" w:rsidRPr="00622D44">
        <w:rPr>
          <w:rFonts w:ascii="Arial" w:hAnsi="Arial" w:cs="Arial"/>
          <w:b/>
          <w:sz w:val="20"/>
        </w:rPr>
        <w:t xml:space="preserve">eam leader </w:t>
      </w:r>
      <w:r w:rsidR="008622A7" w:rsidRPr="00622D44">
        <w:rPr>
          <w:rFonts w:ascii="Arial" w:hAnsi="Arial" w:cs="Arial"/>
          <w:sz w:val="20"/>
        </w:rPr>
        <w:t>of the Fourth Biodiversity National Report to CBD, Montreal, Canada. A contract of UNDP/GEF-Nepal, 2009.</w:t>
      </w:r>
    </w:p>
    <w:p w14:paraId="2B9E65FB" w14:textId="77777777" w:rsidR="008622A7" w:rsidRPr="00622D44" w:rsidRDefault="008622A7" w:rsidP="00A86104">
      <w:pPr>
        <w:pStyle w:val="ListParagraph"/>
        <w:widowControl/>
        <w:numPr>
          <w:ilvl w:val="0"/>
          <w:numId w:val="17"/>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810" w:right="29"/>
        <w:jc w:val="both"/>
        <w:rPr>
          <w:rFonts w:ascii="Arial" w:hAnsi="Arial" w:cs="Arial"/>
          <w:b/>
          <w:sz w:val="20"/>
        </w:rPr>
      </w:pPr>
      <w:r w:rsidRPr="00622D44">
        <w:rPr>
          <w:rFonts w:ascii="Arial" w:hAnsi="Arial" w:cs="Arial"/>
          <w:b/>
          <w:sz w:val="20"/>
        </w:rPr>
        <w:t>Team Leader</w:t>
      </w:r>
      <w:r w:rsidRPr="00622D44">
        <w:rPr>
          <w:rFonts w:ascii="Arial" w:hAnsi="Arial" w:cs="Arial"/>
          <w:bCs/>
          <w:sz w:val="20"/>
        </w:rPr>
        <w:t xml:space="preserve"> of preparation of a Plan Design for a Technology Park at the Rural Development Training Centre (RDTC), Zhemgang, Bhutan. A contract of ICIMOD, Nepal (2008).</w:t>
      </w:r>
    </w:p>
    <w:p w14:paraId="76BB1044" w14:textId="77777777" w:rsidR="008622A7" w:rsidRPr="00622D44" w:rsidRDefault="008622A7" w:rsidP="00A86104">
      <w:pPr>
        <w:pStyle w:val="ListParagraph"/>
        <w:widowControl/>
        <w:numPr>
          <w:ilvl w:val="0"/>
          <w:numId w:val="17"/>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10" w:right="29"/>
        <w:jc w:val="both"/>
        <w:rPr>
          <w:rFonts w:ascii="Arial" w:hAnsi="Arial" w:cs="Arial"/>
          <w:bCs/>
          <w:sz w:val="20"/>
        </w:rPr>
      </w:pPr>
      <w:r w:rsidRPr="00622D44">
        <w:rPr>
          <w:rFonts w:ascii="Arial" w:hAnsi="Arial" w:cs="Arial"/>
          <w:b/>
          <w:sz w:val="20"/>
        </w:rPr>
        <w:t>Team Leader</w:t>
      </w:r>
      <w:r w:rsidRPr="00622D44">
        <w:rPr>
          <w:rFonts w:ascii="Arial" w:hAnsi="Arial" w:cs="Arial"/>
          <w:bCs/>
          <w:sz w:val="20"/>
        </w:rPr>
        <w:t xml:space="preserve"> of preparation of a Master Plan for Paghman Botanic Park, Demonstration and Training Centre. A contract of ICIMOD, Nepal (2008).</w:t>
      </w:r>
    </w:p>
    <w:p w14:paraId="016C08DA" w14:textId="77777777" w:rsidR="000B553C" w:rsidRPr="00386B6C" w:rsidRDefault="00622D44" w:rsidP="00A86104">
      <w:pPr>
        <w:pStyle w:val="ListParagraph"/>
        <w:widowControl/>
        <w:numPr>
          <w:ilvl w:val="0"/>
          <w:numId w:val="17"/>
        </w:numPr>
        <w:tabs>
          <w:tab w:val="left" w:pos="0"/>
          <w:tab w:val="left" w:pos="27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outlineLvl w:val="0"/>
        <w:rPr>
          <w:rFonts w:ascii="Arial" w:hAnsi="Arial" w:cs="Arial"/>
          <w:sz w:val="20"/>
        </w:rPr>
      </w:pPr>
      <w:r w:rsidRPr="00622D44">
        <w:rPr>
          <w:rFonts w:ascii="Arial" w:hAnsi="Arial" w:cs="Arial"/>
          <w:b/>
          <w:sz w:val="20"/>
        </w:rPr>
        <w:t xml:space="preserve">Nepal </w:t>
      </w:r>
      <w:r w:rsidR="000B553C" w:rsidRPr="00622D44">
        <w:rPr>
          <w:rFonts w:ascii="Arial" w:hAnsi="Arial" w:cs="Arial"/>
          <w:b/>
          <w:sz w:val="20"/>
        </w:rPr>
        <w:t xml:space="preserve">Coordinator </w:t>
      </w:r>
      <w:r w:rsidR="000B553C" w:rsidRPr="00622D44">
        <w:rPr>
          <w:rFonts w:ascii="Arial" w:hAnsi="Arial" w:cs="Arial"/>
          <w:bCs/>
          <w:sz w:val="20"/>
        </w:rPr>
        <w:t>(UiS) (2007)</w:t>
      </w:r>
      <w:r w:rsidR="000B553C" w:rsidRPr="00622D44">
        <w:rPr>
          <w:rFonts w:ascii="Arial" w:hAnsi="Arial" w:cs="Arial"/>
          <w:sz w:val="20"/>
        </w:rPr>
        <w:t>. Regional Master Programme in Biodiversity and Environmenta</w:t>
      </w:r>
      <w:r w:rsidR="000B553C" w:rsidRPr="00386B6C">
        <w:rPr>
          <w:rFonts w:ascii="Arial" w:hAnsi="Arial" w:cs="Arial"/>
          <w:sz w:val="20"/>
        </w:rPr>
        <w:t xml:space="preserve">l Management. </w:t>
      </w:r>
      <w:r w:rsidR="000B553C" w:rsidRPr="00386B6C">
        <w:rPr>
          <w:rFonts w:ascii="Arial" w:hAnsi="Arial" w:cs="Arial"/>
          <w:b/>
          <w:sz w:val="20"/>
        </w:rPr>
        <w:t>NOMA/Norway</w:t>
      </w:r>
      <w:r w:rsidR="000B553C" w:rsidRPr="00386B6C">
        <w:rPr>
          <w:rFonts w:ascii="Arial" w:hAnsi="Arial" w:cs="Arial"/>
          <w:sz w:val="20"/>
        </w:rPr>
        <w:t xml:space="preserve"> (Startup fund). </w:t>
      </w:r>
    </w:p>
    <w:p w14:paraId="289C4852" w14:textId="77777777" w:rsidR="000B553C" w:rsidRPr="00386B6C" w:rsidRDefault="000B553C" w:rsidP="00A86104">
      <w:pPr>
        <w:pStyle w:val="ListParagraph"/>
        <w:widowControl/>
        <w:numPr>
          <w:ilvl w:val="0"/>
          <w:numId w:val="17"/>
        </w:numPr>
        <w:tabs>
          <w:tab w:val="left" w:pos="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outlineLvl w:val="0"/>
        <w:rPr>
          <w:rFonts w:ascii="Arial" w:hAnsi="Arial" w:cs="Arial"/>
          <w:sz w:val="20"/>
        </w:rPr>
      </w:pPr>
      <w:r w:rsidRPr="00386B6C">
        <w:rPr>
          <w:rFonts w:ascii="Arial" w:hAnsi="Arial" w:cs="Arial"/>
          <w:b/>
          <w:sz w:val="20"/>
        </w:rPr>
        <w:t xml:space="preserve">Project Partner </w:t>
      </w:r>
      <w:r w:rsidRPr="00386B6C">
        <w:rPr>
          <w:rFonts w:ascii="Arial" w:hAnsi="Arial" w:cs="Arial"/>
          <w:b/>
          <w:bCs/>
          <w:sz w:val="20"/>
        </w:rPr>
        <w:t>(2009-2012)</w:t>
      </w:r>
      <w:r w:rsidRPr="00386B6C">
        <w:rPr>
          <w:rFonts w:ascii="Arial" w:hAnsi="Arial" w:cs="Arial"/>
          <w:sz w:val="20"/>
        </w:rPr>
        <w:t xml:space="preserve"> (Nepal). </w:t>
      </w:r>
      <w:r w:rsidRPr="00386B6C">
        <w:rPr>
          <w:rFonts w:ascii="Arial" w:hAnsi="Arial" w:cs="Arial"/>
          <w:b/>
          <w:sz w:val="20"/>
        </w:rPr>
        <w:t>HimaLines</w:t>
      </w:r>
      <w:r w:rsidRPr="00386B6C">
        <w:rPr>
          <w:rFonts w:ascii="Arial" w:hAnsi="Arial" w:cs="Arial"/>
          <w:sz w:val="20"/>
        </w:rPr>
        <w:t xml:space="preserve"> – Legal Frameworks for Conservation of Biodiversity and Ecosystem Services in the Himalayas, (Project leaders: Professors Ernst Nordveit and Vigdis Vandvik), University of Bergen, Norway. </w:t>
      </w:r>
      <w:r w:rsidRPr="00386B6C">
        <w:rPr>
          <w:rFonts w:ascii="Arial" w:hAnsi="Arial" w:cs="Arial"/>
          <w:b/>
          <w:sz w:val="20"/>
        </w:rPr>
        <w:t>L. Meltzers HØyskolefond, Norway</w:t>
      </w:r>
      <w:r w:rsidRPr="00386B6C">
        <w:rPr>
          <w:rFonts w:ascii="Arial" w:hAnsi="Arial" w:cs="Arial"/>
          <w:sz w:val="20"/>
        </w:rPr>
        <w:t xml:space="preserve">. </w:t>
      </w:r>
    </w:p>
    <w:p w14:paraId="0E8F4351" w14:textId="77777777" w:rsidR="000B553C" w:rsidRPr="00386B6C" w:rsidRDefault="000B553C" w:rsidP="00A86104">
      <w:pPr>
        <w:pStyle w:val="ListParagraph"/>
        <w:widowControl/>
        <w:numPr>
          <w:ilvl w:val="0"/>
          <w:numId w:val="17"/>
        </w:numPr>
        <w:tabs>
          <w:tab w:val="left" w:pos="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outlineLvl w:val="0"/>
        <w:rPr>
          <w:rFonts w:ascii="Arial" w:hAnsi="Arial" w:cs="Arial"/>
          <w:sz w:val="20"/>
        </w:rPr>
      </w:pPr>
      <w:r w:rsidRPr="00386B6C">
        <w:rPr>
          <w:rFonts w:ascii="Arial" w:hAnsi="Arial" w:cs="Arial"/>
          <w:b/>
          <w:sz w:val="20"/>
        </w:rPr>
        <w:t>Coordinator</w:t>
      </w:r>
      <w:r w:rsidRPr="00386B6C">
        <w:rPr>
          <w:rFonts w:ascii="Arial" w:hAnsi="Arial" w:cs="Arial"/>
          <w:sz w:val="20"/>
        </w:rPr>
        <w:t xml:space="preserve"> </w:t>
      </w:r>
      <w:r w:rsidRPr="00386B6C">
        <w:rPr>
          <w:rFonts w:ascii="Arial" w:hAnsi="Arial" w:cs="Arial"/>
          <w:b/>
          <w:bCs/>
          <w:sz w:val="20"/>
        </w:rPr>
        <w:t>(2006)</w:t>
      </w:r>
      <w:r w:rsidRPr="00386B6C">
        <w:rPr>
          <w:rFonts w:ascii="Arial" w:hAnsi="Arial" w:cs="Arial"/>
          <w:sz w:val="20"/>
        </w:rPr>
        <w:t xml:space="preserve">. Effect of Grazing on an Invasive Species, </w:t>
      </w:r>
      <w:r w:rsidRPr="00386B6C">
        <w:rPr>
          <w:rFonts w:ascii="Arial" w:hAnsi="Arial" w:cs="Arial"/>
          <w:i/>
          <w:sz w:val="20"/>
        </w:rPr>
        <w:t>Mikania Micrantha</w:t>
      </w:r>
      <w:r w:rsidRPr="00386B6C">
        <w:rPr>
          <w:rFonts w:ascii="Arial" w:hAnsi="Arial" w:cs="Arial"/>
          <w:sz w:val="20"/>
        </w:rPr>
        <w:t xml:space="preserve"> H.B. Kunth</w:t>
      </w:r>
      <w:r w:rsidRPr="00386B6C">
        <w:rPr>
          <w:rFonts w:ascii="Arial" w:hAnsi="Arial" w:cs="Arial"/>
          <w:i/>
          <w:sz w:val="20"/>
        </w:rPr>
        <w:t>,</w:t>
      </w:r>
      <w:r w:rsidRPr="00386B6C">
        <w:rPr>
          <w:rFonts w:ascii="Arial" w:hAnsi="Arial" w:cs="Arial"/>
          <w:sz w:val="20"/>
        </w:rPr>
        <w:t xml:space="preserve"> in Koshi Tappu Wildlife Reserve: A Case Study (</w:t>
      </w:r>
      <w:r w:rsidRPr="00386B6C">
        <w:rPr>
          <w:rFonts w:ascii="Arial" w:hAnsi="Arial" w:cs="Arial"/>
          <w:i/>
          <w:sz w:val="20"/>
        </w:rPr>
        <w:t>Other</w:t>
      </w:r>
      <w:r w:rsidRPr="00386B6C">
        <w:rPr>
          <w:rFonts w:ascii="Arial" w:hAnsi="Arial" w:cs="Arial"/>
          <w:sz w:val="20"/>
        </w:rPr>
        <w:t xml:space="preserve"> </w:t>
      </w:r>
      <w:r w:rsidRPr="00386B6C">
        <w:rPr>
          <w:rFonts w:ascii="Arial" w:hAnsi="Arial" w:cs="Arial"/>
          <w:i/>
          <w:sz w:val="20"/>
        </w:rPr>
        <w:t>researchers</w:t>
      </w:r>
      <w:r w:rsidRPr="00386B6C">
        <w:rPr>
          <w:rFonts w:ascii="Arial" w:hAnsi="Arial" w:cs="Arial"/>
          <w:sz w:val="20"/>
        </w:rPr>
        <w:t xml:space="preserve">: Jay P. Sah, Mohan P. Panthi, Shandesh Bhattarai, and </w:t>
      </w:r>
      <w:r w:rsidRPr="00386B6C">
        <w:rPr>
          <w:rFonts w:ascii="Arial" w:hAnsi="Arial" w:cs="Arial"/>
          <w:i/>
          <w:sz w:val="20"/>
        </w:rPr>
        <w:t>advisors</w:t>
      </w:r>
      <w:r w:rsidRPr="00386B6C">
        <w:rPr>
          <w:rFonts w:ascii="Arial" w:hAnsi="Arial" w:cs="Arial"/>
          <w:sz w:val="20"/>
        </w:rPr>
        <w:t xml:space="preserve">: Michael S. Ross and Joel T. Heinen). </w:t>
      </w:r>
      <w:r w:rsidRPr="00386B6C">
        <w:rPr>
          <w:rFonts w:ascii="Arial" w:hAnsi="Arial" w:cs="Arial"/>
          <w:b/>
          <w:sz w:val="20"/>
        </w:rPr>
        <w:t>IUCN/Bangkok</w:t>
      </w:r>
      <w:r w:rsidRPr="00386B6C">
        <w:rPr>
          <w:rFonts w:ascii="Arial" w:hAnsi="Arial" w:cs="Arial"/>
          <w:sz w:val="20"/>
        </w:rPr>
        <w:t xml:space="preserve"> Coordinator Regional Protected Areas Programme, IUCN Asia Regional Office, 63 Sukhumvit Soi 39 (Prompong), Wattana, Bangkok 10110, Thailand. </w:t>
      </w:r>
    </w:p>
    <w:p w14:paraId="29162B05" w14:textId="77777777" w:rsidR="000B553C" w:rsidRPr="00386B6C" w:rsidRDefault="000B553C" w:rsidP="00A86104">
      <w:pPr>
        <w:pStyle w:val="ListParagraph"/>
        <w:widowControl/>
        <w:numPr>
          <w:ilvl w:val="0"/>
          <w:numId w:val="17"/>
        </w:numPr>
        <w:tabs>
          <w:tab w:val="left" w:pos="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outlineLvl w:val="0"/>
        <w:rPr>
          <w:rFonts w:ascii="Arial" w:hAnsi="Arial" w:cs="Arial"/>
          <w:sz w:val="20"/>
        </w:rPr>
      </w:pPr>
      <w:r w:rsidRPr="00386B6C">
        <w:rPr>
          <w:rFonts w:ascii="Arial" w:hAnsi="Arial" w:cs="Arial"/>
          <w:b/>
          <w:sz w:val="20"/>
        </w:rPr>
        <w:t>Coordinator-UiS</w:t>
      </w:r>
      <w:r w:rsidRPr="00386B6C">
        <w:rPr>
          <w:rFonts w:ascii="Arial" w:hAnsi="Arial" w:cs="Arial"/>
          <w:sz w:val="20"/>
        </w:rPr>
        <w:t xml:space="preserve"> (Nepal) </w:t>
      </w:r>
      <w:r w:rsidRPr="00386B6C">
        <w:rPr>
          <w:rFonts w:ascii="Arial" w:hAnsi="Arial" w:cs="Arial"/>
          <w:b/>
          <w:bCs/>
          <w:sz w:val="20"/>
        </w:rPr>
        <w:t>(2002-2006).</w:t>
      </w:r>
      <w:r w:rsidRPr="00386B6C">
        <w:rPr>
          <w:rFonts w:ascii="Arial" w:hAnsi="Arial" w:cs="Arial"/>
          <w:sz w:val="20"/>
        </w:rPr>
        <w:t xml:space="preserve"> Local Effects of Large-scale Global Changes: A case study in the Himalayas, Nepal. A collaborative research between University of Bergen (Norway) and Tribhuvan University (TU) Nepal (2002-2006), funded by</w:t>
      </w:r>
      <w:r w:rsidRPr="00386B6C">
        <w:rPr>
          <w:rFonts w:ascii="Arial" w:hAnsi="Arial" w:cs="Arial"/>
          <w:b/>
          <w:sz w:val="20"/>
        </w:rPr>
        <w:t xml:space="preserve"> Norwegian Committee for Development Research and Education (NUFU), Norway</w:t>
      </w:r>
      <w:r w:rsidRPr="00386B6C">
        <w:rPr>
          <w:rFonts w:ascii="Arial" w:hAnsi="Arial" w:cs="Arial"/>
          <w:sz w:val="20"/>
        </w:rPr>
        <w:t xml:space="preserve"> (UiN Coordinator: Prof. Tor H. Aase, University of Bergen, Norway). </w:t>
      </w:r>
    </w:p>
    <w:p w14:paraId="527D1D91" w14:textId="77777777" w:rsidR="000B553C" w:rsidRPr="00386B6C" w:rsidRDefault="000B553C" w:rsidP="00A86104">
      <w:pPr>
        <w:pStyle w:val="ListParagraph"/>
        <w:widowControl/>
        <w:numPr>
          <w:ilvl w:val="0"/>
          <w:numId w:val="17"/>
        </w:numPr>
        <w:tabs>
          <w:tab w:val="left" w:pos="0"/>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810" w:right="29"/>
        <w:jc w:val="both"/>
        <w:rPr>
          <w:rFonts w:ascii="Arial" w:hAnsi="Arial" w:cs="Arial"/>
          <w:sz w:val="20"/>
        </w:rPr>
      </w:pPr>
      <w:r w:rsidRPr="00386B6C">
        <w:rPr>
          <w:rFonts w:ascii="Arial" w:hAnsi="Arial" w:cs="Arial"/>
          <w:b/>
          <w:sz w:val="20"/>
        </w:rPr>
        <w:t xml:space="preserve">Principal Investigator. </w:t>
      </w:r>
      <w:r w:rsidRPr="00386B6C">
        <w:rPr>
          <w:rFonts w:ascii="Arial" w:hAnsi="Arial" w:cs="Arial"/>
          <w:sz w:val="20"/>
        </w:rPr>
        <w:t xml:space="preserve">Bioprospecting of Ethnomedicinal plants of Nepal for Conservation of Biological and Cultural Resources. </w:t>
      </w:r>
      <w:r w:rsidRPr="00386B6C">
        <w:rPr>
          <w:rFonts w:ascii="Arial" w:hAnsi="Arial" w:cs="Arial"/>
          <w:b/>
          <w:sz w:val="20"/>
        </w:rPr>
        <w:t>Volkswagen Stiftung, Germany</w:t>
      </w:r>
      <w:r w:rsidRPr="00386B6C">
        <w:rPr>
          <w:rFonts w:ascii="Arial" w:hAnsi="Arial" w:cs="Arial"/>
          <w:sz w:val="20"/>
        </w:rPr>
        <w:t xml:space="preserve"> </w:t>
      </w:r>
      <w:r w:rsidRPr="00386B6C">
        <w:rPr>
          <w:rFonts w:ascii="Arial" w:hAnsi="Arial" w:cs="Arial"/>
          <w:b/>
          <w:bCs/>
          <w:sz w:val="20"/>
        </w:rPr>
        <w:t>(2003-2005, 2006-2007 (extension</w:t>
      </w:r>
      <w:r w:rsidRPr="00386B6C">
        <w:rPr>
          <w:rFonts w:ascii="Arial" w:hAnsi="Arial" w:cs="Arial"/>
          <w:sz w:val="20"/>
        </w:rPr>
        <w:t xml:space="preserve">) (Other Investigators and Advisors: Prof. P.K. Jha, Prof. M.B. Gewali, Prof. Dr. Ulrike Lindequist, Dr. Susanne von der Heide, and Dr. M. Rajbhandari). </w:t>
      </w:r>
    </w:p>
    <w:p w14:paraId="24E43575" w14:textId="77777777" w:rsidR="000B553C" w:rsidRPr="00386B6C" w:rsidRDefault="000B553C" w:rsidP="00A86104">
      <w:pPr>
        <w:pStyle w:val="ListParagraph"/>
        <w:widowControl/>
        <w:numPr>
          <w:ilvl w:val="0"/>
          <w:numId w:val="17"/>
        </w:numPr>
        <w:tabs>
          <w:tab w:val="left" w:pos="360"/>
          <w:tab w:val="left" w:pos="7560"/>
          <w:tab w:val="left" w:pos="8280"/>
          <w:tab w:val="left" w:pos="9000"/>
          <w:tab w:val="left" w:pos="9331"/>
        </w:tabs>
        <w:ind w:left="810" w:right="29"/>
        <w:jc w:val="both"/>
        <w:rPr>
          <w:rFonts w:ascii="Arial" w:hAnsi="Arial" w:cs="Arial"/>
          <w:sz w:val="20"/>
        </w:rPr>
      </w:pPr>
      <w:r w:rsidRPr="00386B6C">
        <w:rPr>
          <w:rFonts w:ascii="Arial" w:hAnsi="Arial" w:cs="Arial"/>
          <w:b/>
          <w:sz w:val="20"/>
        </w:rPr>
        <w:t xml:space="preserve">Coordinator (2003-2004). </w:t>
      </w:r>
      <w:r w:rsidRPr="00386B6C">
        <w:rPr>
          <w:rFonts w:ascii="Arial" w:hAnsi="Arial" w:cs="Arial"/>
          <w:sz w:val="20"/>
        </w:rPr>
        <w:t xml:space="preserve">Wetland Management of Chimdi Lake Area: Ensuring Access and Rights to Resources for Local Disadvantaged Peoples. Grant funded to </w:t>
      </w:r>
      <w:r w:rsidRPr="00386B6C">
        <w:rPr>
          <w:rFonts w:ascii="Arial" w:hAnsi="Arial" w:cs="Arial"/>
          <w:b/>
          <w:sz w:val="20"/>
        </w:rPr>
        <w:t>Pro Public</w:t>
      </w:r>
      <w:r w:rsidRPr="00386B6C">
        <w:rPr>
          <w:rFonts w:ascii="Arial" w:hAnsi="Arial" w:cs="Arial"/>
          <w:sz w:val="20"/>
        </w:rPr>
        <w:t xml:space="preserve">, Kathmandu, Nepal by the </w:t>
      </w:r>
      <w:r w:rsidRPr="00386B6C">
        <w:rPr>
          <w:rFonts w:ascii="Arial" w:hAnsi="Arial" w:cs="Arial"/>
          <w:b/>
          <w:sz w:val="20"/>
        </w:rPr>
        <w:t xml:space="preserve">Ford Foundation </w:t>
      </w:r>
      <w:r w:rsidRPr="00386B6C">
        <w:rPr>
          <w:rFonts w:ascii="Arial" w:hAnsi="Arial" w:cs="Arial"/>
          <w:bCs/>
          <w:sz w:val="20"/>
        </w:rPr>
        <w:t>(2003-2004), N</w:t>
      </w:r>
      <w:r w:rsidRPr="00386B6C">
        <w:rPr>
          <w:rFonts w:ascii="Arial" w:hAnsi="Arial" w:cs="Arial"/>
          <w:sz w:val="20"/>
        </w:rPr>
        <w:t>ew Delhi, India.</w:t>
      </w:r>
    </w:p>
    <w:p w14:paraId="61E38957" w14:textId="77777777" w:rsidR="000B553C" w:rsidRPr="00386B6C" w:rsidRDefault="000B553C" w:rsidP="00A86104">
      <w:pPr>
        <w:pStyle w:val="ListParagraph"/>
        <w:widowControl/>
        <w:numPr>
          <w:ilvl w:val="0"/>
          <w:numId w:val="17"/>
        </w:numPr>
        <w:tabs>
          <w:tab w:val="left" w:pos="360"/>
          <w:tab w:val="left" w:pos="7560"/>
          <w:tab w:val="left" w:pos="8280"/>
          <w:tab w:val="left" w:pos="9000"/>
          <w:tab w:val="left" w:pos="9331"/>
        </w:tabs>
        <w:ind w:left="810" w:right="29"/>
        <w:jc w:val="both"/>
        <w:rPr>
          <w:rFonts w:ascii="Arial" w:hAnsi="Arial" w:cs="Arial"/>
          <w:sz w:val="20"/>
        </w:rPr>
      </w:pPr>
      <w:r w:rsidRPr="00386B6C">
        <w:rPr>
          <w:rFonts w:ascii="Arial" w:hAnsi="Arial" w:cs="Arial"/>
          <w:b/>
          <w:sz w:val="20"/>
        </w:rPr>
        <w:t xml:space="preserve">Team leader - </w:t>
      </w:r>
      <w:r w:rsidRPr="00386B6C">
        <w:rPr>
          <w:rFonts w:ascii="Arial" w:hAnsi="Arial" w:cs="Arial"/>
          <w:sz w:val="20"/>
        </w:rPr>
        <w:t xml:space="preserve">Makalu-Barun Landscape Project (Biodiversity component). </w:t>
      </w:r>
      <w:r w:rsidRPr="00386B6C">
        <w:rPr>
          <w:rFonts w:ascii="Arial" w:hAnsi="Arial" w:cs="Arial"/>
          <w:b/>
          <w:sz w:val="20"/>
        </w:rPr>
        <w:t>Nepal Biodiversity Landscape Project, Nepal</w:t>
      </w:r>
      <w:r w:rsidRPr="00386B6C">
        <w:rPr>
          <w:rFonts w:ascii="Arial" w:hAnsi="Arial" w:cs="Arial"/>
          <w:sz w:val="20"/>
        </w:rPr>
        <w:t>, 2001.</w:t>
      </w:r>
    </w:p>
    <w:p w14:paraId="7118C584" w14:textId="77777777" w:rsidR="000B553C" w:rsidRPr="00386B6C" w:rsidRDefault="000B553C" w:rsidP="00A86104">
      <w:pPr>
        <w:pStyle w:val="ListParagraph"/>
        <w:widowControl/>
        <w:numPr>
          <w:ilvl w:val="0"/>
          <w:numId w:val="17"/>
        </w:numPr>
        <w:tabs>
          <w:tab w:val="left" w:pos="284"/>
          <w:tab w:val="left" w:pos="7560"/>
          <w:tab w:val="left" w:pos="8280"/>
          <w:tab w:val="left" w:pos="9000"/>
          <w:tab w:val="left" w:pos="9331"/>
        </w:tabs>
        <w:ind w:left="810" w:right="29"/>
        <w:jc w:val="both"/>
        <w:rPr>
          <w:rFonts w:ascii="Arial" w:hAnsi="Arial" w:cs="Arial"/>
          <w:sz w:val="20"/>
        </w:rPr>
      </w:pPr>
      <w:r w:rsidRPr="00386B6C">
        <w:rPr>
          <w:rFonts w:ascii="Arial" w:hAnsi="Arial" w:cs="Arial"/>
          <w:b/>
          <w:sz w:val="20"/>
        </w:rPr>
        <w:t>Team leader</w:t>
      </w:r>
      <w:r w:rsidRPr="00386B6C">
        <w:rPr>
          <w:rFonts w:ascii="Arial" w:hAnsi="Arial" w:cs="Arial"/>
          <w:sz w:val="20"/>
        </w:rPr>
        <w:t xml:space="preserve"> - Biodiversity (Sectoral Assessment) for Capacity Development Initiative (CDI). </w:t>
      </w:r>
      <w:r w:rsidRPr="00386B6C">
        <w:rPr>
          <w:rFonts w:ascii="Arial" w:hAnsi="Arial" w:cs="Arial"/>
          <w:b/>
          <w:sz w:val="20"/>
        </w:rPr>
        <w:t xml:space="preserve">GEF-UNDP/Nepal, </w:t>
      </w:r>
      <w:r w:rsidRPr="00386B6C">
        <w:rPr>
          <w:rFonts w:ascii="Arial" w:hAnsi="Arial" w:cs="Arial"/>
          <w:sz w:val="20"/>
        </w:rPr>
        <w:t>2000.</w:t>
      </w:r>
    </w:p>
    <w:p w14:paraId="5E5E3CE8" w14:textId="77777777" w:rsidR="000B553C" w:rsidRPr="00386B6C" w:rsidRDefault="000B553C" w:rsidP="00A86104">
      <w:pPr>
        <w:pStyle w:val="ListParagraph"/>
        <w:widowControl/>
        <w:numPr>
          <w:ilvl w:val="0"/>
          <w:numId w:val="17"/>
        </w:numPr>
        <w:tabs>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810" w:right="29"/>
        <w:jc w:val="both"/>
        <w:rPr>
          <w:rFonts w:ascii="Arial" w:hAnsi="Arial" w:cs="Arial"/>
          <w:sz w:val="20"/>
        </w:rPr>
      </w:pPr>
      <w:r w:rsidRPr="00386B6C">
        <w:rPr>
          <w:rFonts w:ascii="Arial" w:hAnsi="Arial" w:cs="Arial"/>
          <w:b/>
          <w:sz w:val="20"/>
        </w:rPr>
        <w:t xml:space="preserve">Principal Investigator </w:t>
      </w:r>
      <w:r w:rsidRPr="00386B6C">
        <w:rPr>
          <w:rFonts w:ascii="Arial" w:hAnsi="Arial" w:cs="Arial"/>
          <w:sz w:val="20"/>
        </w:rPr>
        <w:t xml:space="preserve">(1997-1999). “Plant-Environment Relationships-Botany Component”. A collaborative research between </w:t>
      </w:r>
      <w:r w:rsidRPr="00386B6C">
        <w:rPr>
          <w:rFonts w:ascii="Arial" w:hAnsi="Arial" w:cs="Arial"/>
          <w:b/>
          <w:sz w:val="20"/>
        </w:rPr>
        <w:t>University of Bergen (Norway) &amp; Tribhuvan University (TU) Nepal</w:t>
      </w:r>
      <w:r w:rsidRPr="00386B6C">
        <w:rPr>
          <w:rFonts w:ascii="Arial" w:hAnsi="Arial" w:cs="Arial"/>
          <w:sz w:val="20"/>
        </w:rPr>
        <w:t>.</w:t>
      </w:r>
    </w:p>
    <w:p w14:paraId="6053761B" w14:textId="77777777" w:rsidR="000B553C" w:rsidRPr="00386B6C" w:rsidRDefault="000B553C" w:rsidP="00A86104">
      <w:pPr>
        <w:pStyle w:val="ListParagraph"/>
        <w:widowControl/>
        <w:numPr>
          <w:ilvl w:val="0"/>
          <w:numId w:val="17"/>
        </w:numPr>
        <w:tabs>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810" w:right="29"/>
        <w:jc w:val="both"/>
        <w:rPr>
          <w:rFonts w:ascii="Arial" w:hAnsi="Arial" w:cs="Arial"/>
          <w:b/>
          <w:sz w:val="20"/>
        </w:rPr>
      </w:pPr>
      <w:r w:rsidRPr="00386B6C">
        <w:rPr>
          <w:rFonts w:ascii="Arial" w:hAnsi="Arial" w:cs="Arial"/>
          <w:b/>
          <w:sz w:val="20"/>
        </w:rPr>
        <w:t xml:space="preserve">Principal Investigator </w:t>
      </w:r>
      <w:r w:rsidRPr="00386B6C">
        <w:rPr>
          <w:rFonts w:ascii="Arial" w:hAnsi="Arial" w:cs="Arial"/>
          <w:sz w:val="20"/>
        </w:rPr>
        <w:t xml:space="preserve">(1996). "Flora of the Tarai Region of Nepal (with particular emphasis on Wetlands)." IUCN, The World Conservation Union, Kathmandu/Nepal, </w:t>
      </w:r>
      <w:r w:rsidRPr="00386B6C">
        <w:rPr>
          <w:rFonts w:ascii="Arial" w:hAnsi="Arial" w:cs="Arial"/>
          <w:b/>
          <w:sz w:val="20"/>
        </w:rPr>
        <w:t>Tribhuvan University</w:t>
      </w:r>
      <w:r w:rsidRPr="00386B6C">
        <w:rPr>
          <w:rFonts w:ascii="Arial" w:hAnsi="Arial" w:cs="Arial"/>
          <w:sz w:val="20"/>
        </w:rPr>
        <w:t>.</w:t>
      </w:r>
    </w:p>
    <w:p w14:paraId="7CE6E43D" w14:textId="77777777" w:rsidR="000B553C" w:rsidRPr="00386B6C" w:rsidRDefault="000B553C" w:rsidP="00A86104">
      <w:pPr>
        <w:pStyle w:val="ListParagraph"/>
        <w:widowControl/>
        <w:numPr>
          <w:ilvl w:val="0"/>
          <w:numId w:val="17"/>
        </w:numPr>
        <w:tabs>
          <w:tab w:val="left" w:pos="9331"/>
        </w:tabs>
        <w:ind w:left="810" w:right="29"/>
        <w:jc w:val="both"/>
        <w:outlineLvl w:val="0"/>
        <w:rPr>
          <w:rFonts w:ascii="Arial" w:hAnsi="Arial" w:cs="Arial"/>
          <w:sz w:val="20"/>
        </w:rPr>
      </w:pPr>
      <w:r w:rsidRPr="00386B6C">
        <w:rPr>
          <w:rFonts w:ascii="Arial" w:hAnsi="Arial" w:cs="Arial"/>
          <w:b/>
          <w:sz w:val="20"/>
        </w:rPr>
        <w:t xml:space="preserve">Principal Investigator. </w:t>
      </w:r>
      <w:r w:rsidRPr="00386B6C">
        <w:rPr>
          <w:rFonts w:ascii="Arial" w:hAnsi="Arial" w:cs="Arial"/>
          <w:sz w:val="20"/>
        </w:rPr>
        <w:t xml:space="preserve">"Biological and Cultural Diversity of Parsa Wildlife Reserve, Nepal". National Geographic Society (1994-1995). Institute of Biodiversity of Nepal </w:t>
      </w:r>
      <w:r w:rsidRPr="00386B6C">
        <w:rPr>
          <w:rFonts w:ascii="Arial" w:hAnsi="Arial" w:cs="Arial"/>
          <w:b/>
          <w:sz w:val="20"/>
        </w:rPr>
        <w:t>(IBN</w:t>
      </w:r>
      <w:r w:rsidRPr="00386B6C">
        <w:rPr>
          <w:rFonts w:ascii="Arial" w:hAnsi="Arial" w:cs="Arial"/>
          <w:sz w:val="20"/>
        </w:rPr>
        <w:t>).</w:t>
      </w:r>
    </w:p>
    <w:p w14:paraId="40CEF0B8" w14:textId="77777777" w:rsidR="000B553C" w:rsidRPr="00386B6C" w:rsidRDefault="000B553C" w:rsidP="00A86104">
      <w:pPr>
        <w:pStyle w:val="ListParagraph"/>
        <w:widowControl/>
        <w:numPr>
          <w:ilvl w:val="0"/>
          <w:numId w:val="17"/>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810" w:right="29"/>
        <w:jc w:val="both"/>
        <w:rPr>
          <w:rFonts w:ascii="Arial" w:hAnsi="Arial" w:cs="Arial"/>
          <w:sz w:val="20"/>
        </w:rPr>
      </w:pPr>
      <w:r w:rsidRPr="00386B6C">
        <w:rPr>
          <w:rFonts w:ascii="Arial" w:hAnsi="Arial" w:cs="Arial"/>
          <w:b/>
          <w:sz w:val="20"/>
        </w:rPr>
        <w:t>Team Leader.</w:t>
      </w:r>
      <w:r w:rsidRPr="00386B6C">
        <w:rPr>
          <w:rFonts w:ascii="Arial" w:hAnsi="Arial" w:cs="Arial"/>
          <w:sz w:val="20"/>
        </w:rPr>
        <w:t xml:space="preserve"> "Studies on Conservation Strategies of Biodiversity of Khaptad Region in Western Nepal". World Wildlife Fund for Nature (</w:t>
      </w:r>
      <w:r w:rsidRPr="00386B6C">
        <w:rPr>
          <w:rFonts w:ascii="Arial" w:hAnsi="Arial" w:cs="Arial"/>
          <w:b/>
          <w:sz w:val="20"/>
        </w:rPr>
        <w:t>WWF</w:t>
      </w:r>
      <w:r w:rsidRPr="00386B6C">
        <w:rPr>
          <w:rFonts w:ascii="Arial" w:hAnsi="Arial" w:cs="Arial"/>
          <w:sz w:val="20"/>
        </w:rPr>
        <w:t xml:space="preserve">). A planning grant under the Biodiversity Conservation Network (BCN) Program, (1993-1994), </w:t>
      </w:r>
      <w:r w:rsidRPr="00386B6C">
        <w:rPr>
          <w:rFonts w:ascii="Arial" w:hAnsi="Arial" w:cs="Arial"/>
          <w:b/>
          <w:bCs/>
          <w:sz w:val="20"/>
        </w:rPr>
        <w:t>RLABB</w:t>
      </w:r>
      <w:r w:rsidRPr="00386B6C">
        <w:rPr>
          <w:rFonts w:ascii="Arial" w:hAnsi="Arial" w:cs="Arial"/>
          <w:sz w:val="20"/>
        </w:rPr>
        <w:t>, Nepal and Institute of Biodiversity, Nepal (</w:t>
      </w:r>
      <w:r w:rsidRPr="00386B6C">
        <w:rPr>
          <w:rFonts w:ascii="Arial" w:hAnsi="Arial" w:cs="Arial"/>
          <w:b/>
          <w:sz w:val="20"/>
        </w:rPr>
        <w:t>lBN</w:t>
      </w:r>
      <w:r w:rsidRPr="00386B6C">
        <w:rPr>
          <w:rFonts w:ascii="Arial" w:hAnsi="Arial" w:cs="Arial"/>
          <w:sz w:val="20"/>
        </w:rPr>
        <w:t>).</w:t>
      </w:r>
    </w:p>
    <w:p w14:paraId="5DF5A6B9" w14:textId="77777777" w:rsidR="000B553C" w:rsidRPr="00386B6C" w:rsidRDefault="000B553C" w:rsidP="00A86104">
      <w:pPr>
        <w:pStyle w:val="ListParagraph"/>
        <w:widowControl/>
        <w:numPr>
          <w:ilvl w:val="0"/>
          <w:numId w:val="17"/>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810" w:right="29"/>
        <w:jc w:val="both"/>
        <w:rPr>
          <w:rFonts w:ascii="Arial" w:hAnsi="Arial" w:cs="Arial"/>
          <w:sz w:val="20"/>
        </w:rPr>
      </w:pPr>
      <w:r w:rsidRPr="00386B6C">
        <w:rPr>
          <w:rFonts w:ascii="Arial" w:hAnsi="Arial" w:cs="Arial"/>
          <w:b/>
          <w:sz w:val="20"/>
        </w:rPr>
        <w:t>Principal Investigator.</w:t>
      </w:r>
      <w:r w:rsidRPr="00386B6C">
        <w:rPr>
          <w:rFonts w:ascii="Arial" w:hAnsi="Arial" w:cs="Arial"/>
          <w:sz w:val="20"/>
        </w:rPr>
        <w:t xml:space="preserve"> "Sex Determination of Lapsi (</w:t>
      </w:r>
      <w:r w:rsidRPr="00386B6C">
        <w:rPr>
          <w:rFonts w:ascii="Arial" w:hAnsi="Arial" w:cs="Arial"/>
          <w:i/>
          <w:sz w:val="20"/>
        </w:rPr>
        <w:t>Choerospondias axillaris</w:t>
      </w:r>
      <w:r w:rsidRPr="00386B6C">
        <w:rPr>
          <w:rFonts w:ascii="Arial" w:hAnsi="Arial" w:cs="Arial"/>
          <w:sz w:val="20"/>
        </w:rPr>
        <w:t>) Seedlings". USAID, under Program in Science and Technology (PSTC) (1990-1994), Research Laboratory for Agricultural Biotechnology and Biochemistry (</w:t>
      </w:r>
      <w:r w:rsidRPr="00386B6C">
        <w:rPr>
          <w:rFonts w:ascii="Arial" w:hAnsi="Arial" w:cs="Arial"/>
          <w:b/>
          <w:sz w:val="20"/>
        </w:rPr>
        <w:t>RLABB)</w:t>
      </w:r>
      <w:r w:rsidRPr="00386B6C">
        <w:rPr>
          <w:rFonts w:ascii="Arial" w:hAnsi="Arial" w:cs="Arial"/>
          <w:sz w:val="20"/>
        </w:rPr>
        <w:t>, Kathmandu, Nepal.</w:t>
      </w:r>
    </w:p>
    <w:p w14:paraId="3409E5EB" w14:textId="77777777" w:rsidR="000B553C" w:rsidRPr="00386B6C" w:rsidRDefault="000B553C" w:rsidP="00A86104">
      <w:pPr>
        <w:pStyle w:val="ListParagraph"/>
        <w:widowControl/>
        <w:numPr>
          <w:ilvl w:val="0"/>
          <w:numId w:val="17"/>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810" w:right="29"/>
        <w:jc w:val="both"/>
        <w:rPr>
          <w:rFonts w:ascii="Arial" w:hAnsi="Arial" w:cs="Arial"/>
          <w:sz w:val="20"/>
        </w:rPr>
      </w:pPr>
      <w:r w:rsidRPr="00386B6C">
        <w:rPr>
          <w:rFonts w:ascii="Arial" w:hAnsi="Arial" w:cs="Arial"/>
          <w:b/>
          <w:sz w:val="20"/>
        </w:rPr>
        <w:t>Principal Investigator.</w:t>
      </w:r>
      <w:r w:rsidRPr="00386B6C">
        <w:rPr>
          <w:rFonts w:ascii="Arial" w:hAnsi="Arial" w:cs="Arial"/>
          <w:sz w:val="20"/>
        </w:rPr>
        <w:t xml:space="preserve"> "Study on Medicinal Plants and Traditional Medicinal Practice in Tarai and Dun Valley of Nepal". USAID/ Nepal (1991-1992), </w:t>
      </w:r>
      <w:r w:rsidRPr="00386B6C">
        <w:rPr>
          <w:rFonts w:ascii="Arial" w:hAnsi="Arial" w:cs="Arial"/>
          <w:b/>
          <w:sz w:val="20"/>
        </w:rPr>
        <w:t>Institute of Biodiversity of Nepal (IBN).</w:t>
      </w:r>
    </w:p>
    <w:p w14:paraId="7AC6329F" w14:textId="77777777" w:rsidR="000B553C" w:rsidRPr="00386B6C" w:rsidRDefault="000B553C" w:rsidP="00A86104">
      <w:pPr>
        <w:pStyle w:val="ListParagraph"/>
        <w:widowControl/>
        <w:numPr>
          <w:ilvl w:val="0"/>
          <w:numId w:val="17"/>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31"/>
        </w:tabs>
        <w:ind w:left="810" w:right="29"/>
        <w:jc w:val="both"/>
        <w:rPr>
          <w:rFonts w:ascii="Arial" w:hAnsi="Arial" w:cs="Arial"/>
          <w:sz w:val="20"/>
        </w:rPr>
      </w:pPr>
      <w:r w:rsidRPr="00386B6C">
        <w:rPr>
          <w:rFonts w:ascii="Arial" w:hAnsi="Arial" w:cs="Arial"/>
          <w:b/>
          <w:sz w:val="20"/>
        </w:rPr>
        <w:t>Principal Investigator.</w:t>
      </w:r>
      <w:r w:rsidRPr="00386B6C">
        <w:rPr>
          <w:rFonts w:ascii="Arial" w:hAnsi="Arial" w:cs="Arial"/>
          <w:sz w:val="20"/>
        </w:rPr>
        <w:t xml:space="preserve"> "Aerobiological Study of Kathmandu Valley". Research Center for Applied Science and Technology (ReCAST), TU, Nepal (1991), </w:t>
      </w:r>
      <w:r w:rsidRPr="00386B6C">
        <w:rPr>
          <w:rFonts w:ascii="Arial" w:hAnsi="Arial" w:cs="Arial"/>
          <w:b/>
          <w:sz w:val="20"/>
        </w:rPr>
        <w:t>Tribhuvan University</w:t>
      </w:r>
      <w:r w:rsidRPr="00386B6C">
        <w:rPr>
          <w:rFonts w:ascii="Arial" w:hAnsi="Arial" w:cs="Arial"/>
          <w:sz w:val="20"/>
        </w:rPr>
        <w:t>.</w:t>
      </w:r>
    </w:p>
    <w:p w14:paraId="2090FE31" w14:textId="77777777" w:rsidR="000B553C" w:rsidRPr="00386B6C" w:rsidRDefault="000B553C" w:rsidP="00A86104">
      <w:pPr>
        <w:pStyle w:val="ListParagraph"/>
        <w:numPr>
          <w:ilvl w:val="0"/>
          <w:numId w:val="17"/>
        </w:numPr>
        <w:ind w:left="810"/>
        <w:rPr>
          <w:rFonts w:ascii="Arial" w:hAnsi="Arial" w:cs="Arial"/>
          <w:b/>
          <w:sz w:val="20"/>
        </w:rPr>
      </w:pPr>
      <w:r w:rsidRPr="00386B6C">
        <w:rPr>
          <w:rFonts w:ascii="Arial" w:hAnsi="Arial" w:cs="Arial"/>
          <w:b/>
          <w:sz w:val="20"/>
        </w:rPr>
        <w:t>Principal Investigator.</w:t>
      </w:r>
      <w:r w:rsidRPr="00386B6C">
        <w:rPr>
          <w:rFonts w:ascii="Arial" w:hAnsi="Arial" w:cs="Arial"/>
          <w:sz w:val="20"/>
        </w:rPr>
        <w:t xml:space="preserve"> "Plants in Treatment of Domestic Animals in Narayani Zone (Central Nepal)". Royal Nepal Academy of Science and Technology </w:t>
      </w:r>
      <w:r w:rsidRPr="00386B6C">
        <w:rPr>
          <w:rFonts w:ascii="Arial" w:hAnsi="Arial" w:cs="Arial"/>
          <w:b/>
          <w:sz w:val="20"/>
        </w:rPr>
        <w:t>(RONAST) (1990-1991).</w:t>
      </w:r>
    </w:p>
    <w:p w14:paraId="75745E29" w14:textId="77777777" w:rsidR="000B553C" w:rsidRPr="00E7025D" w:rsidRDefault="000B553C" w:rsidP="000B553C">
      <w:pPr>
        <w:rPr>
          <w:rFonts w:ascii="Arial" w:hAnsi="Arial" w:cs="Arial"/>
        </w:rPr>
      </w:pPr>
    </w:p>
    <w:p w14:paraId="0C4D4C39" w14:textId="77777777" w:rsidR="000B553C" w:rsidRPr="007706E9" w:rsidRDefault="00622D44" w:rsidP="000B553C">
      <w:pPr>
        <w:pStyle w:val="ListParagraph"/>
        <w:tabs>
          <w:tab w:val="left" w:pos="9331"/>
        </w:tabs>
        <w:ind w:left="375" w:right="29" w:hanging="375"/>
        <w:jc w:val="both"/>
        <w:outlineLvl w:val="0"/>
        <w:rPr>
          <w:rFonts w:ascii="Arial" w:hAnsi="Arial" w:cs="Arial"/>
          <w:b/>
          <w:sz w:val="22"/>
          <w:szCs w:val="22"/>
        </w:rPr>
      </w:pPr>
      <w:r>
        <w:rPr>
          <w:rFonts w:ascii="Arial" w:hAnsi="Arial" w:cs="Arial"/>
          <w:b/>
          <w:sz w:val="22"/>
          <w:szCs w:val="22"/>
        </w:rPr>
        <w:t>2</w:t>
      </w:r>
      <w:r w:rsidR="000B553C" w:rsidRPr="007706E9">
        <w:rPr>
          <w:rFonts w:ascii="Arial" w:hAnsi="Arial" w:cs="Arial"/>
          <w:b/>
          <w:sz w:val="22"/>
          <w:szCs w:val="22"/>
        </w:rPr>
        <w:t xml:space="preserve">.7 Specific landscape level </w:t>
      </w:r>
      <w:r>
        <w:rPr>
          <w:rFonts w:ascii="Arial" w:hAnsi="Arial" w:cs="Arial"/>
          <w:b/>
          <w:sz w:val="22"/>
          <w:szCs w:val="22"/>
        </w:rPr>
        <w:t xml:space="preserve">biodiversity </w:t>
      </w:r>
      <w:r w:rsidR="000B553C" w:rsidRPr="007706E9">
        <w:rPr>
          <w:rFonts w:ascii="Arial" w:hAnsi="Arial" w:cs="Arial"/>
          <w:b/>
          <w:sz w:val="22"/>
          <w:szCs w:val="22"/>
        </w:rPr>
        <w:t xml:space="preserve">conservation and development strategic plan and action plan project grants received and successfully </w:t>
      </w:r>
      <w:r w:rsidR="00953C7E">
        <w:rPr>
          <w:rFonts w:ascii="Arial" w:hAnsi="Arial" w:cs="Arial"/>
          <w:b/>
          <w:sz w:val="22"/>
          <w:szCs w:val="22"/>
        </w:rPr>
        <w:t xml:space="preserve">accomplished </w:t>
      </w:r>
      <w:r>
        <w:rPr>
          <w:rFonts w:ascii="Arial" w:hAnsi="Arial" w:cs="Arial"/>
          <w:b/>
          <w:sz w:val="22"/>
          <w:szCs w:val="22"/>
        </w:rPr>
        <w:t>as Team Leader</w:t>
      </w:r>
    </w:p>
    <w:p w14:paraId="0C71EDF8" w14:textId="77777777" w:rsidR="000B553C" w:rsidRPr="005A1EF6" w:rsidRDefault="000B553C" w:rsidP="00A86104">
      <w:pPr>
        <w:pStyle w:val="ListParagraph"/>
        <w:numPr>
          <w:ilvl w:val="0"/>
          <w:numId w:val="18"/>
        </w:numPr>
        <w:tabs>
          <w:tab w:val="left" w:pos="270"/>
          <w:tab w:val="left" w:pos="36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right="29"/>
        <w:jc w:val="both"/>
        <w:outlineLvl w:val="0"/>
        <w:rPr>
          <w:rFonts w:ascii="Arial" w:hAnsi="Arial" w:cs="Arial"/>
          <w:sz w:val="20"/>
        </w:rPr>
      </w:pPr>
      <w:r w:rsidRPr="005A1EF6">
        <w:rPr>
          <w:rFonts w:ascii="Arial" w:hAnsi="Arial" w:cs="Arial"/>
          <w:b/>
          <w:sz w:val="20"/>
        </w:rPr>
        <w:t>Senior Technical Advisor (2016 to 2018; 2019-</w:t>
      </w:r>
      <w:r w:rsidR="00AF331A">
        <w:rPr>
          <w:rFonts w:ascii="Arial" w:hAnsi="Arial" w:cs="Arial"/>
          <w:b/>
          <w:sz w:val="20"/>
        </w:rPr>
        <w:t xml:space="preserve"> </w:t>
      </w:r>
      <w:r w:rsidRPr="005A1EF6">
        <w:rPr>
          <w:rFonts w:ascii="Arial" w:hAnsi="Arial" w:cs="Arial"/>
          <w:b/>
          <w:sz w:val="20"/>
        </w:rPr>
        <w:t xml:space="preserve">). </w:t>
      </w:r>
      <w:r w:rsidRPr="005A1EF6">
        <w:rPr>
          <w:rFonts w:ascii="Arial" w:hAnsi="Arial" w:cs="Arial"/>
          <w:sz w:val="20"/>
        </w:rPr>
        <w:t xml:space="preserve">Kailash Sacred Landscape Conservation and Development Initiative (KLCDI). A </w:t>
      </w:r>
      <w:r w:rsidRPr="005A1EF6">
        <w:rPr>
          <w:rFonts w:ascii="Arial" w:hAnsi="Arial" w:cs="Arial"/>
          <w:b/>
          <w:sz w:val="20"/>
        </w:rPr>
        <w:t>GiZ and DFID</w:t>
      </w:r>
      <w:r w:rsidRPr="005A1EF6">
        <w:rPr>
          <w:rFonts w:ascii="Arial" w:hAnsi="Arial" w:cs="Arial"/>
          <w:sz w:val="20"/>
        </w:rPr>
        <w:t xml:space="preserve"> funded joint project coordinated by ICIMOD with partners </w:t>
      </w:r>
      <w:r w:rsidRPr="005A1EF6">
        <w:rPr>
          <w:rFonts w:ascii="Arial" w:hAnsi="Arial" w:cs="Arial"/>
          <w:b/>
          <w:sz w:val="20"/>
        </w:rPr>
        <w:t>Ministry of Forests and Environment</w:t>
      </w:r>
      <w:r w:rsidRPr="005A1EF6">
        <w:rPr>
          <w:rFonts w:ascii="Arial" w:hAnsi="Arial" w:cs="Arial"/>
          <w:bCs/>
          <w:sz w:val="20"/>
        </w:rPr>
        <w:t xml:space="preserve"> (Previously Ministry of Forests and Soil Conservation</w:t>
      </w:r>
      <w:r w:rsidRPr="005A1EF6">
        <w:rPr>
          <w:rFonts w:ascii="Arial" w:hAnsi="Arial" w:cs="Arial"/>
          <w:sz w:val="20"/>
        </w:rPr>
        <w:t xml:space="preserve">) as lead agency, and Tribhuvan University, RECAST as implementing institution in Nepal. </w:t>
      </w:r>
    </w:p>
    <w:p w14:paraId="09C2EC9C" w14:textId="77777777" w:rsidR="000B553C" w:rsidRPr="005A1EF6" w:rsidRDefault="000B553C" w:rsidP="00A86104">
      <w:pPr>
        <w:pStyle w:val="ListParagraph"/>
        <w:numPr>
          <w:ilvl w:val="0"/>
          <w:numId w:val="18"/>
        </w:numPr>
        <w:tabs>
          <w:tab w:val="left" w:pos="270"/>
          <w:tab w:val="left" w:pos="36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right="29"/>
        <w:jc w:val="both"/>
        <w:outlineLvl w:val="0"/>
        <w:rPr>
          <w:rFonts w:ascii="Arial" w:hAnsi="Arial" w:cs="Arial"/>
          <w:sz w:val="20"/>
        </w:rPr>
      </w:pPr>
      <w:r w:rsidRPr="005A1EF6">
        <w:rPr>
          <w:rFonts w:ascii="Arial" w:hAnsi="Arial" w:cs="Arial"/>
          <w:b/>
          <w:sz w:val="20"/>
        </w:rPr>
        <w:t>Team Leader (2017).</w:t>
      </w:r>
      <w:r w:rsidRPr="005A1EF6">
        <w:rPr>
          <w:rFonts w:ascii="Arial" w:hAnsi="Arial" w:cs="Arial"/>
          <w:sz w:val="20"/>
        </w:rPr>
        <w:t xml:space="preserve"> Western Mountain Landscape Level Programme. Feasibility assessment, strategic plan, and Implementation plan. Department of Forests, </w:t>
      </w:r>
      <w:r w:rsidRPr="005A1EF6">
        <w:rPr>
          <w:rFonts w:ascii="Arial" w:hAnsi="Arial" w:cs="Arial"/>
          <w:b/>
          <w:sz w:val="20"/>
        </w:rPr>
        <w:t>Ministry of Forests and Soil Conservation</w:t>
      </w:r>
      <w:r w:rsidRPr="005A1EF6">
        <w:rPr>
          <w:rFonts w:ascii="Arial" w:hAnsi="Arial" w:cs="Arial"/>
          <w:sz w:val="20"/>
        </w:rPr>
        <w:t xml:space="preserve">, Nepal (a grant managed by </w:t>
      </w:r>
      <w:r w:rsidRPr="005A1EF6">
        <w:rPr>
          <w:rFonts w:ascii="Arial" w:hAnsi="Arial" w:cs="Arial"/>
          <w:b/>
          <w:bCs/>
          <w:sz w:val="20"/>
        </w:rPr>
        <w:t>Nature Himalayas</w:t>
      </w:r>
      <w:r w:rsidRPr="005A1EF6">
        <w:rPr>
          <w:rFonts w:ascii="Arial" w:hAnsi="Arial" w:cs="Arial"/>
          <w:sz w:val="20"/>
        </w:rPr>
        <w:t xml:space="preserve">).  </w:t>
      </w:r>
    </w:p>
    <w:p w14:paraId="15FBC1EA" w14:textId="77777777" w:rsidR="000B553C" w:rsidRPr="005A1EF6" w:rsidRDefault="000B553C" w:rsidP="00A86104">
      <w:pPr>
        <w:pStyle w:val="ListParagraph"/>
        <w:numPr>
          <w:ilvl w:val="0"/>
          <w:numId w:val="18"/>
        </w:numPr>
        <w:tabs>
          <w:tab w:val="left" w:pos="270"/>
          <w:tab w:val="left" w:pos="36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right="29"/>
        <w:jc w:val="both"/>
        <w:outlineLvl w:val="0"/>
        <w:rPr>
          <w:rFonts w:ascii="Arial" w:hAnsi="Arial" w:cs="Arial"/>
          <w:sz w:val="20"/>
        </w:rPr>
      </w:pPr>
      <w:r w:rsidRPr="005A1EF6">
        <w:rPr>
          <w:rFonts w:ascii="Arial" w:hAnsi="Arial" w:cs="Arial"/>
          <w:b/>
          <w:sz w:val="20"/>
        </w:rPr>
        <w:t>Collaborator (2015-2016).</w:t>
      </w:r>
      <w:r w:rsidRPr="005A1EF6">
        <w:rPr>
          <w:rFonts w:ascii="Arial" w:hAnsi="Arial" w:cs="Arial"/>
          <w:sz w:val="20"/>
        </w:rPr>
        <w:t xml:space="preserve"> </w:t>
      </w:r>
      <w:r w:rsidRPr="005A1EF6">
        <w:rPr>
          <w:rFonts w:ascii="Arial" w:hAnsi="Arial" w:cs="Arial"/>
          <w:b/>
          <w:sz w:val="20"/>
        </w:rPr>
        <w:t>Access and Benefit Sharing in the Nepalese MAP’s sector</w:t>
      </w:r>
      <w:r w:rsidRPr="005A1EF6">
        <w:rPr>
          <w:rFonts w:ascii="Arial" w:hAnsi="Arial" w:cs="Arial"/>
          <w:sz w:val="20"/>
        </w:rPr>
        <w:t xml:space="preserve">: Documentation of Traditional Knowledge, Preparation of Community Biodiversity Protocol, and Capacity Building of Key Stakeholders in Western Nepal. </w:t>
      </w:r>
      <w:r w:rsidRPr="005A1EF6">
        <w:rPr>
          <w:rFonts w:ascii="Arial" w:hAnsi="Arial" w:cs="Arial"/>
          <w:b/>
          <w:bCs/>
          <w:sz w:val="20"/>
        </w:rPr>
        <w:t>Funded by Deutsche Gesellschaft für Internationale Zusammenarbeit</w:t>
      </w:r>
      <w:r w:rsidRPr="005A1EF6">
        <w:rPr>
          <w:rFonts w:ascii="Arial" w:hAnsi="Arial" w:cs="Arial"/>
          <w:sz w:val="20"/>
        </w:rPr>
        <w:t xml:space="preserve"> (</w:t>
      </w:r>
      <w:r w:rsidRPr="005A1EF6">
        <w:rPr>
          <w:rFonts w:ascii="Arial" w:hAnsi="Arial" w:cs="Arial"/>
          <w:b/>
          <w:sz w:val="20"/>
        </w:rPr>
        <w:t>GIZ</w:t>
      </w:r>
      <w:r w:rsidRPr="005A1EF6">
        <w:rPr>
          <w:rFonts w:ascii="Arial" w:hAnsi="Arial" w:cs="Arial"/>
          <w:sz w:val="20"/>
        </w:rPr>
        <w:t>).</w:t>
      </w:r>
    </w:p>
    <w:p w14:paraId="764AEC0C" w14:textId="77777777" w:rsidR="000B553C" w:rsidRPr="005A1EF6" w:rsidRDefault="000B553C" w:rsidP="00A86104">
      <w:pPr>
        <w:pStyle w:val="ListParagraph"/>
        <w:numPr>
          <w:ilvl w:val="0"/>
          <w:numId w:val="18"/>
        </w:numPr>
        <w:tabs>
          <w:tab w:val="left" w:pos="270"/>
          <w:tab w:val="left" w:pos="36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right="29"/>
        <w:jc w:val="both"/>
        <w:outlineLvl w:val="0"/>
        <w:rPr>
          <w:rFonts w:ascii="Arial" w:hAnsi="Arial" w:cs="Arial"/>
          <w:sz w:val="20"/>
        </w:rPr>
      </w:pPr>
      <w:r w:rsidRPr="005A1EF6">
        <w:rPr>
          <w:rFonts w:ascii="Arial" w:hAnsi="Arial" w:cs="Arial"/>
          <w:b/>
          <w:sz w:val="20"/>
        </w:rPr>
        <w:t>Team Leader (2015).</w:t>
      </w:r>
      <w:r w:rsidRPr="005A1EF6">
        <w:rPr>
          <w:rFonts w:ascii="Arial" w:hAnsi="Arial" w:cs="Arial"/>
          <w:sz w:val="20"/>
        </w:rPr>
        <w:t xml:space="preserve"> </w:t>
      </w:r>
      <w:r w:rsidRPr="005A1EF6">
        <w:rPr>
          <w:rFonts w:ascii="Arial" w:hAnsi="Arial" w:cs="Arial"/>
          <w:b/>
          <w:sz w:val="20"/>
        </w:rPr>
        <w:t>Chitwan-Annapurna Landscape Nepal 2013-2014; 2015-2016) – Strategy and Action Plan (2016-2025)</w:t>
      </w:r>
      <w:r w:rsidRPr="005A1EF6">
        <w:rPr>
          <w:rFonts w:ascii="Arial" w:hAnsi="Arial" w:cs="Arial"/>
          <w:sz w:val="20"/>
        </w:rPr>
        <w:t xml:space="preserve">. Submitted to the </w:t>
      </w:r>
      <w:r w:rsidRPr="005A1EF6">
        <w:rPr>
          <w:rFonts w:ascii="Arial" w:hAnsi="Arial" w:cs="Arial"/>
          <w:b/>
          <w:sz w:val="20"/>
        </w:rPr>
        <w:t>Ministry of Forests and Soil Conservation</w:t>
      </w:r>
      <w:r w:rsidRPr="005A1EF6">
        <w:rPr>
          <w:rFonts w:ascii="Arial" w:hAnsi="Arial" w:cs="Arial"/>
          <w:sz w:val="20"/>
        </w:rPr>
        <w:t xml:space="preserve"> (MoFSC), GoN and Hariyo Ban, WWF-Nepal. </w:t>
      </w:r>
    </w:p>
    <w:p w14:paraId="334E717C" w14:textId="77777777" w:rsidR="000B553C" w:rsidRPr="005A1EF6" w:rsidRDefault="000B553C" w:rsidP="00A86104">
      <w:pPr>
        <w:pStyle w:val="ListParagraph"/>
        <w:numPr>
          <w:ilvl w:val="0"/>
          <w:numId w:val="18"/>
        </w:numPr>
        <w:tabs>
          <w:tab w:val="left" w:pos="270"/>
          <w:tab w:val="left" w:pos="36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right="29"/>
        <w:jc w:val="both"/>
        <w:outlineLvl w:val="0"/>
        <w:rPr>
          <w:rFonts w:ascii="Arial" w:hAnsi="Arial" w:cs="Arial"/>
          <w:sz w:val="20"/>
        </w:rPr>
      </w:pPr>
      <w:r w:rsidRPr="005A1EF6">
        <w:rPr>
          <w:rFonts w:ascii="Arial" w:hAnsi="Arial" w:cs="Arial"/>
          <w:b/>
          <w:sz w:val="20"/>
        </w:rPr>
        <w:t>National Collaborator/Nodal person/Senior Technical Advisor (2013-2014, 2015-2016, 2016-2018, 2019 – to date)</w:t>
      </w:r>
      <w:r w:rsidRPr="005A1EF6">
        <w:rPr>
          <w:rFonts w:ascii="Arial" w:hAnsi="Arial" w:cs="Arial"/>
          <w:sz w:val="20"/>
        </w:rPr>
        <w:t xml:space="preserve">. </w:t>
      </w:r>
      <w:r w:rsidRPr="005A1EF6">
        <w:rPr>
          <w:rFonts w:ascii="Arial" w:hAnsi="Arial" w:cs="Arial"/>
          <w:b/>
          <w:sz w:val="20"/>
        </w:rPr>
        <w:t>Kangchenjunga Landscape Conservation and Development Initiative</w:t>
      </w:r>
      <w:r w:rsidRPr="005A1EF6">
        <w:rPr>
          <w:rFonts w:ascii="Arial" w:hAnsi="Arial" w:cs="Arial"/>
          <w:sz w:val="20"/>
        </w:rPr>
        <w:t xml:space="preserve">. A </w:t>
      </w:r>
      <w:r w:rsidRPr="005A1EF6">
        <w:rPr>
          <w:rFonts w:ascii="Arial" w:hAnsi="Arial" w:cs="Arial"/>
          <w:b/>
          <w:sz w:val="20"/>
        </w:rPr>
        <w:t>GiZ and DFID</w:t>
      </w:r>
      <w:r w:rsidRPr="005A1EF6">
        <w:rPr>
          <w:rFonts w:ascii="Arial" w:hAnsi="Arial" w:cs="Arial"/>
          <w:sz w:val="20"/>
        </w:rPr>
        <w:t xml:space="preserve"> funded joint project coordinated by ICIMOD with partners </w:t>
      </w:r>
      <w:r w:rsidRPr="005A1EF6">
        <w:rPr>
          <w:rFonts w:ascii="Arial" w:hAnsi="Arial" w:cs="Arial"/>
          <w:b/>
          <w:sz w:val="20"/>
        </w:rPr>
        <w:t>Ministry of Forests and Environment</w:t>
      </w:r>
      <w:r w:rsidRPr="005A1EF6">
        <w:rPr>
          <w:rFonts w:ascii="Arial" w:hAnsi="Arial" w:cs="Arial"/>
          <w:bCs/>
          <w:sz w:val="20"/>
        </w:rPr>
        <w:t xml:space="preserve"> (Previously Ministry of Forests and Soil Conservation</w:t>
      </w:r>
      <w:r w:rsidRPr="005A1EF6">
        <w:rPr>
          <w:rFonts w:ascii="Arial" w:hAnsi="Arial" w:cs="Arial"/>
          <w:sz w:val="20"/>
        </w:rPr>
        <w:t xml:space="preserve">) as lead agency, and Tribhuvan University, RECAST as implementing institution in Nepal. </w:t>
      </w:r>
    </w:p>
    <w:p w14:paraId="636475E4" w14:textId="77777777" w:rsidR="000B553C" w:rsidRPr="005A1EF6" w:rsidRDefault="000B553C" w:rsidP="00A86104">
      <w:pPr>
        <w:pStyle w:val="ListParagraph"/>
        <w:numPr>
          <w:ilvl w:val="0"/>
          <w:numId w:val="18"/>
        </w:numPr>
        <w:tabs>
          <w:tab w:val="left" w:pos="270"/>
          <w:tab w:val="left" w:pos="36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right="29"/>
        <w:jc w:val="both"/>
        <w:outlineLvl w:val="0"/>
        <w:rPr>
          <w:rFonts w:ascii="Arial" w:hAnsi="Arial" w:cs="Arial"/>
          <w:sz w:val="20"/>
        </w:rPr>
      </w:pPr>
      <w:r w:rsidRPr="005A1EF6">
        <w:rPr>
          <w:rFonts w:ascii="Arial" w:hAnsi="Arial" w:cs="Arial"/>
          <w:b/>
          <w:sz w:val="20"/>
        </w:rPr>
        <w:t>National Collaborator (2013-2017).</w:t>
      </w:r>
      <w:r w:rsidRPr="005A1EF6">
        <w:rPr>
          <w:rFonts w:ascii="Arial" w:hAnsi="Arial" w:cs="Arial"/>
          <w:sz w:val="20"/>
        </w:rPr>
        <w:t xml:space="preserve"> </w:t>
      </w:r>
      <w:r w:rsidRPr="005A1EF6">
        <w:rPr>
          <w:rFonts w:ascii="Arial" w:hAnsi="Arial" w:cs="Arial"/>
          <w:b/>
          <w:sz w:val="20"/>
        </w:rPr>
        <w:t>Kailash Sacred Landscape Conservation and Development Initiative</w:t>
      </w:r>
      <w:r w:rsidRPr="005A1EF6">
        <w:rPr>
          <w:rFonts w:ascii="Arial" w:hAnsi="Arial" w:cs="Arial"/>
          <w:sz w:val="20"/>
        </w:rPr>
        <w:t xml:space="preserve">. A </w:t>
      </w:r>
      <w:r w:rsidRPr="005A1EF6">
        <w:rPr>
          <w:rFonts w:ascii="Arial" w:hAnsi="Arial" w:cs="Arial"/>
          <w:b/>
          <w:sz w:val="20"/>
        </w:rPr>
        <w:t xml:space="preserve">GiZ and DFID </w:t>
      </w:r>
      <w:r w:rsidRPr="005A1EF6">
        <w:rPr>
          <w:rFonts w:ascii="Arial" w:hAnsi="Arial" w:cs="Arial"/>
          <w:sz w:val="20"/>
        </w:rPr>
        <w:t xml:space="preserve">funded joint project implemented and coordinated by ICIMOD with partners </w:t>
      </w:r>
      <w:r w:rsidRPr="005A1EF6">
        <w:rPr>
          <w:rFonts w:ascii="Arial" w:hAnsi="Arial" w:cs="Arial"/>
          <w:b/>
          <w:sz w:val="20"/>
        </w:rPr>
        <w:t>Ministry of Forests and Soil Conservation</w:t>
      </w:r>
      <w:r w:rsidRPr="005A1EF6">
        <w:rPr>
          <w:rFonts w:ascii="Arial" w:hAnsi="Arial" w:cs="Arial"/>
          <w:sz w:val="20"/>
        </w:rPr>
        <w:t xml:space="preserve"> as lead agency, and Tribhuvan University, RECAST as implementing institution in Nepal. </w:t>
      </w:r>
    </w:p>
    <w:p w14:paraId="200B8F7C" w14:textId="77777777" w:rsidR="000B553C" w:rsidRDefault="000B553C" w:rsidP="00A86104">
      <w:pPr>
        <w:pStyle w:val="ListParagraph"/>
        <w:numPr>
          <w:ilvl w:val="0"/>
          <w:numId w:val="18"/>
        </w:numPr>
        <w:tabs>
          <w:tab w:val="left" w:pos="270"/>
          <w:tab w:val="left" w:pos="36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right="29"/>
        <w:jc w:val="both"/>
        <w:outlineLvl w:val="0"/>
        <w:rPr>
          <w:rFonts w:ascii="Arial" w:hAnsi="Arial" w:cs="Arial"/>
          <w:sz w:val="20"/>
        </w:rPr>
      </w:pPr>
      <w:r w:rsidRPr="005A1EF6">
        <w:rPr>
          <w:rFonts w:ascii="Arial" w:hAnsi="Arial" w:cs="Arial"/>
          <w:b/>
          <w:sz w:val="20"/>
        </w:rPr>
        <w:t>Consultant (2012).</w:t>
      </w:r>
      <w:r w:rsidRPr="005A1EF6">
        <w:rPr>
          <w:rFonts w:ascii="Arial" w:hAnsi="Arial" w:cs="Arial"/>
          <w:sz w:val="20"/>
        </w:rPr>
        <w:t xml:space="preserve"> </w:t>
      </w:r>
      <w:r w:rsidRPr="005A1EF6">
        <w:rPr>
          <w:rFonts w:ascii="Arial" w:hAnsi="Arial" w:cs="Arial"/>
          <w:b/>
          <w:bCs/>
          <w:sz w:val="20"/>
        </w:rPr>
        <w:t>Pilot Program on Climate Resilience (PPCR 5)-Climate Change Resilience of Endangered Species</w:t>
      </w:r>
      <w:r w:rsidRPr="005A1EF6">
        <w:rPr>
          <w:rFonts w:ascii="Arial" w:hAnsi="Arial" w:cs="Arial"/>
          <w:bCs/>
          <w:sz w:val="20"/>
        </w:rPr>
        <w:t>.</w:t>
      </w:r>
      <w:r w:rsidRPr="005A1EF6">
        <w:rPr>
          <w:rFonts w:ascii="Arial" w:hAnsi="Arial" w:cs="Arial"/>
          <w:b/>
          <w:sz w:val="20"/>
        </w:rPr>
        <w:t xml:space="preserve">  The World Bank</w:t>
      </w:r>
      <w:r w:rsidRPr="005A1EF6">
        <w:rPr>
          <w:rFonts w:ascii="Arial" w:hAnsi="Arial" w:cs="Arial"/>
          <w:sz w:val="20"/>
        </w:rPr>
        <w:t xml:space="preserve">, Kathmandu, Nepal. </w:t>
      </w:r>
    </w:p>
    <w:p w14:paraId="002CEED1" w14:textId="3A9568C0" w:rsidR="000B553C" w:rsidRPr="0020037C" w:rsidRDefault="000B553C" w:rsidP="000B553C">
      <w:pPr>
        <w:pStyle w:val="ListParagraph"/>
        <w:numPr>
          <w:ilvl w:val="0"/>
          <w:numId w:val="18"/>
        </w:numPr>
        <w:tabs>
          <w:tab w:val="left" w:pos="90"/>
          <w:tab w:val="left" w:pos="284"/>
          <w:tab w:val="left" w:pos="36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right="29"/>
        <w:jc w:val="both"/>
        <w:outlineLvl w:val="0"/>
        <w:rPr>
          <w:rFonts w:ascii="Arial" w:hAnsi="Arial" w:cs="Arial"/>
          <w:sz w:val="20"/>
        </w:rPr>
      </w:pPr>
      <w:r w:rsidRPr="005A1EF6">
        <w:rPr>
          <w:rFonts w:ascii="Arial" w:hAnsi="Arial" w:cs="Arial"/>
          <w:b/>
          <w:sz w:val="20"/>
        </w:rPr>
        <w:t>National Collaborator-Nepal (2009-2010 &amp; 2011-2012).</w:t>
      </w:r>
      <w:r w:rsidRPr="005A1EF6">
        <w:rPr>
          <w:rFonts w:ascii="Arial" w:hAnsi="Arial" w:cs="Arial"/>
          <w:sz w:val="20"/>
        </w:rPr>
        <w:t xml:space="preserve"> Kailash Sacred Landscape Conservation Initiative: </w:t>
      </w:r>
      <w:r w:rsidRPr="0020037C">
        <w:rPr>
          <w:rFonts w:ascii="Arial" w:hAnsi="Arial" w:cs="Arial"/>
          <w:sz w:val="20"/>
        </w:rPr>
        <w:t xml:space="preserve">(a) </w:t>
      </w:r>
      <w:r w:rsidRPr="0020037C">
        <w:rPr>
          <w:rFonts w:ascii="Arial" w:hAnsi="Arial" w:cs="Arial"/>
          <w:i/>
          <w:sz w:val="20"/>
        </w:rPr>
        <w:t>Feasibility Assessment</w:t>
      </w:r>
      <w:r w:rsidRPr="0020037C">
        <w:rPr>
          <w:rFonts w:ascii="Arial" w:hAnsi="Arial" w:cs="Arial"/>
          <w:sz w:val="20"/>
        </w:rPr>
        <w:t xml:space="preserve">, (b) </w:t>
      </w:r>
      <w:r w:rsidRPr="0020037C">
        <w:rPr>
          <w:rFonts w:ascii="Arial" w:hAnsi="Arial" w:cs="Arial"/>
          <w:i/>
          <w:sz w:val="20"/>
        </w:rPr>
        <w:t>Conservation Strategy</w:t>
      </w:r>
      <w:r w:rsidRPr="0020037C">
        <w:rPr>
          <w:rFonts w:ascii="Arial" w:hAnsi="Arial" w:cs="Arial"/>
          <w:sz w:val="20"/>
        </w:rPr>
        <w:t xml:space="preserve">, (c) </w:t>
      </w:r>
      <w:r w:rsidRPr="0020037C">
        <w:rPr>
          <w:rFonts w:ascii="Arial" w:hAnsi="Arial" w:cs="Arial"/>
          <w:i/>
          <w:sz w:val="20"/>
        </w:rPr>
        <w:t>Conservation Strategic Monitoring Plan</w:t>
      </w:r>
      <w:r w:rsidRPr="0020037C">
        <w:rPr>
          <w:rFonts w:ascii="Arial" w:hAnsi="Arial" w:cs="Arial"/>
          <w:sz w:val="20"/>
        </w:rPr>
        <w:t xml:space="preserve">; and (d) </w:t>
      </w:r>
      <w:r w:rsidRPr="0020037C">
        <w:rPr>
          <w:rFonts w:ascii="Arial" w:hAnsi="Arial" w:cs="Arial"/>
          <w:i/>
          <w:sz w:val="20"/>
        </w:rPr>
        <w:t>Kailash Sacred Landscape Conservation Initiative-Implementation Plan</w:t>
      </w:r>
      <w:r w:rsidRPr="0020037C">
        <w:rPr>
          <w:rFonts w:ascii="Arial" w:hAnsi="Arial" w:cs="Arial"/>
          <w:sz w:val="20"/>
        </w:rPr>
        <w:t xml:space="preserve">. A transboundary (China, India and Nepal) project, Initiated by </w:t>
      </w:r>
      <w:r w:rsidRPr="0020037C">
        <w:rPr>
          <w:rFonts w:ascii="Arial" w:hAnsi="Arial" w:cs="Arial"/>
          <w:b/>
          <w:sz w:val="20"/>
        </w:rPr>
        <w:t>ICIMOD as focal institution and coordinated by Ministry of Forests and Soil Conservation; the research was conducted at the Central Department of Botany, TU, Nepal</w:t>
      </w:r>
      <w:r w:rsidRPr="0020037C">
        <w:rPr>
          <w:rFonts w:ascii="Arial" w:hAnsi="Arial" w:cs="Arial"/>
          <w:sz w:val="20"/>
        </w:rPr>
        <w:t>.</w:t>
      </w:r>
    </w:p>
    <w:p w14:paraId="56D27A80" w14:textId="77777777" w:rsidR="000B553C" w:rsidRPr="00622D44" w:rsidRDefault="000B553C" w:rsidP="00E7025D">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b/>
          <w:iCs/>
          <w:sz w:val="20"/>
        </w:rPr>
      </w:pPr>
    </w:p>
    <w:p w14:paraId="63B271A4" w14:textId="5D2DDE60" w:rsidR="0000112B" w:rsidRPr="007706E9" w:rsidRDefault="007706E9" w:rsidP="00E7025D">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b/>
          <w:sz w:val="22"/>
          <w:szCs w:val="22"/>
        </w:rPr>
      </w:pPr>
      <w:r w:rsidRPr="007706E9">
        <w:rPr>
          <w:rFonts w:ascii="Arial" w:hAnsi="Arial" w:cs="Arial"/>
          <w:b/>
          <w:iCs/>
          <w:sz w:val="22"/>
          <w:szCs w:val="22"/>
        </w:rPr>
        <w:t>2.</w:t>
      </w:r>
      <w:r w:rsidR="00622D44">
        <w:rPr>
          <w:rFonts w:ascii="Arial" w:hAnsi="Arial" w:cs="Arial"/>
          <w:b/>
          <w:iCs/>
          <w:sz w:val="22"/>
          <w:szCs w:val="22"/>
        </w:rPr>
        <w:t>8</w:t>
      </w:r>
      <w:r w:rsidR="0000112B" w:rsidRPr="007706E9">
        <w:rPr>
          <w:rFonts w:ascii="Arial" w:hAnsi="Arial" w:cs="Arial"/>
          <w:b/>
          <w:iCs/>
          <w:sz w:val="22"/>
          <w:szCs w:val="22"/>
        </w:rPr>
        <w:t xml:space="preserve"> Workshop/seminar/conference</w:t>
      </w:r>
      <w:r w:rsidR="008B3AB2">
        <w:rPr>
          <w:rFonts w:ascii="Arial" w:hAnsi="Arial" w:cs="Arial"/>
          <w:b/>
          <w:iCs/>
          <w:sz w:val="22"/>
          <w:szCs w:val="22"/>
        </w:rPr>
        <w:t xml:space="preserve">/training </w:t>
      </w:r>
      <w:r w:rsidR="00622D44">
        <w:rPr>
          <w:rFonts w:ascii="Arial" w:hAnsi="Arial" w:cs="Arial"/>
          <w:b/>
          <w:iCs/>
          <w:sz w:val="22"/>
          <w:szCs w:val="22"/>
        </w:rPr>
        <w:t>related to biodiversity</w:t>
      </w:r>
      <w:r w:rsidR="00011491">
        <w:rPr>
          <w:rFonts w:ascii="Arial" w:hAnsi="Arial" w:cs="Arial"/>
          <w:b/>
          <w:iCs/>
          <w:sz w:val="22"/>
          <w:szCs w:val="22"/>
        </w:rPr>
        <w:t xml:space="preserve">, cultural diversity, </w:t>
      </w:r>
      <w:r w:rsidR="00622D44">
        <w:rPr>
          <w:rFonts w:ascii="Arial" w:hAnsi="Arial" w:cs="Arial"/>
          <w:b/>
          <w:iCs/>
          <w:sz w:val="22"/>
          <w:szCs w:val="22"/>
        </w:rPr>
        <w:t xml:space="preserve">and conservation </w:t>
      </w:r>
      <w:r w:rsidR="0000112B" w:rsidRPr="007706E9">
        <w:rPr>
          <w:rFonts w:ascii="Arial" w:hAnsi="Arial" w:cs="Arial"/>
          <w:b/>
          <w:iCs/>
          <w:sz w:val="22"/>
          <w:szCs w:val="22"/>
        </w:rPr>
        <w:t xml:space="preserve">attended since 1987 </w:t>
      </w:r>
      <w:r w:rsidR="00B1528A">
        <w:rPr>
          <w:rFonts w:ascii="Arial" w:hAnsi="Arial" w:cs="Arial"/>
          <w:b/>
          <w:iCs/>
          <w:sz w:val="22"/>
          <w:szCs w:val="22"/>
        </w:rPr>
        <w:t xml:space="preserve">– </w:t>
      </w:r>
      <w:r w:rsidR="0000112B" w:rsidRPr="007706E9">
        <w:rPr>
          <w:rFonts w:ascii="Arial" w:hAnsi="Arial" w:cs="Arial"/>
          <w:b/>
          <w:iCs/>
          <w:sz w:val="22"/>
          <w:szCs w:val="22"/>
        </w:rPr>
        <w:t>Selected</w:t>
      </w:r>
      <w:r w:rsidR="00B1528A">
        <w:rPr>
          <w:rFonts w:ascii="Arial" w:hAnsi="Arial" w:cs="Arial"/>
          <w:b/>
          <w:iCs/>
          <w:sz w:val="22"/>
          <w:szCs w:val="22"/>
        </w:rPr>
        <w:t xml:space="preserve"> only (</w:t>
      </w:r>
      <w:r w:rsidR="0000112B" w:rsidRPr="007706E9">
        <w:rPr>
          <w:rFonts w:ascii="Arial" w:hAnsi="Arial" w:cs="Arial"/>
          <w:b/>
          <w:iCs/>
          <w:sz w:val="22"/>
          <w:szCs w:val="22"/>
        </w:rPr>
        <w:t>National &amp; International)</w:t>
      </w:r>
    </w:p>
    <w:p w14:paraId="69B42706" w14:textId="3E89CB1C" w:rsidR="004E45C2" w:rsidRPr="00E23445" w:rsidRDefault="004E45C2" w:rsidP="00A86104">
      <w:pPr>
        <w:pStyle w:val="ListParagraph"/>
        <w:widowControl/>
        <w:numPr>
          <w:ilvl w:val="0"/>
          <w:numId w:val="15"/>
        </w:numPr>
        <w:autoSpaceDE w:val="0"/>
        <w:autoSpaceDN w:val="0"/>
        <w:adjustRightInd w:val="0"/>
        <w:jc w:val="both"/>
        <w:rPr>
          <w:rFonts w:ascii="Arial" w:hAnsi="Arial" w:cs="Arial"/>
          <w:b/>
          <w:bCs/>
          <w:sz w:val="20"/>
        </w:rPr>
      </w:pPr>
      <w:r w:rsidRPr="00E23445">
        <w:rPr>
          <w:rFonts w:ascii="Arial" w:hAnsi="Arial" w:cs="Arial"/>
          <w:b/>
          <w:bCs/>
          <w:sz w:val="20"/>
        </w:rPr>
        <w:t>2026</w:t>
      </w:r>
      <w:r w:rsidR="00E23445" w:rsidRPr="00E23445">
        <w:rPr>
          <w:rFonts w:ascii="Arial" w:hAnsi="Arial" w:cs="Arial"/>
          <w:b/>
          <w:bCs/>
          <w:sz w:val="20"/>
        </w:rPr>
        <w:t>.</w:t>
      </w:r>
      <w:r w:rsidR="00E23445" w:rsidRPr="00E23445">
        <w:rPr>
          <w:rFonts w:ascii="Arial" w:hAnsi="Arial" w:cs="Arial"/>
          <w:sz w:val="20"/>
        </w:rPr>
        <w:t xml:space="preserve"> Presented </w:t>
      </w:r>
      <w:r w:rsidR="00E23445" w:rsidRPr="00E23445">
        <w:rPr>
          <w:rFonts w:ascii="Arial" w:hAnsi="Arial" w:cs="Arial"/>
          <w:sz w:val="20"/>
          <w:lang w:val="en-GB"/>
        </w:rPr>
        <w:t xml:space="preserve">in the </w:t>
      </w:r>
      <w:r w:rsidR="00E23445">
        <w:rPr>
          <w:rFonts w:ascii="Arial" w:hAnsi="Arial" w:cs="Arial"/>
          <w:sz w:val="20"/>
          <w:lang w:val="en-GB"/>
        </w:rPr>
        <w:t>Webinar Sc</w:t>
      </w:r>
      <w:r w:rsidR="00E23445" w:rsidRPr="00E23445">
        <w:rPr>
          <w:rFonts w:ascii="Arial" w:hAnsi="Arial" w:cs="Arial"/>
          <w:sz w:val="20"/>
          <w:lang w:val="en-GB"/>
        </w:rPr>
        <w:t>ientific Meeting from Nepali Partners entitled “Nepali Part of Kangchenjunga Landscape merits Local to Global Identity – Biodiversity and Cultural Diversity Perspectives” in the ongoing project - Mountain Heritage and Governance for Climate-Resilient Communities (MONTAGE), funded by UK Research and Innovation (UKRI), Led by the University of Highlands and Islands (UK) in partnersh</w:t>
      </w:r>
      <w:r w:rsidR="0065281E">
        <w:rPr>
          <w:rFonts w:ascii="Arial" w:hAnsi="Arial" w:cs="Arial"/>
          <w:sz w:val="20"/>
          <w:lang w:val="en-GB"/>
        </w:rPr>
        <w:t>ip with Sambriddha Pahad, Nepal and University of Bergen, Norway,</w:t>
      </w:r>
      <w:r w:rsidR="00E23445" w:rsidRPr="00E23445">
        <w:rPr>
          <w:rFonts w:ascii="Arial" w:hAnsi="Arial" w:cs="Arial"/>
          <w:sz w:val="20"/>
          <w:lang w:val="en-GB"/>
        </w:rPr>
        <w:t xml:space="preserve"> June 5, 2026..  </w:t>
      </w:r>
    </w:p>
    <w:p w14:paraId="0C1DFB97" w14:textId="0797E836" w:rsidR="0020037C" w:rsidRPr="0020037C" w:rsidRDefault="0020037C" w:rsidP="00A86104">
      <w:pPr>
        <w:pStyle w:val="ListParagraph"/>
        <w:widowControl/>
        <w:numPr>
          <w:ilvl w:val="0"/>
          <w:numId w:val="15"/>
        </w:numPr>
        <w:autoSpaceDE w:val="0"/>
        <w:autoSpaceDN w:val="0"/>
        <w:adjustRightInd w:val="0"/>
        <w:jc w:val="both"/>
        <w:rPr>
          <w:rFonts w:ascii="Arial" w:hAnsi="Arial" w:cs="Arial"/>
          <w:b/>
          <w:bCs/>
          <w:sz w:val="20"/>
        </w:rPr>
      </w:pPr>
      <w:r w:rsidRPr="00E23445">
        <w:rPr>
          <w:rFonts w:ascii="Arial" w:hAnsi="Arial" w:cs="Arial"/>
          <w:b/>
          <w:bCs/>
          <w:sz w:val="20"/>
        </w:rPr>
        <w:t xml:space="preserve">2026. </w:t>
      </w:r>
      <w:r w:rsidR="00F6532E" w:rsidRPr="00E23445">
        <w:rPr>
          <w:rFonts w:ascii="Arial" w:hAnsi="Arial" w:cs="Arial"/>
          <w:sz w:val="20"/>
        </w:rPr>
        <w:t xml:space="preserve">Participated in the National Conference on Research and Innovative Strategies for </w:t>
      </w:r>
      <w:r w:rsidR="00AE79AD" w:rsidRPr="00E23445">
        <w:rPr>
          <w:rFonts w:ascii="Arial" w:hAnsi="Arial" w:cs="Arial"/>
          <w:sz w:val="20"/>
        </w:rPr>
        <w:t xml:space="preserve">enhancing </w:t>
      </w:r>
      <w:r w:rsidR="00F6532E" w:rsidRPr="00E23445">
        <w:rPr>
          <w:rFonts w:ascii="Arial" w:hAnsi="Arial" w:cs="Arial"/>
          <w:sz w:val="20"/>
        </w:rPr>
        <w:t xml:space="preserve">Higher Education </w:t>
      </w:r>
      <w:r w:rsidR="00AE79AD" w:rsidRPr="00E23445">
        <w:rPr>
          <w:rFonts w:ascii="Arial" w:hAnsi="Arial" w:cs="Arial"/>
          <w:sz w:val="20"/>
        </w:rPr>
        <w:t>and Learning outcomes, organized by the Rapti-Babai campus, Tulsipur, Dang, Nepal</w:t>
      </w:r>
      <w:r w:rsidR="00AE79AD" w:rsidRPr="00AE79AD">
        <w:rPr>
          <w:rFonts w:ascii="Arial" w:hAnsi="Arial" w:cs="Arial"/>
          <w:sz w:val="20"/>
        </w:rPr>
        <w:t xml:space="preserve"> and presented a plenary lecture on “</w:t>
      </w:r>
      <w:r w:rsidR="00AE79AD" w:rsidRPr="00AE79AD">
        <w:rPr>
          <w:rFonts w:ascii="Arial" w:hAnsi="Arial" w:cs="Arial"/>
          <w:b/>
          <w:bCs/>
          <w:sz w:val="20"/>
        </w:rPr>
        <w:t xml:space="preserve">Bridging the Gap between Applied Biodiversity, Science and Policy through Higher Education </w:t>
      </w:r>
      <w:r w:rsidR="00F6532E" w:rsidRPr="00AE79AD">
        <w:rPr>
          <w:rFonts w:ascii="Arial" w:hAnsi="Arial" w:cs="Arial"/>
          <w:b/>
          <w:bCs/>
          <w:sz w:val="20"/>
        </w:rPr>
        <w:t>in Nepal</w:t>
      </w:r>
      <w:r w:rsidR="00AE79AD" w:rsidRPr="00AE79AD">
        <w:rPr>
          <w:rFonts w:ascii="Arial" w:hAnsi="Arial" w:cs="Arial"/>
          <w:sz w:val="20"/>
        </w:rPr>
        <w:t xml:space="preserve">” held on 20-21 </w:t>
      </w:r>
      <w:r w:rsidR="00AE79AD">
        <w:rPr>
          <w:rFonts w:ascii="Arial" w:hAnsi="Arial" w:cs="Arial"/>
          <w:sz w:val="20"/>
        </w:rPr>
        <w:t>M</w:t>
      </w:r>
      <w:r w:rsidR="00AE79AD" w:rsidRPr="00AE79AD">
        <w:rPr>
          <w:rFonts w:ascii="Arial" w:hAnsi="Arial" w:cs="Arial"/>
          <w:sz w:val="20"/>
        </w:rPr>
        <w:t>arch 2026.</w:t>
      </w:r>
      <w:r w:rsidR="00AE79AD">
        <w:rPr>
          <w:rFonts w:ascii="Arial" w:hAnsi="Arial" w:cs="Arial"/>
          <w:b/>
          <w:bCs/>
          <w:sz w:val="20"/>
        </w:rPr>
        <w:t xml:space="preserve"> </w:t>
      </w:r>
      <w:r w:rsidR="00F6532E">
        <w:rPr>
          <w:rFonts w:ascii="Arial" w:hAnsi="Arial" w:cs="Arial"/>
          <w:b/>
          <w:bCs/>
          <w:sz w:val="20"/>
        </w:rPr>
        <w:t xml:space="preserve"> </w:t>
      </w:r>
    </w:p>
    <w:p w14:paraId="184F122F" w14:textId="10E068B7" w:rsidR="00DF75D5" w:rsidRPr="00DF75D5" w:rsidRDefault="00D679DE" w:rsidP="00A86104">
      <w:pPr>
        <w:pStyle w:val="ListParagraph"/>
        <w:widowControl/>
        <w:numPr>
          <w:ilvl w:val="0"/>
          <w:numId w:val="15"/>
        </w:numPr>
        <w:autoSpaceDE w:val="0"/>
        <w:autoSpaceDN w:val="0"/>
        <w:adjustRightInd w:val="0"/>
        <w:jc w:val="both"/>
        <w:rPr>
          <w:rFonts w:ascii="Arial" w:hAnsi="Arial" w:cs="Arial"/>
          <w:sz w:val="20"/>
        </w:rPr>
      </w:pPr>
      <w:r w:rsidRPr="009F19D2">
        <w:rPr>
          <w:rFonts w:ascii="Arial" w:hAnsi="Arial" w:cs="Arial"/>
          <w:b/>
          <w:bCs/>
          <w:sz w:val="20"/>
        </w:rPr>
        <w:t>2025</w:t>
      </w:r>
      <w:r>
        <w:rPr>
          <w:rFonts w:ascii="Arial" w:hAnsi="Arial" w:cs="Arial"/>
          <w:sz w:val="20"/>
        </w:rPr>
        <w:t>. Participated in the 32</w:t>
      </w:r>
      <w:r w:rsidRPr="00D679DE">
        <w:rPr>
          <w:rFonts w:ascii="Arial" w:hAnsi="Arial" w:cs="Arial"/>
          <w:sz w:val="20"/>
          <w:vertAlign w:val="superscript"/>
        </w:rPr>
        <w:t>nd</w:t>
      </w:r>
      <w:r>
        <w:rPr>
          <w:rFonts w:ascii="Arial" w:hAnsi="Arial" w:cs="Arial"/>
          <w:sz w:val="20"/>
        </w:rPr>
        <w:t xml:space="preserve"> TWAS General Meeting and the 17</w:t>
      </w:r>
      <w:r w:rsidRPr="00D679DE">
        <w:rPr>
          <w:rFonts w:ascii="Arial" w:hAnsi="Arial" w:cs="Arial"/>
          <w:sz w:val="20"/>
          <w:vertAlign w:val="superscript"/>
        </w:rPr>
        <w:t>th</w:t>
      </w:r>
      <w:r>
        <w:rPr>
          <w:rFonts w:ascii="Arial" w:hAnsi="Arial" w:cs="Arial"/>
          <w:sz w:val="20"/>
        </w:rPr>
        <w:t xml:space="preserve"> TWAS General Conference </w:t>
      </w:r>
      <w:r w:rsidR="003D72C1">
        <w:rPr>
          <w:rFonts w:ascii="Arial" w:hAnsi="Arial" w:cs="Arial"/>
          <w:sz w:val="20"/>
        </w:rPr>
        <w:t>to celebrate 40</w:t>
      </w:r>
      <w:r w:rsidR="003D72C1" w:rsidRPr="003D72C1">
        <w:rPr>
          <w:rFonts w:ascii="Arial" w:hAnsi="Arial" w:cs="Arial"/>
          <w:sz w:val="20"/>
          <w:vertAlign w:val="superscript"/>
        </w:rPr>
        <w:t>th</w:t>
      </w:r>
      <w:r w:rsidR="003D72C1">
        <w:rPr>
          <w:rFonts w:ascii="Arial" w:hAnsi="Arial" w:cs="Arial"/>
          <w:sz w:val="20"/>
        </w:rPr>
        <w:t xml:space="preserve"> </w:t>
      </w:r>
      <w:r w:rsidR="00911147">
        <w:rPr>
          <w:rFonts w:ascii="Arial" w:hAnsi="Arial" w:cs="Arial"/>
          <w:sz w:val="20"/>
        </w:rPr>
        <w:t>A</w:t>
      </w:r>
      <w:r w:rsidR="003D72C1">
        <w:rPr>
          <w:rFonts w:ascii="Arial" w:hAnsi="Arial" w:cs="Arial"/>
          <w:sz w:val="20"/>
        </w:rPr>
        <w:t xml:space="preserve">nniversary </w:t>
      </w:r>
      <w:r>
        <w:rPr>
          <w:rFonts w:ascii="Arial" w:hAnsi="Arial" w:cs="Arial"/>
          <w:sz w:val="20"/>
        </w:rPr>
        <w:t xml:space="preserve">entitled “Building a Sustainable Future: The role of Science, Technology and Innovation for Global development” held in Rio de Janeiro, brazil from 29 Sept to 02 October, 2025, organized </w:t>
      </w:r>
      <w:r w:rsidR="00E913A8">
        <w:rPr>
          <w:rFonts w:ascii="Arial" w:hAnsi="Arial" w:cs="Arial"/>
          <w:sz w:val="20"/>
        </w:rPr>
        <w:t xml:space="preserve">jointly </w:t>
      </w:r>
      <w:r>
        <w:rPr>
          <w:rFonts w:ascii="Arial" w:hAnsi="Arial" w:cs="Arial"/>
          <w:sz w:val="20"/>
        </w:rPr>
        <w:t xml:space="preserve">by the World Academy of Sciences (TWAS), UNESCO, and the Brazilian Academy of Sciences.  </w:t>
      </w:r>
    </w:p>
    <w:p w14:paraId="40EC9967" w14:textId="4307AB9A" w:rsidR="00011491" w:rsidRPr="00011491" w:rsidRDefault="00011491" w:rsidP="00A86104">
      <w:pPr>
        <w:pStyle w:val="ListParagraph"/>
        <w:widowControl/>
        <w:numPr>
          <w:ilvl w:val="0"/>
          <w:numId w:val="15"/>
        </w:numPr>
        <w:autoSpaceDE w:val="0"/>
        <w:autoSpaceDN w:val="0"/>
        <w:adjustRightInd w:val="0"/>
        <w:jc w:val="both"/>
        <w:rPr>
          <w:rFonts w:ascii="Arial" w:hAnsi="Arial" w:cs="Arial"/>
          <w:sz w:val="20"/>
        </w:rPr>
      </w:pPr>
      <w:r w:rsidRPr="00713374">
        <w:rPr>
          <w:rFonts w:ascii="Arial" w:hAnsi="Arial" w:cs="Arial"/>
          <w:b/>
          <w:bCs/>
          <w:sz w:val="20"/>
        </w:rPr>
        <w:t>2025</w:t>
      </w:r>
      <w:r w:rsidR="00713374">
        <w:rPr>
          <w:rFonts w:ascii="Arial" w:hAnsi="Arial" w:cs="Arial"/>
          <w:sz w:val="20"/>
        </w:rPr>
        <w:t>. Presented a keynote speech entitled “Indigenous peoples’ and Local Communities Issues and Practices in Nepal Himalaya: Biodiversity Management Perspectives” in the 9</w:t>
      </w:r>
      <w:r w:rsidR="00713374" w:rsidRPr="00713374">
        <w:rPr>
          <w:rFonts w:ascii="Arial" w:hAnsi="Arial" w:cs="Arial"/>
          <w:sz w:val="20"/>
          <w:vertAlign w:val="superscript"/>
        </w:rPr>
        <w:t>th</w:t>
      </w:r>
      <w:r w:rsidR="00713374">
        <w:rPr>
          <w:rFonts w:ascii="Arial" w:hAnsi="Arial" w:cs="Arial"/>
          <w:sz w:val="20"/>
        </w:rPr>
        <w:t xml:space="preserve"> Xizang Think Tank International Forum on the theme </w:t>
      </w:r>
      <w:r w:rsidR="00713374" w:rsidRPr="00713374">
        <w:rPr>
          <w:rFonts w:ascii="Arial" w:hAnsi="Arial" w:cs="Arial"/>
          <w:b/>
          <w:bCs/>
          <w:sz w:val="20"/>
        </w:rPr>
        <w:t>Ethnic Issues and Practices in Xizang: The Chinese Approach</w:t>
      </w:r>
      <w:r w:rsidR="00713374">
        <w:rPr>
          <w:rFonts w:ascii="Arial" w:hAnsi="Arial" w:cs="Arial"/>
          <w:sz w:val="20"/>
        </w:rPr>
        <w:t xml:space="preserve"> in International Symposium organized by the Chinese Academy of Social Sciences (CASS), and the Institute of Ethnology and Anthropology on 23 September 2025 in Beijing, China.     </w:t>
      </w:r>
    </w:p>
    <w:p w14:paraId="4FBE9371" w14:textId="43B63A6F" w:rsidR="005B4A28" w:rsidRPr="005B4A28" w:rsidRDefault="004C0BEE" w:rsidP="00A86104">
      <w:pPr>
        <w:pStyle w:val="ListParagraph"/>
        <w:widowControl/>
        <w:numPr>
          <w:ilvl w:val="0"/>
          <w:numId w:val="15"/>
        </w:numPr>
        <w:autoSpaceDE w:val="0"/>
        <w:autoSpaceDN w:val="0"/>
        <w:adjustRightInd w:val="0"/>
        <w:jc w:val="both"/>
        <w:rPr>
          <w:rFonts w:ascii="Arial" w:hAnsi="Arial" w:cs="Arial"/>
          <w:sz w:val="20"/>
        </w:rPr>
      </w:pPr>
      <w:r w:rsidRPr="007E7D74">
        <w:rPr>
          <w:rFonts w:ascii="Arial" w:hAnsi="Arial" w:cs="Arial"/>
          <w:b/>
          <w:bCs/>
          <w:sz w:val="20"/>
        </w:rPr>
        <w:t>2025</w:t>
      </w:r>
      <w:r>
        <w:rPr>
          <w:rFonts w:ascii="Arial" w:hAnsi="Arial" w:cs="Arial"/>
          <w:sz w:val="20"/>
        </w:rPr>
        <w:t xml:space="preserve">. Presented talk entitled “Contributions, Challenges, and Leadership Opportunities of Indigenous Peoples’ in Nepal: Other Effective Area-based Conservation Measures (OECMs) Perspectives” in the workshop </w:t>
      </w:r>
      <w:r w:rsidRPr="00644729">
        <w:rPr>
          <w:rFonts w:ascii="Arial" w:hAnsi="Arial" w:cs="Arial"/>
          <w:b/>
          <w:bCs/>
          <w:sz w:val="20"/>
        </w:rPr>
        <w:t>Inclusive Conservation: Understanding the Contributions, Leadership and Challenges of Indigenous Peoples in Nepal</w:t>
      </w:r>
      <w:r>
        <w:rPr>
          <w:rFonts w:ascii="Arial" w:hAnsi="Arial" w:cs="Arial"/>
          <w:sz w:val="20"/>
        </w:rPr>
        <w:t xml:space="preserve">, held from 09 to 11 June 2025 </w:t>
      </w:r>
      <w:r w:rsidR="00644729">
        <w:rPr>
          <w:rFonts w:ascii="Arial" w:hAnsi="Arial" w:cs="Arial"/>
          <w:sz w:val="20"/>
        </w:rPr>
        <w:t xml:space="preserve">jointly </w:t>
      </w:r>
      <w:r>
        <w:rPr>
          <w:rFonts w:ascii="Arial" w:hAnsi="Arial" w:cs="Arial"/>
          <w:sz w:val="20"/>
        </w:rPr>
        <w:t xml:space="preserve">organized by ICIMOD </w:t>
      </w:r>
      <w:r w:rsidR="00644729">
        <w:rPr>
          <w:rFonts w:ascii="Arial" w:hAnsi="Arial" w:cs="Arial"/>
          <w:sz w:val="20"/>
        </w:rPr>
        <w:t xml:space="preserve">and The National Indigenous Women’s Forum, Nepal. </w:t>
      </w:r>
      <w:r w:rsidR="005B4A28">
        <w:rPr>
          <w:rFonts w:ascii="Arial" w:hAnsi="Arial" w:cs="Arial"/>
          <w:sz w:val="20"/>
        </w:rPr>
        <w:t xml:space="preserve"> </w:t>
      </w:r>
    </w:p>
    <w:p w14:paraId="5D2B4159" w14:textId="59B03E8B" w:rsidR="0031491A" w:rsidRDefault="0031491A" w:rsidP="00A86104">
      <w:pPr>
        <w:pStyle w:val="ListParagraph"/>
        <w:widowControl/>
        <w:numPr>
          <w:ilvl w:val="0"/>
          <w:numId w:val="15"/>
        </w:numPr>
        <w:autoSpaceDE w:val="0"/>
        <w:autoSpaceDN w:val="0"/>
        <w:adjustRightInd w:val="0"/>
        <w:jc w:val="both"/>
        <w:rPr>
          <w:rFonts w:ascii="Arial" w:hAnsi="Arial" w:cs="Arial"/>
          <w:sz w:val="20"/>
        </w:rPr>
      </w:pPr>
      <w:r w:rsidRPr="00206B83">
        <w:rPr>
          <w:rFonts w:ascii="Arial" w:hAnsi="Arial" w:cs="Arial"/>
          <w:b/>
          <w:bCs/>
          <w:sz w:val="20"/>
        </w:rPr>
        <w:t>2025.</w:t>
      </w:r>
      <w:r>
        <w:rPr>
          <w:rFonts w:ascii="Arial" w:hAnsi="Arial" w:cs="Arial"/>
          <w:sz w:val="20"/>
        </w:rPr>
        <w:t xml:space="preserve"> </w:t>
      </w:r>
      <w:r w:rsidR="00A02B2F">
        <w:rPr>
          <w:rFonts w:ascii="Arial" w:hAnsi="Arial" w:cs="Arial"/>
          <w:sz w:val="20"/>
        </w:rPr>
        <w:t>Presented talk entitled “Protected Areas (PAs) system and habitat corridor networks in Nepal: Do they adequately protect biodiversity and cultural diversity?</w:t>
      </w:r>
      <w:r w:rsidR="00562F1C">
        <w:rPr>
          <w:rFonts w:ascii="Arial" w:hAnsi="Arial" w:cs="Arial"/>
          <w:sz w:val="20"/>
        </w:rPr>
        <w:t>”</w:t>
      </w:r>
      <w:r w:rsidR="00A02B2F">
        <w:rPr>
          <w:rFonts w:ascii="Arial" w:hAnsi="Arial" w:cs="Arial"/>
          <w:sz w:val="20"/>
        </w:rPr>
        <w:t xml:space="preserve"> </w:t>
      </w:r>
      <w:r w:rsidR="00562F1C">
        <w:rPr>
          <w:rFonts w:ascii="Arial" w:hAnsi="Arial" w:cs="Arial"/>
          <w:sz w:val="20"/>
        </w:rPr>
        <w:t xml:space="preserve">at an International Workshop </w:t>
      </w:r>
      <w:r w:rsidR="003E68C7">
        <w:rPr>
          <w:rFonts w:ascii="Arial" w:hAnsi="Arial" w:cs="Arial"/>
          <w:sz w:val="20"/>
        </w:rPr>
        <w:t>–</w:t>
      </w:r>
      <w:r w:rsidR="00714E8F">
        <w:rPr>
          <w:rFonts w:ascii="Arial" w:hAnsi="Arial" w:cs="Arial"/>
          <w:sz w:val="20"/>
        </w:rPr>
        <w:t xml:space="preserve"> </w:t>
      </w:r>
      <w:r w:rsidR="003E68C7" w:rsidRPr="003E68C7">
        <w:rPr>
          <w:rFonts w:ascii="Arial" w:hAnsi="Arial" w:cs="Arial"/>
          <w:b/>
          <w:bCs/>
          <w:sz w:val="20"/>
        </w:rPr>
        <w:t>Effective Restoration and Conservation of Biodiversity in Nepal Himalaya by 2030 in context of changing climate</w:t>
      </w:r>
      <w:r w:rsidR="003E68C7">
        <w:rPr>
          <w:rFonts w:ascii="Arial" w:hAnsi="Arial" w:cs="Arial"/>
          <w:sz w:val="20"/>
        </w:rPr>
        <w:t xml:space="preserve">, </w:t>
      </w:r>
      <w:r w:rsidR="00562F1C">
        <w:rPr>
          <w:rFonts w:ascii="Arial" w:hAnsi="Arial" w:cs="Arial"/>
          <w:sz w:val="20"/>
        </w:rPr>
        <w:t>organized by National Trust for Nature Conservation (NTNC), Nepal; Research Centre for Applied Science and Technology (ReCAST), Tribhuvan University, Nepal;  Nepal Academy of Science and Technology (NAST), Nepal; University of Bergen, Norway; and University of Hamburg, Germany on 0</w:t>
      </w:r>
      <w:r w:rsidR="003E68C7">
        <w:rPr>
          <w:rFonts w:ascii="Arial" w:hAnsi="Arial" w:cs="Arial"/>
          <w:sz w:val="20"/>
        </w:rPr>
        <w:t>2</w:t>
      </w:r>
      <w:r w:rsidR="00562F1C">
        <w:rPr>
          <w:rFonts w:ascii="Arial" w:hAnsi="Arial" w:cs="Arial"/>
          <w:sz w:val="20"/>
        </w:rPr>
        <w:t xml:space="preserve"> March 2025 at the </w:t>
      </w:r>
      <w:r>
        <w:rPr>
          <w:rFonts w:ascii="Arial" w:hAnsi="Arial" w:cs="Arial"/>
          <w:sz w:val="20"/>
        </w:rPr>
        <w:t>NTNC</w:t>
      </w:r>
      <w:r w:rsidR="00562F1C">
        <w:rPr>
          <w:rFonts w:ascii="Arial" w:hAnsi="Arial" w:cs="Arial"/>
          <w:sz w:val="20"/>
        </w:rPr>
        <w:t xml:space="preserve">, Nepal. </w:t>
      </w:r>
    </w:p>
    <w:p w14:paraId="5F76D15E" w14:textId="77777777" w:rsidR="00EC6675" w:rsidRDefault="0031491A" w:rsidP="00A86104">
      <w:pPr>
        <w:pStyle w:val="ListParagraph"/>
        <w:widowControl/>
        <w:numPr>
          <w:ilvl w:val="0"/>
          <w:numId w:val="15"/>
        </w:numPr>
        <w:autoSpaceDE w:val="0"/>
        <w:autoSpaceDN w:val="0"/>
        <w:adjustRightInd w:val="0"/>
        <w:jc w:val="both"/>
        <w:rPr>
          <w:rFonts w:ascii="Arial" w:hAnsi="Arial" w:cs="Arial"/>
          <w:sz w:val="20"/>
        </w:rPr>
      </w:pPr>
      <w:r w:rsidRPr="00206B83">
        <w:rPr>
          <w:rFonts w:ascii="Arial" w:hAnsi="Arial" w:cs="Arial"/>
          <w:b/>
          <w:bCs/>
          <w:sz w:val="20"/>
        </w:rPr>
        <w:t>2025</w:t>
      </w:r>
      <w:r w:rsidR="00206B83">
        <w:rPr>
          <w:rFonts w:ascii="Arial" w:hAnsi="Arial" w:cs="Arial"/>
          <w:sz w:val="20"/>
        </w:rPr>
        <w:t>.</w:t>
      </w:r>
      <w:r>
        <w:rPr>
          <w:rFonts w:ascii="Arial" w:hAnsi="Arial" w:cs="Arial"/>
          <w:sz w:val="20"/>
        </w:rPr>
        <w:t xml:space="preserve"> </w:t>
      </w:r>
      <w:r w:rsidR="00F065E8">
        <w:rPr>
          <w:rFonts w:ascii="Arial" w:hAnsi="Arial" w:cs="Arial"/>
          <w:sz w:val="20"/>
        </w:rPr>
        <w:t xml:space="preserve">Presented talk entitled “Other Effective Area-based Conservation Measures: Opportunities and Challenges” at a national workshop – </w:t>
      </w:r>
      <w:r w:rsidR="00F065E8" w:rsidRPr="00F065E8">
        <w:rPr>
          <w:rFonts w:ascii="Arial" w:hAnsi="Arial" w:cs="Arial"/>
          <w:b/>
          <w:bCs/>
          <w:sz w:val="20"/>
        </w:rPr>
        <w:t>Exploring the role of other effective area-based conservation measures (OECMs) in Nepal: Challenges and prospects</w:t>
      </w:r>
      <w:r w:rsidR="00F065E8">
        <w:rPr>
          <w:rFonts w:ascii="Arial" w:hAnsi="Arial" w:cs="Arial"/>
          <w:sz w:val="20"/>
        </w:rPr>
        <w:t>, organized by Biodiversity and Climate Sub-Committee, Nepal Academy of Science and Technology (NAST);</w:t>
      </w:r>
      <w:r w:rsidR="008B70D2">
        <w:rPr>
          <w:rFonts w:ascii="Arial" w:hAnsi="Arial" w:cs="Arial"/>
          <w:sz w:val="20"/>
        </w:rPr>
        <w:t xml:space="preserve"> in collaboration with the National Trust for Nature Conservation (NTNC), Nepal on </w:t>
      </w:r>
      <w:r w:rsidR="00744ACE">
        <w:rPr>
          <w:rFonts w:ascii="Arial" w:hAnsi="Arial" w:cs="Arial"/>
          <w:sz w:val="20"/>
        </w:rPr>
        <w:t>22 April 2025</w:t>
      </w:r>
      <w:r w:rsidR="008B70D2">
        <w:rPr>
          <w:rFonts w:ascii="Arial" w:hAnsi="Arial" w:cs="Arial"/>
          <w:sz w:val="20"/>
        </w:rPr>
        <w:t xml:space="preserve"> at the NAST, Nepal. </w:t>
      </w:r>
    </w:p>
    <w:p w14:paraId="6C4ADB69" w14:textId="77777777" w:rsidR="0031491A" w:rsidRDefault="00EC6675" w:rsidP="00A86104">
      <w:pPr>
        <w:pStyle w:val="ListParagraph"/>
        <w:widowControl/>
        <w:numPr>
          <w:ilvl w:val="0"/>
          <w:numId w:val="15"/>
        </w:numPr>
        <w:autoSpaceDE w:val="0"/>
        <w:autoSpaceDN w:val="0"/>
        <w:adjustRightInd w:val="0"/>
        <w:jc w:val="both"/>
        <w:rPr>
          <w:rFonts w:ascii="Arial" w:hAnsi="Arial" w:cs="Arial"/>
          <w:sz w:val="20"/>
        </w:rPr>
      </w:pPr>
      <w:r>
        <w:rPr>
          <w:rFonts w:ascii="Arial" w:hAnsi="Arial" w:cs="Arial"/>
          <w:b/>
          <w:bCs/>
          <w:sz w:val="20"/>
        </w:rPr>
        <w:t>2025</w:t>
      </w:r>
      <w:r w:rsidRPr="00EC6675">
        <w:rPr>
          <w:rFonts w:ascii="Arial" w:hAnsi="Arial" w:cs="Arial"/>
          <w:sz w:val="20"/>
        </w:rPr>
        <w:t>.</w:t>
      </w:r>
      <w:r>
        <w:rPr>
          <w:rFonts w:ascii="Arial" w:hAnsi="Arial" w:cs="Arial"/>
          <w:sz w:val="20"/>
        </w:rPr>
        <w:t xml:space="preserve"> Delivered a keynote titled ‘Implications of ethnoecology in South Asia: Understanding relationships between plant humanities and human well-being” at the </w:t>
      </w:r>
      <w:r w:rsidRPr="009D4970">
        <w:rPr>
          <w:rFonts w:ascii="Arial" w:hAnsi="Arial" w:cs="Arial"/>
          <w:b/>
          <w:bCs/>
          <w:sz w:val="20"/>
        </w:rPr>
        <w:t>2</w:t>
      </w:r>
      <w:r w:rsidRPr="009D4970">
        <w:rPr>
          <w:rFonts w:ascii="Arial" w:hAnsi="Arial" w:cs="Arial"/>
          <w:b/>
          <w:bCs/>
          <w:sz w:val="20"/>
          <w:vertAlign w:val="superscript"/>
        </w:rPr>
        <w:t>nd</w:t>
      </w:r>
      <w:r w:rsidRPr="009D4970">
        <w:rPr>
          <w:rFonts w:ascii="Arial" w:hAnsi="Arial" w:cs="Arial"/>
          <w:b/>
          <w:bCs/>
          <w:sz w:val="20"/>
        </w:rPr>
        <w:t xml:space="preserve"> Global </w:t>
      </w:r>
      <w:r w:rsidR="009D4970" w:rsidRPr="009D4970">
        <w:rPr>
          <w:rFonts w:ascii="Arial" w:hAnsi="Arial" w:cs="Arial"/>
          <w:b/>
          <w:bCs/>
          <w:sz w:val="20"/>
        </w:rPr>
        <w:t>P</w:t>
      </w:r>
      <w:r w:rsidRPr="009D4970">
        <w:rPr>
          <w:rFonts w:ascii="Arial" w:hAnsi="Arial" w:cs="Arial"/>
          <w:b/>
          <w:bCs/>
          <w:sz w:val="20"/>
        </w:rPr>
        <w:t>lant Humanities</w:t>
      </w:r>
      <w:r>
        <w:rPr>
          <w:rFonts w:ascii="Arial" w:hAnsi="Arial" w:cs="Arial"/>
          <w:sz w:val="20"/>
        </w:rPr>
        <w:t xml:space="preserve"> conference hosted by Madhavi College (affiliated with Pokhara University), Nepal on 2-3 May 2025 in collaboration with Nulungu Institute, University of Notre Dame, Australia, and other institutions in India</w:t>
      </w:r>
      <w:r w:rsidR="00817FF1">
        <w:rPr>
          <w:rFonts w:ascii="Arial" w:hAnsi="Arial" w:cs="Arial"/>
          <w:sz w:val="20"/>
        </w:rPr>
        <w:t xml:space="preserve"> and Finland.</w:t>
      </w:r>
      <w:r>
        <w:rPr>
          <w:rFonts w:ascii="Arial" w:hAnsi="Arial" w:cs="Arial"/>
          <w:sz w:val="20"/>
        </w:rPr>
        <w:t xml:space="preserve"> </w:t>
      </w:r>
    </w:p>
    <w:p w14:paraId="0ED04A4D" w14:textId="77777777" w:rsidR="0031491A" w:rsidRDefault="00751DB8" w:rsidP="00A86104">
      <w:pPr>
        <w:pStyle w:val="ListParagraph"/>
        <w:widowControl/>
        <w:numPr>
          <w:ilvl w:val="0"/>
          <w:numId w:val="15"/>
        </w:numPr>
        <w:autoSpaceDE w:val="0"/>
        <w:autoSpaceDN w:val="0"/>
        <w:adjustRightInd w:val="0"/>
        <w:jc w:val="both"/>
        <w:rPr>
          <w:rFonts w:ascii="Arial" w:hAnsi="Arial" w:cs="Arial"/>
          <w:sz w:val="20"/>
        </w:rPr>
      </w:pPr>
      <w:r w:rsidRPr="00206B83">
        <w:rPr>
          <w:rFonts w:ascii="Arial" w:hAnsi="Arial" w:cs="Arial"/>
          <w:b/>
          <w:bCs/>
          <w:sz w:val="20"/>
        </w:rPr>
        <w:t>2025</w:t>
      </w:r>
      <w:r>
        <w:rPr>
          <w:rFonts w:ascii="Arial" w:hAnsi="Arial" w:cs="Arial"/>
          <w:sz w:val="20"/>
        </w:rPr>
        <w:t xml:space="preserve">. </w:t>
      </w:r>
      <w:r w:rsidR="00195469">
        <w:rPr>
          <w:rFonts w:ascii="Arial" w:hAnsi="Arial" w:cs="Arial"/>
          <w:sz w:val="20"/>
        </w:rPr>
        <w:t xml:space="preserve">Presented </w:t>
      </w:r>
      <w:r w:rsidR="008B265B">
        <w:rPr>
          <w:rFonts w:ascii="Arial" w:hAnsi="Arial" w:cs="Arial"/>
          <w:sz w:val="20"/>
        </w:rPr>
        <w:t xml:space="preserve">talk entitled “Other effective area-based conservation measures in Nepal Himalaya from phytogeographical and social-ecological systems perspectives” in an – </w:t>
      </w:r>
      <w:r w:rsidR="008B265B" w:rsidRPr="00367067">
        <w:rPr>
          <w:rFonts w:ascii="Arial" w:hAnsi="Arial" w:cs="Arial"/>
          <w:b/>
          <w:bCs/>
          <w:sz w:val="20"/>
        </w:rPr>
        <w:t>Annual meeting of German High Mountain Researchers</w:t>
      </w:r>
      <w:r w:rsidR="008B265B">
        <w:rPr>
          <w:rFonts w:ascii="Arial" w:hAnsi="Arial" w:cs="Arial"/>
          <w:sz w:val="20"/>
        </w:rPr>
        <w:t xml:space="preserve"> organized by </w:t>
      </w:r>
      <w:r w:rsidR="006A0B8F">
        <w:rPr>
          <w:rFonts w:ascii="Arial" w:hAnsi="Arial" w:cs="Arial"/>
          <w:sz w:val="20"/>
        </w:rPr>
        <w:t xml:space="preserve">Jahrestagung des AK Hochgebirge in Research Campus Waischenfeld, Germany from 16 to 18 May 2025, </w:t>
      </w:r>
      <w:r w:rsidR="003A5955">
        <w:rPr>
          <w:rFonts w:ascii="Arial" w:hAnsi="Arial" w:cs="Arial"/>
          <w:sz w:val="20"/>
        </w:rPr>
        <w:t xml:space="preserve">University of </w:t>
      </w:r>
      <w:r>
        <w:rPr>
          <w:rFonts w:ascii="Arial" w:hAnsi="Arial" w:cs="Arial"/>
          <w:sz w:val="20"/>
        </w:rPr>
        <w:t>Bayreuth</w:t>
      </w:r>
      <w:r w:rsidR="003A5955">
        <w:rPr>
          <w:rFonts w:ascii="Arial" w:hAnsi="Arial" w:cs="Arial"/>
          <w:sz w:val="20"/>
        </w:rPr>
        <w:t>,</w:t>
      </w:r>
      <w:r w:rsidR="006A0B8F">
        <w:rPr>
          <w:rFonts w:ascii="Arial" w:hAnsi="Arial" w:cs="Arial"/>
          <w:sz w:val="20"/>
        </w:rPr>
        <w:t xml:space="preserve"> Germany. </w:t>
      </w:r>
      <w:r>
        <w:rPr>
          <w:rFonts w:ascii="Arial" w:hAnsi="Arial" w:cs="Arial"/>
          <w:sz w:val="20"/>
        </w:rPr>
        <w:t xml:space="preserve"> </w:t>
      </w:r>
    </w:p>
    <w:p w14:paraId="67BF28E3" w14:textId="77777777" w:rsidR="00751DB8" w:rsidRPr="0031491A" w:rsidRDefault="00751DB8" w:rsidP="00A86104">
      <w:pPr>
        <w:pStyle w:val="ListParagraph"/>
        <w:widowControl/>
        <w:numPr>
          <w:ilvl w:val="0"/>
          <w:numId w:val="15"/>
        </w:numPr>
        <w:autoSpaceDE w:val="0"/>
        <w:autoSpaceDN w:val="0"/>
        <w:adjustRightInd w:val="0"/>
        <w:jc w:val="both"/>
        <w:rPr>
          <w:rFonts w:ascii="Arial" w:hAnsi="Arial" w:cs="Arial"/>
          <w:sz w:val="20"/>
        </w:rPr>
      </w:pPr>
      <w:r w:rsidRPr="00206B83">
        <w:rPr>
          <w:rFonts w:ascii="Arial" w:hAnsi="Arial" w:cs="Arial"/>
          <w:b/>
          <w:bCs/>
          <w:sz w:val="20"/>
        </w:rPr>
        <w:t>2025</w:t>
      </w:r>
      <w:r>
        <w:rPr>
          <w:rFonts w:ascii="Arial" w:hAnsi="Arial" w:cs="Arial"/>
          <w:sz w:val="20"/>
        </w:rPr>
        <w:t>.</w:t>
      </w:r>
      <w:r w:rsidR="007E7D74">
        <w:rPr>
          <w:rFonts w:ascii="Arial" w:hAnsi="Arial" w:cs="Arial"/>
          <w:sz w:val="20"/>
        </w:rPr>
        <w:t xml:space="preserve"> Jointly Presented a talk entitled “Enumeration of Vegetation in Treeline Ecotone, Rolwaling Valley, Gaurishankar Conservation Area, Nepal” at </w:t>
      </w:r>
      <w:r w:rsidR="007E7D74" w:rsidRPr="007E7D74">
        <w:rPr>
          <w:rFonts w:ascii="Arial" w:hAnsi="Arial" w:cs="Arial"/>
          <w:b/>
          <w:bCs/>
          <w:sz w:val="20"/>
        </w:rPr>
        <w:t>TREELINE Workshop</w:t>
      </w:r>
      <w:r w:rsidR="007E7D74">
        <w:rPr>
          <w:rFonts w:ascii="Arial" w:hAnsi="Arial" w:cs="Arial"/>
          <w:sz w:val="20"/>
        </w:rPr>
        <w:t xml:space="preserve">, 26 May 2025 organized by University of Hamburg, and University of Tubingen, Germany. </w:t>
      </w:r>
      <w:r>
        <w:rPr>
          <w:rFonts w:ascii="Arial" w:hAnsi="Arial" w:cs="Arial"/>
          <w:sz w:val="20"/>
        </w:rPr>
        <w:t xml:space="preserve"> </w:t>
      </w:r>
    </w:p>
    <w:p w14:paraId="2B908028" w14:textId="77777777" w:rsidR="004A29CA" w:rsidRPr="004A29CA" w:rsidRDefault="004A29CA" w:rsidP="00A86104">
      <w:pPr>
        <w:pStyle w:val="ListParagraph"/>
        <w:widowControl/>
        <w:numPr>
          <w:ilvl w:val="0"/>
          <w:numId w:val="15"/>
        </w:numPr>
        <w:autoSpaceDE w:val="0"/>
        <w:autoSpaceDN w:val="0"/>
        <w:adjustRightInd w:val="0"/>
        <w:jc w:val="both"/>
        <w:rPr>
          <w:rFonts w:ascii="Arial" w:hAnsi="Arial" w:cs="Arial"/>
          <w:sz w:val="20"/>
        </w:rPr>
      </w:pPr>
      <w:r w:rsidRPr="004A29CA">
        <w:rPr>
          <w:rFonts w:ascii="Arial" w:hAnsi="Arial" w:cs="Arial"/>
          <w:b/>
          <w:bCs/>
          <w:sz w:val="20"/>
        </w:rPr>
        <w:t>2024</w:t>
      </w:r>
      <w:r>
        <w:rPr>
          <w:rFonts w:ascii="Arial" w:hAnsi="Arial" w:cs="Arial"/>
          <w:sz w:val="20"/>
        </w:rPr>
        <w:t xml:space="preserve">. Presented talk “Ethical issues in plant science research and scientific writing” at the </w:t>
      </w:r>
      <w:r w:rsidRPr="00B71126">
        <w:rPr>
          <w:rFonts w:ascii="Arial" w:hAnsi="Arial" w:cs="Arial"/>
          <w:b/>
          <w:bCs/>
          <w:sz w:val="20"/>
        </w:rPr>
        <w:t>Scientific Writing Training Programme</w:t>
      </w:r>
      <w:r>
        <w:rPr>
          <w:rFonts w:ascii="Arial" w:hAnsi="Arial" w:cs="Arial"/>
          <w:sz w:val="20"/>
        </w:rPr>
        <w:t xml:space="preserve"> organized by Forest Research &amp; Training Centre, Ministry of Forests and Environment, 31 May 2024, Kathmandu, Nepal.   </w:t>
      </w:r>
    </w:p>
    <w:p w14:paraId="61914363"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bCs/>
          <w:sz w:val="20"/>
        </w:rPr>
        <w:t>2024.</w:t>
      </w:r>
      <w:r w:rsidRPr="00E7025D">
        <w:rPr>
          <w:rFonts w:ascii="Arial" w:hAnsi="Arial" w:cs="Arial"/>
          <w:sz w:val="20"/>
        </w:rPr>
        <w:t xml:space="preserve"> Presented talk “The Literature Review – Tips for academic research and writing” and “Hands on Session” in the </w:t>
      </w:r>
      <w:r w:rsidRPr="00E7025D">
        <w:rPr>
          <w:rFonts w:ascii="Arial" w:hAnsi="Arial" w:cs="Arial"/>
          <w:b/>
          <w:bCs/>
          <w:sz w:val="20"/>
        </w:rPr>
        <w:t>Research Capacity Enhancement Program</w:t>
      </w:r>
      <w:r w:rsidRPr="00E7025D">
        <w:rPr>
          <w:rFonts w:ascii="Arial" w:hAnsi="Arial" w:cs="Arial"/>
          <w:sz w:val="20"/>
        </w:rPr>
        <w:t xml:space="preserve">, 17-21 March 2024, Organized by the University Campus, Tribhuvan University, Kirtipur, Nepal. </w:t>
      </w:r>
    </w:p>
    <w:p w14:paraId="1CD32A66"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bCs/>
          <w:sz w:val="20"/>
        </w:rPr>
        <w:t xml:space="preserve">2024. </w:t>
      </w:r>
      <w:r w:rsidRPr="00E7025D">
        <w:rPr>
          <w:rFonts w:ascii="Arial" w:hAnsi="Arial" w:cs="Arial"/>
          <w:sz w:val="20"/>
        </w:rPr>
        <w:t>Presentation made on behalf of the team (G. Basnet &amp; B. Khand) “Mid-term Review on NTNC Strategic Plan, 2020-2025” during 70</w:t>
      </w:r>
      <w:r w:rsidRPr="00E7025D">
        <w:rPr>
          <w:rFonts w:ascii="Arial" w:hAnsi="Arial" w:cs="Arial"/>
          <w:sz w:val="20"/>
          <w:vertAlign w:val="superscript"/>
        </w:rPr>
        <w:t>th</w:t>
      </w:r>
      <w:r w:rsidRPr="00E7025D">
        <w:rPr>
          <w:rFonts w:ascii="Arial" w:hAnsi="Arial" w:cs="Arial"/>
          <w:sz w:val="20"/>
        </w:rPr>
        <w:t xml:space="preserve"> Meeting of the Governing Board of Trustees, 25-26 March 2024, National Trust for Nature Conservation”, Nepal.     </w:t>
      </w:r>
    </w:p>
    <w:p w14:paraId="6C0E4113"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2023.</w:t>
      </w:r>
      <w:r w:rsidRPr="00E7025D">
        <w:rPr>
          <w:rFonts w:ascii="Arial" w:hAnsi="Arial" w:cs="Arial"/>
          <w:sz w:val="20"/>
        </w:rPr>
        <w:t xml:space="preserve"> A keynote address on “Roadmap and Pathways of Research Centres of Tribhuvan University, Nepal with emphasis on Research Centre for Applied Science and Technology (ReCAST)” on 46</w:t>
      </w:r>
      <w:r w:rsidRPr="00E7025D">
        <w:rPr>
          <w:rFonts w:ascii="Arial" w:hAnsi="Arial" w:cs="Arial"/>
          <w:sz w:val="20"/>
          <w:vertAlign w:val="superscript"/>
        </w:rPr>
        <w:t>th</w:t>
      </w:r>
      <w:r w:rsidRPr="00E7025D">
        <w:rPr>
          <w:rFonts w:ascii="Arial" w:hAnsi="Arial" w:cs="Arial"/>
          <w:sz w:val="20"/>
        </w:rPr>
        <w:t xml:space="preserve"> ReCAST Day, 09 September 2023 (23 Bhadra 2080), Tribhuvan University, Kirtipur, Nepal.  </w:t>
      </w:r>
    </w:p>
    <w:p w14:paraId="79E374AE"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b/>
          <w:sz w:val="20"/>
        </w:rPr>
      </w:pPr>
      <w:r w:rsidRPr="00E7025D">
        <w:rPr>
          <w:rFonts w:ascii="Arial" w:hAnsi="Arial" w:cs="Arial"/>
          <w:b/>
          <w:sz w:val="20"/>
        </w:rPr>
        <w:t xml:space="preserve">2022. </w:t>
      </w:r>
      <w:r w:rsidRPr="00E7025D">
        <w:rPr>
          <w:rFonts w:ascii="Arial" w:hAnsi="Arial" w:cs="Arial"/>
          <w:bCs/>
          <w:sz w:val="20"/>
        </w:rPr>
        <w:t xml:space="preserve">A keynote address on “Kangchenjunga Landscape, Nepal contributing to biodiversity conservation and human wellbeing” in the workshop Consolidation of achievements and learnings from Kangchenjunga Landscape Conservation and Development Initiative Phase I, Nepal on 17 October 2022 organized by Research Centre for Applied Science and Technology (RECAST), Tribhuvan University, Kirtipur &amp; International Centre for Integrated Mountain Development (ICIMOD), Kathmandu, Nepal. </w:t>
      </w:r>
    </w:p>
    <w:p w14:paraId="26001DF1"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2022.</w:t>
      </w:r>
      <w:r w:rsidRPr="00E7025D">
        <w:rPr>
          <w:rFonts w:ascii="Arial" w:hAnsi="Arial" w:cs="Arial"/>
          <w:b/>
          <w:bCs/>
          <w:sz w:val="20"/>
        </w:rPr>
        <w:t xml:space="preserve"> </w:t>
      </w:r>
      <w:r w:rsidRPr="00E7025D">
        <w:rPr>
          <w:rFonts w:ascii="Arial" w:hAnsi="Arial" w:cs="Arial"/>
          <w:sz w:val="20"/>
        </w:rPr>
        <w:t xml:space="preserve">Presented a featured talk on “Mainstreaming Ecosystem Based Adaptation into Development in Nepal: From Science, Policy and Practices Perspectives” at the EbA Kathmandu Conference III under the theme Nature-based Solutions for Sustainable Development” on 28 September 2022 organized jointly by Central Depatment of Environmental Science, Tribhuvan University, Kirtipur; Agriculture and Forestry University, Nepal; Mid-West University, Nepal; Resources Himalaya Foundation, Nepal  International Union for Conservation of Nature, Nepal.   </w:t>
      </w:r>
    </w:p>
    <w:p w14:paraId="6D895B39"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2022.</w:t>
      </w:r>
      <w:r w:rsidRPr="00E7025D">
        <w:rPr>
          <w:rFonts w:ascii="Arial" w:hAnsi="Arial" w:cs="Arial"/>
          <w:sz w:val="20"/>
        </w:rPr>
        <w:t xml:space="preserve"> Presented a paper on “Ethical Issues in Plant Science Research” to the botanists on 07 April 2022 organized by the Botanical Society of Nepal (BSON). </w:t>
      </w:r>
    </w:p>
    <w:p w14:paraId="497D8E25"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2021.</w:t>
      </w:r>
      <w:r w:rsidRPr="00E7025D">
        <w:rPr>
          <w:rFonts w:ascii="Arial" w:hAnsi="Arial" w:cs="Arial"/>
          <w:sz w:val="20"/>
        </w:rPr>
        <w:t xml:space="preserve"> Presented a paper on “Indigenous and Local Knowledge of the Tharus: National Scenarios and International Perspectives” at the 14</w:t>
      </w:r>
      <w:r w:rsidRPr="00E7025D">
        <w:rPr>
          <w:rFonts w:ascii="Arial" w:hAnsi="Arial" w:cs="Arial"/>
          <w:sz w:val="20"/>
          <w:vertAlign w:val="superscript"/>
        </w:rPr>
        <w:t>th</w:t>
      </w:r>
      <w:r w:rsidRPr="00E7025D">
        <w:rPr>
          <w:rFonts w:ascii="Arial" w:hAnsi="Arial" w:cs="Arial"/>
          <w:sz w:val="20"/>
        </w:rPr>
        <w:t xml:space="preserve"> General Body Meeting held on 27 November 2021, organized by the Tharus and Friends Association (TFA), US.  </w:t>
      </w:r>
    </w:p>
    <w:p w14:paraId="70C305C5"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2021.</w:t>
      </w:r>
      <w:r w:rsidRPr="00E7025D">
        <w:rPr>
          <w:rFonts w:ascii="Arial" w:hAnsi="Arial" w:cs="Arial"/>
          <w:sz w:val="20"/>
        </w:rPr>
        <w:t xml:space="preserve"> Presented and discussed on “Traditional/Indigenous Governance System and Natural Resource Management – Limi Valley, Trans-Himalayas, Nepal” with experts from NGO &amp; INGO based in Nepal, 20 July 2021 (Online seminar).</w:t>
      </w:r>
    </w:p>
    <w:p w14:paraId="04C138BA"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2020.</w:t>
      </w:r>
      <w:r w:rsidRPr="00E7025D">
        <w:rPr>
          <w:rFonts w:ascii="Arial" w:hAnsi="Arial" w:cs="Arial"/>
          <w:sz w:val="20"/>
        </w:rPr>
        <w:t xml:space="preserve"> Presented a keynote speech on “Biodiversity conservation in Nepal Himalaya from sustainable development and human wellbeing perspective” at the National Conference on Integrating Biological Resources for Prosperity to be held in Biratnagar on February 6-7, Organized by Ministry of Industry, Tourism, Forests and Environment, Province 1, Government of Nepal; Botanical Society of Nepal, Kathmandu; and Nepal Biological Society, Biratnagar (Nepal).</w:t>
      </w:r>
    </w:p>
    <w:p w14:paraId="03A9E940"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2019.</w:t>
      </w:r>
      <w:r w:rsidRPr="00E7025D">
        <w:rPr>
          <w:rFonts w:ascii="Arial" w:hAnsi="Arial" w:cs="Arial"/>
          <w:sz w:val="20"/>
        </w:rPr>
        <w:t xml:space="preserve"> Presentation made on behalf of the team on “Kangchenjunga Transboundary Landscape – A World Heritage Potential Site in Eastern Himalaya” in the workshop on “Leveraging the World Heritage Convention for Transboundary Conservation in the Hindu Kush Himalaya” organized by ICIMOD, IUCN, Wild Heritage and National Geographic Society; 30-31 May 2019 at ICIMOD, Nepal. </w:t>
      </w:r>
    </w:p>
    <w:p w14:paraId="28660023"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2019.</w:t>
      </w:r>
      <w:r w:rsidRPr="00E7025D">
        <w:rPr>
          <w:rFonts w:ascii="Arial" w:hAnsi="Arial" w:cs="Arial"/>
          <w:sz w:val="20"/>
        </w:rPr>
        <w:t xml:space="preserve"> Presentation made on “An Overview of IPBES and Assessment of the Sustainable Use of Wild Species”; 9 May 2019.  Department of Geography, University of Bergen, Bergen, Norway.</w:t>
      </w:r>
    </w:p>
    <w:p w14:paraId="6C2007EB"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2019</w:t>
      </w:r>
      <w:r w:rsidRPr="00E7025D">
        <w:rPr>
          <w:rFonts w:ascii="Arial" w:hAnsi="Arial" w:cs="Arial"/>
          <w:sz w:val="20"/>
        </w:rPr>
        <w:t xml:space="preserve">. Made a presentation on “Biodiversity conservation and Landscape Management in the Nepal Himalaya: Socio-ecological Perspective. 9 January 2019. University of Padova, Italy. </w:t>
      </w:r>
    </w:p>
    <w:p w14:paraId="23DCADF8"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2018</w:t>
      </w:r>
      <w:r w:rsidRPr="00E7025D">
        <w:rPr>
          <w:rFonts w:ascii="Arial" w:hAnsi="Arial" w:cs="Arial"/>
          <w:sz w:val="20"/>
        </w:rPr>
        <w:t xml:space="preserve">. Made a presentation on Biosphere Reserves – Context and Benefits. Annual meeting of the Nepal National Commission for UNESCO, July 3, 2018. Ministry of Education, Science and Technology, GoN, Nepal. </w:t>
      </w:r>
    </w:p>
    <w:p w14:paraId="640AD6A3"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2018</w:t>
      </w:r>
      <w:r w:rsidRPr="00E7025D">
        <w:rPr>
          <w:rFonts w:ascii="Arial" w:hAnsi="Arial" w:cs="Arial"/>
          <w:sz w:val="20"/>
        </w:rPr>
        <w:t>. Made a presentation entitled “Biosphere reserve in Nepal: Potential sites and initiation” in the 11</w:t>
      </w:r>
      <w:r w:rsidRPr="00E7025D">
        <w:rPr>
          <w:rFonts w:ascii="Arial" w:hAnsi="Arial" w:cs="Arial"/>
          <w:sz w:val="20"/>
          <w:vertAlign w:val="superscript"/>
        </w:rPr>
        <w:t>th</w:t>
      </w:r>
      <w:r w:rsidRPr="00E7025D">
        <w:rPr>
          <w:rFonts w:ascii="Arial" w:hAnsi="Arial" w:cs="Arial"/>
          <w:sz w:val="20"/>
        </w:rPr>
        <w:t xml:space="preserve"> South East Asia Biosphere Reserve Network (SeaBRnet) Meeting and Special Session of the Asia-Pacific Biosphere Reserve Network (APBRN), held in Chiang Mai, 22-24 May 2018.   </w:t>
      </w:r>
    </w:p>
    <w:p w14:paraId="0ED9195D"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2018.</w:t>
      </w:r>
      <w:r w:rsidRPr="00E7025D">
        <w:rPr>
          <w:rFonts w:ascii="Arial" w:hAnsi="Arial" w:cs="Arial"/>
          <w:sz w:val="20"/>
        </w:rPr>
        <w:t xml:space="preserve"> Presented paper on “Chure-Tarai Madhesh Landscape – From Biodiversity Research Perspective” at Institute of Forestry (IoF), Pokhara, 18 April 2018 &amp; Agriculture and Forest University (AFU), Hetauda and IoF, Hetauda, 20 April 2018. </w:t>
      </w:r>
    </w:p>
    <w:p w14:paraId="39AEB8B6"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 xml:space="preserve">2017. </w:t>
      </w:r>
      <w:r w:rsidRPr="00E7025D">
        <w:rPr>
          <w:rFonts w:ascii="Arial" w:hAnsi="Arial" w:cs="Arial"/>
          <w:sz w:val="20"/>
        </w:rPr>
        <w:t xml:space="preserve">Made a </w:t>
      </w:r>
      <w:r w:rsidRPr="00E7025D">
        <w:rPr>
          <w:rFonts w:ascii="Arial" w:hAnsi="Arial" w:cs="Arial"/>
          <w:b/>
          <w:sz w:val="20"/>
        </w:rPr>
        <w:t>presentation</w:t>
      </w:r>
      <w:r w:rsidRPr="00E7025D">
        <w:rPr>
          <w:rFonts w:ascii="Arial" w:hAnsi="Arial" w:cs="Arial"/>
          <w:sz w:val="20"/>
        </w:rPr>
        <w:t xml:space="preserve"> on “Collaborative Research Prospects in Tree Ring Studies in Nepal Himalaya” on 19 August 2017, at the VII</w:t>
      </w:r>
      <w:r w:rsidRPr="00E7025D">
        <w:rPr>
          <w:rFonts w:ascii="Arial" w:hAnsi="Arial" w:cs="Arial"/>
          <w:sz w:val="20"/>
          <w:vertAlign w:val="superscript"/>
        </w:rPr>
        <w:t>th</w:t>
      </w:r>
      <w:r w:rsidRPr="00E7025D">
        <w:rPr>
          <w:rFonts w:ascii="Arial" w:hAnsi="Arial" w:cs="Arial"/>
          <w:sz w:val="20"/>
        </w:rPr>
        <w:t xml:space="preserve"> Annual General Meeting of the Tree Ring Society of Nepal (TRSN) in Kathmandu.</w:t>
      </w:r>
    </w:p>
    <w:p w14:paraId="7EF0F33B"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 xml:space="preserve">2017. </w:t>
      </w:r>
      <w:r w:rsidRPr="00E7025D">
        <w:rPr>
          <w:rFonts w:ascii="Arial" w:hAnsi="Arial" w:cs="Arial"/>
          <w:sz w:val="20"/>
        </w:rPr>
        <w:t xml:space="preserve">Made a </w:t>
      </w:r>
      <w:r w:rsidRPr="00E7025D">
        <w:rPr>
          <w:rFonts w:ascii="Arial" w:hAnsi="Arial" w:cs="Arial"/>
          <w:b/>
          <w:sz w:val="20"/>
        </w:rPr>
        <w:t>visit</w:t>
      </w:r>
      <w:r w:rsidRPr="00E7025D">
        <w:rPr>
          <w:rFonts w:ascii="Arial" w:hAnsi="Arial" w:cs="Arial"/>
          <w:sz w:val="20"/>
        </w:rPr>
        <w:t xml:space="preserve"> from August 5-12, 2017, to Arid Zones Experimental Station in Almeria, under Ministerio De Economia Y Competitividad, Spain funded by under a collaborative project entitled “Soil microbial communities as mediators of plant-plant interactions” and made a </w:t>
      </w:r>
      <w:r w:rsidRPr="00E7025D">
        <w:rPr>
          <w:rFonts w:ascii="Arial" w:hAnsi="Arial" w:cs="Arial"/>
          <w:b/>
          <w:sz w:val="20"/>
        </w:rPr>
        <w:t>presentation</w:t>
      </w:r>
      <w:r w:rsidRPr="00E7025D">
        <w:rPr>
          <w:rFonts w:ascii="Arial" w:hAnsi="Arial" w:cs="Arial"/>
          <w:sz w:val="20"/>
        </w:rPr>
        <w:t xml:space="preserve"> on conservation of biodiversity in the Himalayas.  </w:t>
      </w:r>
    </w:p>
    <w:p w14:paraId="7CB02BD2"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sz w:val="20"/>
        </w:rPr>
        <w:t xml:space="preserve">2017. </w:t>
      </w:r>
      <w:r w:rsidRPr="00E7025D">
        <w:rPr>
          <w:rFonts w:ascii="Arial" w:hAnsi="Arial" w:cs="Arial"/>
          <w:sz w:val="20"/>
        </w:rPr>
        <w:t xml:space="preserve">Gave a </w:t>
      </w:r>
      <w:r w:rsidRPr="00E7025D">
        <w:rPr>
          <w:rFonts w:ascii="Arial" w:hAnsi="Arial" w:cs="Arial"/>
          <w:b/>
          <w:sz w:val="20"/>
        </w:rPr>
        <w:t>talk</w:t>
      </w:r>
      <w:r w:rsidRPr="00E7025D">
        <w:rPr>
          <w:rFonts w:ascii="Arial" w:hAnsi="Arial" w:cs="Arial"/>
          <w:sz w:val="20"/>
        </w:rPr>
        <w:t xml:space="preserve"> on Biodiversity Conservation in Nepal Himalayas in the 4</w:t>
      </w:r>
      <w:r w:rsidRPr="00E7025D">
        <w:rPr>
          <w:rFonts w:ascii="Arial" w:hAnsi="Arial" w:cs="Arial"/>
          <w:sz w:val="20"/>
          <w:vertAlign w:val="superscript"/>
        </w:rPr>
        <w:t>th</w:t>
      </w:r>
      <w:r w:rsidRPr="00E7025D">
        <w:rPr>
          <w:rFonts w:ascii="Arial" w:hAnsi="Arial" w:cs="Arial"/>
          <w:sz w:val="20"/>
        </w:rPr>
        <w:t xml:space="preserve"> Hosei University (HU) </w:t>
      </w:r>
      <w:r w:rsidRPr="00E7025D">
        <w:rPr>
          <w:rFonts w:ascii="Arial" w:hAnsi="Arial" w:cs="Arial"/>
          <w:iCs/>
          <w:sz w:val="20"/>
        </w:rPr>
        <w:t xml:space="preserve">IIST International Colloquium “Research Frontiers of Plant Ecological Science” </w:t>
      </w:r>
      <w:r w:rsidRPr="00E7025D">
        <w:rPr>
          <w:rFonts w:ascii="Arial" w:hAnsi="Arial" w:cs="Arial"/>
          <w:sz w:val="20"/>
        </w:rPr>
        <w:t>organized by Prof. Kazuo Yana, Institute of Integrated Science and Technology (IIST), on 26 July 2017; and interacted with faculty at HU organized by Prof. Toshiyuki Katsura.</w:t>
      </w:r>
    </w:p>
    <w:p w14:paraId="0D8E0E34" w14:textId="77777777" w:rsidR="0000112B" w:rsidRPr="00E7025D" w:rsidRDefault="0000112B" w:rsidP="00A86104">
      <w:pPr>
        <w:pStyle w:val="ListParagraph"/>
        <w:widowControl/>
        <w:numPr>
          <w:ilvl w:val="0"/>
          <w:numId w:val="15"/>
        </w:numPr>
        <w:jc w:val="both"/>
        <w:rPr>
          <w:rFonts w:ascii="Arial" w:hAnsi="Arial" w:cs="Arial"/>
          <w:sz w:val="20"/>
        </w:rPr>
      </w:pPr>
      <w:r w:rsidRPr="00E7025D">
        <w:rPr>
          <w:rFonts w:ascii="Arial" w:hAnsi="Arial" w:cs="Arial"/>
          <w:b/>
          <w:sz w:val="20"/>
        </w:rPr>
        <w:t>2017. Participated</w:t>
      </w:r>
      <w:r w:rsidRPr="00E7025D">
        <w:rPr>
          <w:rFonts w:ascii="Arial" w:hAnsi="Arial" w:cs="Arial"/>
          <w:sz w:val="20"/>
        </w:rPr>
        <w:t xml:space="preserve"> a consultative workshop on promoting transboundary tourism (heritage and ecotourism) in Humla Valley, Kailash Sacred Landscape, Nepal in Kathmandu organized by MoFSC, Government of Nepal, ReCAST, Tribhuvan University, and ICIMOD on July 5, 2017, and </w:t>
      </w:r>
      <w:r w:rsidRPr="00E7025D">
        <w:rPr>
          <w:rFonts w:ascii="Arial" w:hAnsi="Arial" w:cs="Arial"/>
          <w:b/>
          <w:sz w:val="20"/>
        </w:rPr>
        <w:t>chaired sessions</w:t>
      </w:r>
      <w:r w:rsidRPr="00E7025D">
        <w:rPr>
          <w:rFonts w:ascii="Arial" w:hAnsi="Arial" w:cs="Arial"/>
          <w:sz w:val="20"/>
        </w:rPr>
        <w:t xml:space="preserve"> to finalize the project.     </w:t>
      </w:r>
    </w:p>
    <w:p w14:paraId="1DC39E8F" w14:textId="77777777" w:rsidR="0000112B" w:rsidRPr="00E7025D" w:rsidRDefault="0000112B" w:rsidP="00A86104">
      <w:pPr>
        <w:pStyle w:val="ListParagraph"/>
        <w:widowControl/>
        <w:numPr>
          <w:ilvl w:val="0"/>
          <w:numId w:val="15"/>
        </w:numPr>
        <w:jc w:val="both"/>
        <w:rPr>
          <w:rFonts w:ascii="Arial" w:hAnsi="Arial" w:cs="Arial"/>
          <w:sz w:val="20"/>
        </w:rPr>
      </w:pPr>
      <w:r w:rsidRPr="00E7025D">
        <w:rPr>
          <w:rFonts w:ascii="Arial" w:hAnsi="Arial" w:cs="Arial"/>
          <w:b/>
          <w:sz w:val="20"/>
        </w:rPr>
        <w:t xml:space="preserve">2017. </w:t>
      </w:r>
      <w:r w:rsidRPr="00E7025D">
        <w:rPr>
          <w:rFonts w:ascii="Arial" w:hAnsi="Arial" w:cs="Arial"/>
          <w:sz w:val="20"/>
        </w:rPr>
        <w:t xml:space="preserve">Gave a </w:t>
      </w:r>
      <w:r w:rsidRPr="00E7025D">
        <w:rPr>
          <w:rFonts w:ascii="Arial" w:hAnsi="Arial" w:cs="Arial"/>
          <w:b/>
          <w:sz w:val="20"/>
        </w:rPr>
        <w:t>seminar</w:t>
      </w:r>
      <w:r w:rsidRPr="00E7025D">
        <w:rPr>
          <w:rFonts w:ascii="Arial" w:hAnsi="Arial" w:cs="Arial"/>
          <w:sz w:val="20"/>
        </w:rPr>
        <w:t xml:space="preserve"> on “Biodiversity conservation in the Himalayas from Social and Ecological Perspectives” on 5 June 2017 under the course entitled Cultural landscape &amp; Environmental change in the Himalayas organized by California State University, Fresno and Tribhuvan University, Nepal. </w:t>
      </w:r>
    </w:p>
    <w:p w14:paraId="74A69A3B" w14:textId="77777777" w:rsidR="0000112B" w:rsidRPr="00E7025D" w:rsidRDefault="0000112B" w:rsidP="00A86104">
      <w:pPr>
        <w:pStyle w:val="ListParagraph"/>
        <w:widowControl/>
        <w:numPr>
          <w:ilvl w:val="0"/>
          <w:numId w:val="15"/>
        </w:numPr>
        <w:jc w:val="both"/>
        <w:rPr>
          <w:rFonts w:ascii="Arial" w:hAnsi="Arial" w:cs="Arial"/>
          <w:sz w:val="20"/>
        </w:rPr>
      </w:pPr>
      <w:r w:rsidRPr="00E7025D">
        <w:rPr>
          <w:rFonts w:ascii="Arial" w:hAnsi="Arial" w:cs="Arial"/>
          <w:b/>
          <w:sz w:val="20"/>
        </w:rPr>
        <w:t xml:space="preserve">2017. </w:t>
      </w:r>
      <w:r w:rsidRPr="00E7025D">
        <w:rPr>
          <w:rFonts w:ascii="Arial" w:hAnsi="Arial" w:cs="Arial"/>
          <w:sz w:val="20"/>
        </w:rPr>
        <w:t xml:space="preserve"> Participated in a Policy Dialogue Workshop “</w:t>
      </w:r>
      <w:r w:rsidRPr="00E7025D">
        <w:rPr>
          <w:rFonts w:ascii="Arial" w:hAnsi="Arial" w:cs="Arial"/>
          <w:b/>
          <w:sz w:val="20"/>
        </w:rPr>
        <w:t xml:space="preserve">Shared Natural and Cultural Heritage for Sustainable Tourism in Kanchenjunga Trans-boundary Landscape” </w:t>
      </w:r>
      <w:r w:rsidRPr="00E7025D">
        <w:rPr>
          <w:rFonts w:ascii="Arial" w:hAnsi="Arial" w:cs="Arial"/>
          <w:sz w:val="20"/>
        </w:rPr>
        <w:t>held in Thimphu, Bhutan from 2-4</w:t>
      </w:r>
      <w:r w:rsidRPr="00E7025D">
        <w:rPr>
          <w:rFonts w:ascii="Arial" w:hAnsi="Arial" w:cs="Arial"/>
          <w:sz w:val="20"/>
          <w:vertAlign w:val="superscript"/>
        </w:rPr>
        <w:t>th</w:t>
      </w:r>
      <w:r w:rsidRPr="00E7025D">
        <w:rPr>
          <w:rFonts w:ascii="Arial" w:hAnsi="Arial" w:cs="Arial"/>
          <w:sz w:val="20"/>
        </w:rPr>
        <w:t xml:space="preserve"> May, 2017, under Kangchenjunga Landscape Conservation and Development Initiative, organized by Wildlife Conservation Division, Department of Forest and Park Services, Ministry of Agriculture and Forest, Bhutan &amp; International Centre for Integrated Mountain Development, Nepal and</w:t>
      </w:r>
      <w:r w:rsidRPr="00E7025D">
        <w:rPr>
          <w:rFonts w:ascii="Arial" w:hAnsi="Arial" w:cs="Arial"/>
          <w:b/>
          <w:sz w:val="20"/>
        </w:rPr>
        <w:t xml:space="preserve"> </w:t>
      </w:r>
      <w:r w:rsidRPr="00E7025D">
        <w:rPr>
          <w:rFonts w:ascii="Arial" w:hAnsi="Arial" w:cs="Arial"/>
          <w:sz w:val="20"/>
        </w:rPr>
        <w:t>as a panelist made a presentation on</w:t>
      </w:r>
      <w:r w:rsidRPr="00E7025D">
        <w:rPr>
          <w:rFonts w:ascii="Arial" w:hAnsi="Arial" w:cs="Arial"/>
          <w:b/>
          <w:sz w:val="20"/>
        </w:rPr>
        <w:t xml:space="preserve"> “Ensuring well-being as tourism product resource in the Kangchenjunga Landscape”. </w:t>
      </w:r>
      <w:r w:rsidRPr="00E7025D">
        <w:rPr>
          <w:rFonts w:ascii="Arial" w:hAnsi="Arial" w:cs="Arial"/>
          <w:sz w:val="20"/>
        </w:rPr>
        <w:t xml:space="preserve"> </w:t>
      </w:r>
    </w:p>
    <w:p w14:paraId="3677B1CF" w14:textId="77777777" w:rsidR="0000112B" w:rsidRPr="00E7025D" w:rsidRDefault="0000112B" w:rsidP="00A86104">
      <w:pPr>
        <w:pStyle w:val="ListParagraph"/>
        <w:widowControl/>
        <w:numPr>
          <w:ilvl w:val="0"/>
          <w:numId w:val="15"/>
        </w:numPr>
        <w:jc w:val="both"/>
        <w:rPr>
          <w:rFonts w:ascii="Arial" w:hAnsi="Arial" w:cs="Arial"/>
          <w:sz w:val="20"/>
        </w:rPr>
      </w:pPr>
      <w:r w:rsidRPr="00E7025D">
        <w:rPr>
          <w:rFonts w:ascii="Arial" w:hAnsi="Arial" w:cs="Arial"/>
          <w:b/>
          <w:sz w:val="20"/>
        </w:rPr>
        <w:t xml:space="preserve">2017. </w:t>
      </w:r>
      <w:r w:rsidRPr="00E7025D">
        <w:rPr>
          <w:rFonts w:ascii="Arial" w:hAnsi="Arial" w:cs="Arial"/>
          <w:sz w:val="20"/>
        </w:rPr>
        <w:t xml:space="preserve">Presented a paper “Treeline ecotone and long-term socio-ecological research in Nepal: sensitivity and responses to climate warming’ held on 17-18 April 2017 organized by ICIMOD, Nepal and CAS, China. </w:t>
      </w:r>
    </w:p>
    <w:p w14:paraId="28ED2D17" w14:textId="77777777" w:rsidR="0000112B" w:rsidRPr="00E7025D" w:rsidRDefault="0000112B" w:rsidP="00A86104">
      <w:pPr>
        <w:pStyle w:val="ListParagraph"/>
        <w:widowControl/>
        <w:numPr>
          <w:ilvl w:val="0"/>
          <w:numId w:val="15"/>
        </w:numPr>
        <w:jc w:val="both"/>
        <w:rPr>
          <w:rFonts w:ascii="Arial" w:hAnsi="Arial" w:cs="Arial"/>
          <w:sz w:val="20"/>
        </w:rPr>
      </w:pPr>
      <w:r w:rsidRPr="00E7025D">
        <w:rPr>
          <w:rFonts w:ascii="Arial" w:hAnsi="Arial" w:cs="Arial"/>
          <w:b/>
          <w:sz w:val="20"/>
        </w:rPr>
        <w:t xml:space="preserve">2017. </w:t>
      </w:r>
      <w:r w:rsidRPr="00E7025D">
        <w:rPr>
          <w:rFonts w:ascii="Arial" w:hAnsi="Arial" w:cs="Arial"/>
          <w:sz w:val="20"/>
        </w:rPr>
        <w:t xml:space="preserve">Participated and presented a paper “Biodiversity in the Kangchenjunga Landscape: Status and conservation in Nepal” at the NSFC-ICIMOD Project Kick-off Meeting held in Chengdu, China from 19-21 May 2017, hosted by Institute of Tibetan Plateau Research (ITP), CAS, ICIMOD and Tribhuvan University, Nepal. </w:t>
      </w:r>
    </w:p>
    <w:p w14:paraId="2DE78B7F" w14:textId="77777777" w:rsidR="0000112B" w:rsidRPr="00E7025D" w:rsidRDefault="0000112B" w:rsidP="00A86104">
      <w:pPr>
        <w:pStyle w:val="ListParagraph"/>
        <w:widowControl/>
        <w:numPr>
          <w:ilvl w:val="0"/>
          <w:numId w:val="15"/>
        </w:numPr>
        <w:jc w:val="both"/>
        <w:rPr>
          <w:rFonts w:ascii="Arial" w:hAnsi="Arial" w:cs="Arial"/>
          <w:sz w:val="20"/>
        </w:rPr>
      </w:pPr>
      <w:r w:rsidRPr="00E7025D">
        <w:rPr>
          <w:rFonts w:ascii="Arial" w:hAnsi="Arial" w:cs="Arial"/>
          <w:b/>
          <w:sz w:val="20"/>
        </w:rPr>
        <w:t xml:space="preserve">2017. </w:t>
      </w:r>
      <w:r w:rsidRPr="00E7025D">
        <w:rPr>
          <w:rFonts w:ascii="Arial" w:hAnsi="Arial" w:cs="Arial"/>
          <w:sz w:val="20"/>
        </w:rPr>
        <w:t>Presented a special talk on “Plant Diversity – Unique Resources” (“</w:t>
      </w:r>
      <w:r w:rsidRPr="00E7025D">
        <w:rPr>
          <w:rFonts w:ascii="Arial" w:hAnsi="Arial" w:cs="Arial"/>
          <w:i/>
          <w:iCs/>
          <w:sz w:val="20"/>
        </w:rPr>
        <w:t>Banaspatik Bibidhta – Amulya Sampada</w:t>
      </w:r>
      <w:r w:rsidRPr="00E7025D">
        <w:rPr>
          <w:rFonts w:ascii="Arial" w:hAnsi="Arial" w:cs="Arial"/>
          <w:sz w:val="20"/>
        </w:rPr>
        <w:t>”) on 11 April 2017, at DPR on the auspicious occasion of 18</w:t>
      </w:r>
      <w:r w:rsidRPr="00E7025D">
        <w:rPr>
          <w:rFonts w:ascii="Arial" w:hAnsi="Arial" w:cs="Arial"/>
          <w:sz w:val="20"/>
          <w:vertAlign w:val="superscript"/>
        </w:rPr>
        <w:t>th</w:t>
      </w:r>
      <w:r w:rsidRPr="00E7025D">
        <w:rPr>
          <w:rFonts w:ascii="Arial" w:hAnsi="Arial" w:cs="Arial"/>
          <w:sz w:val="20"/>
        </w:rPr>
        <w:t xml:space="preserve"> Botany Day (Vanaspati Divas).  </w:t>
      </w:r>
    </w:p>
    <w:p w14:paraId="26DF4D32" w14:textId="77777777" w:rsidR="0000112B" w:rsidRPr="00E7025D" w:rsidRDefault="0000112B" w:rsidP="00A86104">
      <w:pPr>
        <w:pStyle w:val="ListParagraph"/>
        <w:widowControl/>
        <w:numPr>
          <w:ilvl w:val="0"/>
          <w:numId w:val="15"/>
        </w:numPr>
        <w:jc w:val="both"/>
        <w:rPr>
          <w:rFonts w:ascii="Arial" w:hAnsi="Arial" w:cs="Arial"/>
          <w:sz w:val="20"/>
        </w:rPr>
      </w:pPr>
      <w:r w:rsidRPr="00E7025D">
        <w:rPr>
          <w:rFonts w:ascii="Arial" w:hAnsi="Arial" w:cs="Arial"/>
          <w:b/>
          <w:sz w:val="20"/>
        </w:rPr>
        <w:t xml:space="preserve">2017. </w:t>
      </w:r>
      <w:r w:rsidRPr="00E7025D">
        <w:rPr>
          <w:rFonts w:ascii="Arial" w:hAnsi="Arial" w:cs="Arial"/>
          <w:sz w:val="20"/>
        </w:rPr>
        <w:t xml:space="preserve">Visited Germany under a cooperation agreement made among ReCAST (Research Centre for Applied Science and Technology), Tribhuvan University, Nepal and Institute of Geography, University of Hamburg, Germany and Institute of Geography, University of Tubingen, Germany from 28 January-8 February 2017 to conduct joint research on “Sensitivity and Response of the Treeline Ecotone in Rolwaling Himal, Nepal to climate warming”, and presented seminars in Germany about biodiversity conservation.  </w:t>
      </w:r>
    </w:p>
    <w:p w14:paraId="5FA14AA2" w14:textId="77777777" w:rsidR="0000112B" w:rsidRPr="00E7025D" w:rsidRDefault="0000112B" w:rsidP="00A86104">
      <w:pPr>
        <w:pStyle w:val="ListParagraph"/>
        <w:widowControl/>
        <w:numPr>
          <w:ilvl w:val="0"/>
          <w:numId w:val="15"/>
        </w:numPr>
        <w:jc w:val="both"/>
        <w:rPr>
          <w:rFonts w:ascii="Arial" w:hAnsi="Arial" w:cs="Arial"/>
          <w:sz w:val="20"/>
        </w:rPr>
      </w:pPr>
      <w:r w:rsidRPr="00E7025D">
        <w:rPr>
          <w:rFonts w:ascii="Arial" w:hAnsi="Arial" w:cs="Arial"/>
          <w:sz w:val="20"/>
        </w:rPr>
        <w:t>2</w:t>
      </w:r>
      <w:r w:rsidRPr="00E7025D">
        <w:rPr>
          <w:rFonts w:ascii="Arial" w:hAnsi="Arial" w:cs="Arial"/>
          <w:b/>
          <w:sz w:val="20"/>
        </w:rPr>
        <w:t xml:space="preserve">017. </w:t>
      </w:r>
      <w:r w:rsidRPr="00E7025D">
        <w:rPr>
          <w:rFonts w:ascii="Arial" w:hAnsi="Arial" w:cs="Arial"/>
          <w:sz w:val="20"/>
        </w:rPr>
        <w:t>Participated in the international conference “</w:t>
      </w:r>
      <w:r w:rsidRPr="00E7025D">
        <w:rPr>
          <w:rFonts w:ascii="Arial" w:hAnsi="Arial" w:cs="Arial"/>
          <w:b/>
          <w:sz w:val="20"/>
        </w:rPr>
        <w:t>International Conference on Recent Trends in Environment Technology and Economy</w:t>
      </w:r>
      <w:r w:rsidRPr="00E7025D">
        <w:rPr>
          <w:rFonts w:ascii="Arial" w:hAnsi="Arial" w:cs="Arial"/>
          <w:sz w:val="20"/>
        </w:rPr>
        <w:t xml:space="preserve"> as: (i) a chief guest of the valedictory session of the conference; (ii) an expert to a deliver a keynote presentation on ‘Challenges and opportunities of Biodiversity conservation in the Himalayas’, (iii) a guest of honour to address the Convocation Ceremony organized by the college and distribute certificates to the eminent students, and (iv) a chairperson of a session, held in February 10-11, 2017 organized by SIES (Nerul) College of Arts, Science and Commerce in association with Bombay Natural History Society, sponsored by Maharashtra Pollution Control Board, co-sponsored by Mangrove Cell, Mumbai.  </w:t>
      </w:r>
    </w:p>
    <w:p w14:paraId="49B91007" w14:textId="77777777" w:rsidR="0000112B" w:rsidRPr="00E7025D" w:rsidRDefault="0000112B" w:rsidP="00A86104">
      <w:pPr>
        <w:pStyle w:val="ListParagraph"/>
        <w:widowControl/>
        <w:numPr>
          <w:ilvl w:val="0"/>
          <w:numId w:val="15"/>
        </w:numPr>
        <w:jc w:val="both"/>
        <w:rPr>
          <w:rFonts w:ascii="Arial" w:hAnsi="Arial" w:cs="Arial"/>
          <w:sz w:val="20"/>
        </w:rPr>
      </w:pPr>
      <w:r w:rsidRPr="00E7025D">
        <w:rPr>
          <w:rFonts w:ascii="Arial" w:hAnsi="Arial" w:cs="Arial"/>
          <w:b/>
          <w:bCs/>
          <w:sz w:val="20"/>
        </w:rPr>
        <w:t xml:space="preserve">2016. </w:t>
      </w:r>
      <w:r w:rsidRPr="00E7025D">
        <w:rPr>
          <w:rFonts w:ascii="Arial" w:hAnsi="Arial" w:cs="Arial"/>
          <w:bCs/>
          <w:sz w:val="20"/>
        </w:rPr>
        <w:t xml:space="preserve">Participated and </w:t>
      </w:r>
      <w:r w:rsidRPr="00E7025D">
        <w:rPr>
          <w:rFonts w:ascii="Arial" w:hAnsi="Arial" w:cs="Arial"/>
          <w:b/>
          <w:bCs/>
          <w:sz w:val="20"/>
        </w:rPr>
        <w:t>presented</w:t>
      </w:r>
      <w:r w:rsidRPr="00E7025D">
        <w:rPr>
          <w:rFonts w:ascii="Arial" w:hAnsi="Arial" w:cs="Arial"/>
          <w:bCs/>
          <w:sz w:val="20"/>
        </w:rPr>
        <w:t xml:space="preserve"> a paper “Biosphere reserves in Nepal – Context and initiation” In the 8</w:t>
      </w:r>
      <w:r w:rsidRPr="00E7025D">
        <w:rPr>
          <w:rFonts w:ascii="Arial" w:hAnsi="Arial" w:cs="Arial"/>
          <w:bCs/>
          <w:sz w:val="20"/>
          <w:vertAlign w:val="superscript"/>
        </w:rPr>
        <w:t>th</w:t>
      </w:r>
      <w:r w:rsidRPr="00E7025D">
        <w:rPr>
          <w:rFonts w:ascii="Arial" w:hAnsi="Arial" w:cs="Arial"/>
          <w:bCs/>
          <w:sz w:val="20"/>
        </w:rPr>
        <w:t xml:space="preserve"> meeting of the south and central Asia network (SACAM) on Biosphere Reserves and sustainable development in Almaty, October 24-25, 2016, organized by </w:t>
      </w:r>
      <w:r w:rsidRPr="00E7025D">
        <w:rPr>
          <w:rFonts w:ascii="Arial" w:hAnsi="Arial" w:cs="Arial"/>
          <w:sz w:val="20"/>
        </w:rPr>
        <w:t xml:space="preserve">National Commission of the Republic of Kazakhstan for UNESCO and ISESCO, the Kazakhstan National MAB Committee and the al-Farabi Kazakh National University, in cooperation with the SACAM Secretariat and the ECO Science Foundation (ECOSF); </w:t>
      </w:r>
      <w:r w:rsidRPr="00E7025D">
        <w:rPr>
          <w:rFonts w:ascii="Arial" w:hAnsi="Arial" w:cs="Arial"/>
          <w:b/>
          <w:sz w:val="20"/>
        </w:rPr>
        <w:t>chaired a session</w:t>
      </w:r>
      <w:r w:rsidRPr="00E7025D">
        <w:rPr>
          <w:rFonts w:ascii="Arial" w:hAnsi="Arial" w:cs="Arial"/>
          <w:sz w:val="20"/>
        </w:rPr>
        <w:t xml:space="preserve">  and nominated as </w:t>
      </w:r>
      <w:r w:rsidRPr="00E7025D">
        <w:rPr>
          <w:rFonts w:ascii="Arial" w:hAnsi="Arial" w:cs="Arial"/>
          <w:b/>
          <w:sz w:val="20"/>
        </w:rPr>
        <w:t>Rapporteur</w:t>
      </w:r>
      <w:r w:rsidRPr="00E7025D">
        <w:rPr>
          <w:rFonts w:ascii="Arial" w:hAnsi="Arial" w:cs="Arial"/>
          <w:sz w:val="20"/>
        </w:rPr>
        <w:t xml:space="preserve"> for the next SACAM meeting. </w:t>
      </w:r>
    </w:p>
    <w:p w14:paraId="5BA8BAF4" w14:textId="77777777" w:rsidR="0000112B" w:rsidRPr="00E7025D" w:rsidRDefault="0000112B" w:rsidP="00A86104">
      <w:pPr>
        <w:pStyle w:val="ListParagraph"/>
        <w:widowControl/>
        <w:numPr>
          <w:ilvl w:val="0"/>
          <w:numId w:val="15"/>
        </w:numPr>
        <w:jc w:val="both"/>
        <w:rPr>
          <w:rFonts w:ascii="Arial" w:hAnsi="Arial" w:cs="Arial"/>
          <w:bCs/>
          <w:sz w:val="20"/>
        </w:rPr>
      </w:pPr>
      <w:r w:rsidRPr="00E7025D">
        <w:rPr>
          <w:rFonts w:ascii="Arial" w:hAnsi="Arial" w:cs="Arial"/>
          <w:b/>
          <w:bCs/>
          <w:sz w:val="20"/>
        </w:rPr>
        <w:t xml:space="preserve">2016. </w:t>
      </w:r>
      <w:r w:rsidRPr="00E7025D">
        <w:rPr>
          <w:rFonts w:ascii="Arial" w:hAnsi="Arial" w:cs="Arial"/>
          <w:bCs/>
          <w:sz w:val="20"/>
        </w:rPr>
        <w:t>Presented a paper ‘Initiation for biosphere reserve in Nepal’ in a seminar entitled “Fostering collaboration between UNESCO in the field and Networks towards Agenda 2013” in conjunction with the 3</w:t>
      </w:r>
      <w:r w:rsidRPr="00E7025D">
        <w:rPr>
          <w:rFonts w:ascii="Arial" w:hAnsi="Arial" w:cs="Arial"/>
          <w:bCs/>
          <w:sz w:val="20"/>
          <w:vertAlign w:val="superscript"/>
        </w:rPr>
        <w:t>rd</w:t>
      </w:r>
      <w:r w:rsidRPr="00E7025D">
        <w:rPr>
          <w:rFonts w:ascii="Arial" w:hAnsi="Arial" w:cs="Arial"/>
          <w:bCs/>
          <w:sz w:val="20"/>
        </w:rPr>
        <w:t xml:space="preserve"> Asia Pacific Biosphere Reserve Network (APBRN) – Strategic meeting held in Bali, Indonesia from July 21-24, 2016, organized by UNESCO Office, Jakarta. </w:t>
      </w:r>
    </w:p>
    <w:p w14:paraId="7318F762" w14:textId="77777777" w:rsidR="0000112B" w:rsidRPr="00E7025D" w:rsidRDefault="0000112B" w:rsidP="00A86104">
      <w:pPr>
        <w:pStyle w:val="ListParagraph"/>
        <w:widowControl/>
        <w:numPr>
          <w:ilvl w:val="0"/>
          <w:numId w:val="15"/>
        </w:numPr>
        <w:jc w:val="both"/>
        <w:rPr>
          <w:rFonts w:ascii="Arial" w:hAnsi="Arial" w:cs="Arial"/>
          <w:bCs/>
          <w:sz w:val="20"/>
        </w:rPr>
      </w:pPr>
      <w:r w:rsidRPr="00E7025D">
        <w:rPr>
          <w:rFonts w:ascii="Arial" w:hAnsi="Arial" w:cs="Arial"/>
          <w:b/>
          <w:bCs/>
          <w:sz w:val="20"/>
        </w:rPr>
        <w:t xml:space="preserve">2016. </w:t>
      </w:r>
      <w:r w:rsidRPr="00E7025D">
        <w:rPr>
          <w:rFonts w:ascii="Arial" w:hAnsi="Arial" w:cs="Arial"/>
          <w:bCs/>
          <w:sz w:val="20"/>
        </w:rPr>
        <w:t xml:space="preserve">Presented a paper ‘Ten principles for transformation of Tribhuvan University, Nepal: Food for thought’ in a seminar on July 12, 2016, organized by Tribhuvan University Teacher’s Association (TUTA), Tribhuvan University, Nepal. </w:t>
      </w:r>
    </w:p>
    <w:p w14:paraId="1FD75527" w14:textId="77777777" w:rsidR="0000112B" w:rsidRPr="00E7025D" w:rsidRDefault="0000112B" w:rsidP="00A86104">
      <w:pPr>
        <w:pStyle w:val="ListParagraph"/>
        <w:widowControl/>
        <w:numPr>
          <w:ilvl w:val="0"/>
          <w:numId w:val="15"/>
        </w:numPr>
        <w:jc w:val="both"/>
        <w:rPr>
          <w:rFonts w:ascii="Arial" w:hAnsi="Arial" w:cs="Arial"/>
          <w:bCs/>
          <w:sz w:val="20"/>
        </w:rPr>
      </w:pPr>
      <w:r w:rsidRPr="00E7025D">
        <w:rPr>
          <w:rFonts w:ascii="Arial" w:hAnsi="Arial" w:cs="Arial"/>
          <w:b/>
          <w:bCs/>
          <w:sz w:val="20"/>
        </w:rPr>
        <w:t xml:space="preserve">2015. </w:t>
      </w:r>
      <w:r w:rsidRPr="00E7025D">
        <w:rPr>
          <w:rFonts w:ascii="Arial" w:hAnsi="Arial" w:cs="Arial"/>
          <w:iCs/>
          <w:sz w:val="20"/>
        </w:rPr>
        <w:t xml:space="preserve">Presented Papers: (i) </w:t>
      </w:r>
      <w:r w:rsidRPr="00E7025D">
        <w:rPr>
          <w:rFonts w:ascii="Arial" w:hAnsi="Arial" w:cs="Arial"/>
          <w:bCs/>
          <w:sz w:val="20"/>
          <w:lang w:val="en-SG"/>
        </w:rPr>
        <w:t xml:space="preserve">Nepalese Part of Kangchenjunga Transboundary Landscape – A Potential Site for Biosphere Reserve; and (ii) </w:t>
      </w:r>
      <w:r w:rsidRPr="00E7025D">
        <w:rPr>
          <w:rFonts w:ascii="Arial" w:hAnsi="Arial" w:cs="Arial"/>
          <w:bCs/>
          <w:sz w:val="20"/>
        </w:rPr>
        <w:t xml:space="preserve">Protected Areas in Nepal: Status and Management in the Seventh SACAM Regional Meeting, December 14-15, 2015, Dhaka, Bangladesh organized by UNESCO, New Delhi and UNESCO, Dhaka Office. </w:t>
      </w:r>
    </w:p>
    <w:p w14:paraId="22EA7809" w14:textId="77777777" w:rsidR="0000112B" w:rsidRPr="00E7025D" w:rsidRDefault="0000112B" w:rsidP="00A86104">
      <w:pPr>
        <w:pStyle w:val="ListParagraph"/>
        <w:widowControl/>
        <w:numPr>
          <w:ilvl w:val="0"/>
          <w:numId w:val="15"/>
        </w:numPr>
        <w:jc w:val="both"/>
        <w:rPr>
          <w:rFonts w:ascii="Arial" w:hAnsi="Arial" w:cs="Arial"/>
          <w:bCs/>
          <w:sz w:val="20"/>
        </w:rPr>
      </w:pPr>
      <w:r w:rsidRPr="00E7025D">
        <w:rPr>
          <w:rFonts w:ascii="Arial" w:hAnsi="Arial" w:cs="Arial"/>
          <w:b/>
          <w:bCs/>
          <w:sz w:val="20"/>
        </w:rPr>
        <w:t xml:space="preserve">2015. </w:t>
      </w:r>
      <w:r w:rsidRPr="00E7025D">
        <w:rPr>
          <w:rFonts w:ascii="Arial" w:hAnsi="Arial" w:cs="Arial"/>
          <w:iCs/>
          <w:sz w:val="20"/>
        </w:rPr>
        <w:t xml:space="preserve"> Presented a paper ‘</w:t>
      </w:r>
      <w:r w:rsidRPr="00E7025D">
        <w:rPr>
          <w:rStyle w:val="A1"/>
          <w:rFonts w:ascii="Arial" w:hAnsi="Arial" w:cs="Arial"/>
          <w:color w:val="auto"/>
          <w:sz w:val="20"/>
          <w:lang w:val="en-GB"/>
        </w:rPr>
        <w:t xml:space="preserve">Vegetation type harmonisation and validation for Kailash Sacred Landscape’ in </w:t>
      </w:r>
      <w:r w:rsidRPr="00E7025D">
        <w:rPr>
          <w:rFonts w:ascii="Arial" w:hAnsi="Arial" w:cs="Arial"/>
          <w:bCs/>
          <w:sz w:val="20"/>
          <w:lang w:val="nb-NO"/>
        </w:rPr>
        <w:t xml:space="preserve">Vegetation/Forest Types in Kailash SLCDI-Nepal: Conservation Application, Bioprospecting and Management, organized by </w:t>
      </w:r>
      <w:r w:rsidRPr="00E7025D">
        <w:rPr>
          <w:rFonts w:ascii="Arial" w:hAnsi="Arial" w:cs="Arial"/>
          <w:sz w:val="20"/>
        </w:rPr>
        <w:t xml:space="preserve">International Centre for Integrated Mountain Development &amp; Wildlife Institute of India, </w:t>
      </w:r>
      <w:r w:rsidRPr="00E7025D">
        <w:rPr>
          <w:rStyle w:val="A1"/>
          <w:rFonts w:ascii="Arial" w:hAnsi="Arial" w:cs="Arial"/>
          <w:color w:val="auto"/>
          <w:sz w:val="20"/>
        </w:rPr>
        <w:t xml:space="preserve">9-10 December 2015, </w:t>
      </w:r>
      <w:r w:rsidRPr="00E7025D">
        <w:rPr>
          <w:rFonts w:ascii="Arial" w:hAnsi="Arial" w:cs="Arial"/>
          <w:bCs/>
          <w:sz w:val="20"/>
        </w:rPr>
        <w:t>Dehradun, India.</w:t>
      </w:r>
    </w:p>
    <w:p w14:paraId="180BB3F5"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iCs/>
          <w:sz w:val="20"/>
        </w:rPr>
      </w:pPr>
      <w:r w:rsidRPr="00E7025D">
        <w:rPr>
          <w:rFonts w:ascii="Arial" w:hAnsi="Arial" w:cs="Arial"/>
          <w:b/>
          <w:bCs/>
          <w:sz w:val="20"/>
        </w:rPr>
        <w:t xml:space="preserve">2015. </w:t>
      </w:r>
      <w:r w:rsidRPr="00E7025D">
        <w:rPr>
          <w:rFonts w:ascii="Arial" w:hAnsi="Arial" w:cs="Arial"/>
          <w:iCs/>
          <w:sz w:val="20"/>
        </w:rPr>
        <w:t xml:space="preserve">Presented a paper ‘Nepalese component of Kangchenjunga Transboundary Landscape’ in the Man and Biosphere Programme Workshop in Nepal, organized by the Ministry of Education, MaB-UNESCO and Department of National Parks and Wildlife Conservation, September 22, 2015, in Kathmandu. </w:t>
      </w:r>
    </w:p>
    <w:p w14:paraId="14038ACF"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iCs/>
          <w:sz w:val="20"/>
        </w:rPr>
      </w:pPr>
      <w:r w:rsidRPr="00E7025D">
        <w:rPr>
          <w:rFonts w:ascii="Arial" w:hAnsi="Arial" w:cs="Arial"/>
          <w:b/>
          <w:bCs/>
          <w:sz w:val="20"/>
        </w:rPr>
        <w:t xml:space="preserve">2015. </w:t>
      </w:r>
      <w:r w:rsidRPr="00E7025D">
        <w:rPr>
          <w:rFonts w:ascii="Arial" w:hAnsi="Arial" w:cs="Arial"/>
          <w:iCs/>
          <w:sz w:val="20"/>
        </w:rPr>
        <w:t>Presented a paper ‘</w:t>
      </w:r>
      <w:r w:rsidRPr="00E7025D">
        <w:rPr>
          <w:rFonts w:ascii="Arial" w:hAnsi="Arial" w:cs="Arial"/>
          <w:bCs/>
          <w:iCs/>
          <w:sz w:val="20"/>
        </w:rPr>
        <w:t xml:space="preserve">Paradigm Shift in the Delivery of Academic and Research Programs: Opportunities to Change Tribhuvan University’s Future’ </w:t>
      </w:r>
      <w:r w:rsidRPr="00E7025D">
        <w:rPr>
          <w:rFonts w:ascii="Arial" w:hAnsi="Arial" w:cs="Arial"/>
          <w:iCs/>
          <w:sz w:val="20"/>
        </w:rPr>
        <w:t>in the 12</w:t>
      </w:r>
      <w:r w:rsidRPr="00E7025D">
        <w:rPr>
          <w:rFonts w:ascii="Arial" w:hAnsi="Arial" w:cs="Arial"/>
          <w:iCs/>
          <w:sz w:val="20"/>
          <w:vertAlign w:val="superscript"/>
        </w:rPr>
        <w:t>th</w:t>
      </w:r>
      <w:r w:rsidRPr="00E7025D">
        <w:rPr>
          <w:rFonts w:ascii="Arial" w:hAnsi="Arial" w:cs="Arial"/>
          <w:iCs/>
          <w:sz w:val="20"/>
        </w:rPr>
        <w:t xml:space="preserve"> N.E.W.S. International Conference of Global University Network organized by Tribhuvan University, Nepal from June 18-20, 2015.</w:t>
      </w:r>
    </w:p>
    <w:p w14:paraId="66F0E1A4"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bCs/>
          <w:sz w:val="20"/>
        </w:rPr>
        <w:t xml:space="preserve">2015. </w:t>
      </w:r>
      <w:r w:rsidRPr="00E7025D">
        <w:rPr>
          <w:rFonts w:ascii="Arial" w:hAnsi="Arial" w:cs="Arial"/>
          <w:bCs/>
          <w:sz w:val="20"/>
        </w:rPr>
        <w:t xml:space="preserve">Participated in the </w:t>
      </w:r>
      <w:r w:rsidRPr="00E7025D">
        <w:rPr>
          <w:rFonts w:ascii="Arial" w:hAnsi="Arial" w:cs="Arial"/>
          <w:sz w:val="20"/>
        </w:rPr>
        <w:t xml:space="preserve">workshop for Developing ‘Theory of Change’ for Kangchenjunga Landscape Conservation and Development Initiative (KLCDI) organized by ICIMOD and its partners at Godavari, Lalitpur, Kathmandu, Nepal from 18-20 February 2015. </w:t>
      </w:r>
    </w:p>
    <w:p w14:paraId="420D447E"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bCs/>
          <w:sz w:val="20"/>
        </w:rPr>
      </w:pPr>
      <w:r w:rsidRPr="00E7025D">
        <w:rPr>
          <w:rFonts w:ascii="Arial" w:hAnsi="Arial" w:cs="Arial"/>
          <w:b/>
          <w:bCs/>
          <w:sz w:val="20"/>
        </w:rPr>
        <w:t xml:space="preserve">2015. </w:t>
      </w:r>
      <w:r w:rsidRPr="00E7025D">
        <w:rPr>
          <w:rFonts w:ascii="Arial" w:hAnsi="Arial" w:cs="Arial"/>
          <w:bCs/>
          <w:sz w:val="20"/>
        </w:rPr>
        <w:t xml:space="preserve">Participated in the International Mountain Forestry Symposium for Hindu Kush Himalayas “Transforming Mountain Forestry” at the Forest Research Institute, Dehra Dun, India between January 18-22, 2015 and: (i) presented a paper “Mountain forest and biodiversity: From conservation and development perspective at transboundary landscape in the Himalayas’, (ii) Chaired a session “Mountain Forests: Research and Knowledge, and (iii) as Panelist participated in the theme “Mountain forest and biodiversity”.  </w:t>
      </w:r>
    </w:p>
    <w:p w14:paraId="12096F8A"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sz w:val="20"/>
        </w:rPr>
      </w:pPr>
      <w:r w:rsidRPr="00E7025D">
        <w:rPr>
          <w:rFonts w:ascii="Arial" w:hAnsi="Arial" w:cs="Arial"/>
          <w:b/>
          <w:bCs/>
          <w:sz w:val="20"/>
        </w:rPr>
        <w:t xml:space="preserve">2015. </w:t>
      </w:r>
      <w:r w:rsidRPr="00E7025D">
        <w:rPr>
          <w:rFonts w:ascii="Arial" w:hAnsi="Arial" w:cs="Arial"/>
          <w:sz w:val="20"/>
        </w:rPr>
        <w:t xml:space="preserve">Participated and presented paper in a regional technical meeting on ‘Conservation and Development Strategy’ and ‘Regional Cooperation Framework’ for Kangchenjunga Landscape Conservation Development Initiative (KLCDI) organized in Chalsa, West Bengal, India from 3 to 4 January 2015 by ICIMOD and its partners. </w:t>
      </w:r>
    </w:p>
    <w:p w14:paraId="0F08CBD7"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iCs/>
          <w:sz w:val="20"/>
        </w:rPr>
      </w:pPr>
      <w:r w:rsidRPr="00E7025D">
        <w:rPr>
          <w:rFonts w:ascii="Arial" w:hAnsi="Arial" w:cs="Arial"/>
          <w:b/>
          <w:sz w:val="20"/>
        </w:rPr>
        <w:t xml:space="preserve">2014. </w:t>
      </w:r>
      <w:r w:rsidRPr="00E7025D">
        <w:rPr>
          <w:rFonts w:ascii="Arial" w:hAnsi="Arial" w:cs="Arial"/>
          <w:sz w:val="20"/>
        </w:rPr>
        <w:t xml:space="preserve"> Participated and presented a paper “Ecosystem approach in conservation and development planning in a</w:t>
      </w:r>
      <w:r w:rsidRPr="00E7025D">
        <w:rPr>
          <w:rFonts w:ascii="Arial" w:hAnsi="Arial" w:cs="Arial"/>
          <w:iCs/>
          <w:sz w:val="20"/>
        </w:rPr>
        <w:t xml:space="preserve"> special session on ‘Managing Mountain Ecosystems for Sustaining Services’ on 10th December during the Tropical Ecology Congress 2014, in New Delhi, India.</w:t>
      </w:r>
    </w:p>
    <w:p w14:paraId="5F80AE40" w14:textId="77777777" w:rsidR="0000112B" w:rsidRPr="00E7025D" w:rsidRDefault="0000112B" w:rsidP="00A86104">
      <w:pPr>
        <w:pStyle w:val="ListParagraph"/>
        <w:widowControl/>
        <w:numPr>
          <w:ilvl w:val="0"/>
          <w:numId w:val="15"/>
        </w:numPr>
        <w:autoSpaceDE w:val="0"/>
        <w:autoSpaceDN w:val="0"/>
        <w:adjustRightInd w:val="0"/>
        <w:jc w:val="both"/>
        <w:rPr>
          <w:rFonts w:ascii="Arial" w:hAnsi="Arial" w:cs="Arial"/>
          <w:bCs/>
          <w:sz w:val="20"/>
        </w:rPr>
      </w:pPr>
      <w:r w:rsidRPr="00E7025D">
        <w:rPr>
          <w:rFonts w:ascii="Arial" w:hAnsi="Arial" w:cs="Arial"/>
          <w:b/>
          <w:sz w:val="20"/>
        </w:rPr>
        <w:t xml:space="preserve">2014. </w:t>
      </w:r>
      <w:r w:rsidRPr="00E7025D">
        <w:rPr>
          <w:rFonts w:ascii="Arial" w:hAnsi="Arial" w:cs="Arial"/>
          <w:sz w:val="20"/>
        </w:rPr>
        <w:t xml:space="preserve">Attended a </w:t>
      </w:r>
      <w:r w:rsidRPr="00E7025D">
        <w:rPr>
          <w:rFonts w:ascii="Arial" w:hAnsi="Arial" w:cs="Arial"/>
          <w:bCs/>
          <w:sz w:val="20"/>
        </w:rPr>
        <w:t xml:space="preserve">Regional Expert Workshop on “Access to Genetic Resources and Benefit Sharing in the Hindu Kush Himalayas, organized by ICIMOD in collaboration with State Biodiversity Board, Uttarakhand, India and G B Pant Institute of Himalayan Environment and Development, Nov 25-27, 2014, Dehradun, India. </w:t>
      </w:r>
    </w:p>
    <w:p w14:paraId="66A9C176"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2014. </w:t>
      </w:r>
      <w:r w:rsidRPr="00E7025D">
        <w:rPr>
          <w:rFonts w:ascii="Arial" w:hAnsi="Arial" w:cs="Arial"/>
          <w:sz w:val="20"/>
        </w:rPr>
        <w:t xml:space="preserve">Felicitated by United Nations, Office for South-South Cooperation, in recognition of special contribution to South-South and Triangular Cooperation during UN South-South Development Expo 2014, 17-21 November 2014, Washington D.C., U.S.A. and presented a paper ‘Poverty Trap and Under-utilization of Natural Endowments’ in the Science Technology and Innovation (STI) Strategy Workshop under Global South-South Development (GSSD) Expo hosted by Organisation of American States, and organized by Science and Technology Policy Institute (STEPI), S. Korea. </w:t>
      </w:r>
    </w:p>
    <w:p w14:paraId="196FC182"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2014. </w:t>
      </w:r>
      <w:r w:rsidRPr="00E7025D">
        <w:rPr>
          <w:rFonts w:ascii="Arial" w:hAnsi="Arial" w:cs="Arial"/>
          <w:sz w:val="20"/>
        </w:rPr>
        <w:t>Participated in the Experts Consultation on Frameworks for Long Term Socio-economic and Environmental Monitoring (LTSEM) &amp; Ecosystem Management Framework (EMF) in the Hindu Kush-Himalaya from 11</w:t>
      </w:r>
      <w:r w:rsidRPr="00E7025D">
        <w:rPr>
          <w:rFonts w:ascii="Arial" w:hAnsi="Arial" w:cs="Arial"/>
          <w:sz w:val="20"/>
          <w:vertAlign w:val="superscript"/>
        </w:rPr>
        <w:t>th</w:t>
      </w:r>
      <w:r w:rsidRPr="00E7025D">
        <w:rPr>
          <w:rFonts w:ascii="Arial" w:hAnsi="Arial" w:cs="Arial"/>
          <w:sz w:val="20"/>
        </w:rPr>
        <w:t>–16</w:t>
      </w:r>
      <w:r w:rsidRPr="00E7025D">
        <w:rPr>
          <w:rFonts w:ascii="Arial" w:hAnsi="Arial" w:cs="Arial"/>
          <w:sz w:val="20"/>
          <w:vertAlign w:val="superscript"/>
        </w:rPr>
        <w:t>th</w:t>
      </w:r>
      <w:r w:rsidRPr="00E7025D">
        <w:rPr>
          <w:rFonts w:ascii="Arial" w:hAnsi="Arial" w:cs="Arial"/>
          <w:sz w:val="20"/>
        </w:rPr>
        <w:t xml:space="preserve"> May 2014 in Chengdu, China; organized by ICIMOD.  </w:t>
      </w:r>
    </w:p>
    <w:p w14:paraId="6F5F5271"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2014. </w:t>
      </w:r>
      <w:r w:rsidRPr="00E7025D">
        <w:rPr>
          <w:rFonts w:ascii="Arial" w:hAnsi="Arial" w:cs="Arial"/>
          <w:sz w:val="20"/>
        </w:rPr>
        <w:t xml:space="preserve">Presented ‘Environmental services and Biodiversity’ at the Sixth National Community Forestry Workshop, June 16, 2014, Organized by Ministry of Forests and Soil Conservation (MoFSC), Kathmandu.  </w:t>
      </w:r>
    </w:p>
    <w:p w14:paraId="36EABE6D"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2014. </w:t>
      </w:r>
      <w:r w:rsidRPr="00E7025D">
        <w:rPr>
          <w:rFonts w:ascii="Arial" w:hAnsi="Arial" w:cs="Arial"/>
          <w:sz w:val="20"/>
        </w:rPr>
        <w:t>Presented Kangchenjunga Landscape Conservation and Development Initiative (KLCDI)-Feasibility assessment report in the 2</w:t>
      </w:r>
      <w:r w:rsidRPr="00E7025D">
        <w:rPr>
          <w:rFonts w:ascii="Arial" w:hAnsi="Arial" w:cs="Arial"/>
          <w:sz w:val="20"/>
          <w:vertAlign w:val="superscript"/>
        </w:rPr>
        <w:t>nd</w:t>
      </w:r>
      <w:r w:rsidRPr="00E7025D">
        <w:rPr>
          <w:rFonts w:ascii="Arial" w:hAnsi="Arial" w:cs="Arial"/>
          <w:sz w:val="20"/>
        </w:rPr>
        <w:t xml:space="preserve"> Regional Consultation Workshop on KLCDI, 16</w:t>
      </w:r>
      <w:r w:rsidRPr="00E7025D">
        <w:rPr>
          <w:rFonts w:ascii="Arial" w:hAnsi="Arial" w:cs="Arial"/>
          <w:sz w:val="20"/>
          <w:vertAlign w:val="superscript"/>
        </w:rPr>
        <w:t>th</w:t>
      </w:r>
      <w:r w:rsidRPr="00E7025D">
        <w:rPr>
          <w:rFonts w:ascii="Arial" w:hAnsi="Arial" w:cs="Arial"/>
          <w:sz w:val="20"/>
        </w:rPr>
        <w:t>-18</w:t>
      </w:r>
      <w:r w:rsidRPr="00E7025D">
        <w:rPr>
          <w:rFonts w:ascii="Arial" w:hAnsi="Arial" w:cs="Arial"/>
          <w:sz w:val="20"/>
          <w:vertAlign w:val="superscript"/>
        </w:rPr>
        <w:t>th</w:t>
      </w:r>
      <w:r w:rsidRPr="00E7025D">
        <w:rPr>
          <w:rFonts w:ascii="Arial" w:hAnsi="Arial" w:cs="Arial"/>
          <w:sz w:val="20"/>
        </w:rPr>
        <w:t xml:space="preserve"> April, 2014, Thimpu organized by ICIMOD. </w:t>
      </w:r>
    </w:p>
    <w:p w14:paraId="66981B5C"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2014. </w:t>
      </w:r>
      <w:r w:rsidRPr="00E7025D">
        <w:rPr>
          <w:rFonts w:ascii="Arial" w:hAnsi="Arial" w:cs="Arial"/>
          <w:sz w:val="20"/>
        </w:rPr>
        <w:t xml:space="preserve">Presented ‘Biodiversity conservation and environmental management in Nepal: Challenges and opportunities’, March 24, 2014, organized by Ministry of Science, Technology and Environment (MoSTE), Katmandu. </w:t>
      </w:r>
    </w:p>
    <w:p w14:paraId="745E885D"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b/>
          <w:bCs/>
          <w:sz w:val="20"/>
        </w:rPr>
      </w:pPr>
      <w:r w:rsidRPr="00E7025D">
        <w:rPr>
          <w:rFonts w:ascii="Arial" w:hAnsi="Arial" w:cs="Arial"/>
          <w:b/>
          <w:sz w:val="20"/>
        </w:rPr>
        <w:t xml:space="preserve">2013. </w:t>
      </w:r>
      <w:r w:rsidRPr="00E7025D">
        <w:rPr>
          <w:rFonts w:ascii="Arial" w:hAnsi="Arial" w:cs="Arial"/>
          <w:iCs/>
          <w:sz w:val="20"/>
          <w:lang w:val="en-GB"/>
        </w:rPr>
        <w:t>Presented two papers: (i) “</w:t>
      </w:r>
      <w:r w:rsidRPr="00E7025D">
        <w:rPr>
          <w:rFonts w:ascii="Arial" w:hAnsi="Arial" w:cs="Arial"/>
          <w:sz w:val="20"/>
        </w:rPr>
        <w:t>National Initiative for Technology Transfer and Innovation Management Capacity Building in Nepal” in the Ninth Meeting of the Technical Committee(TC) of the Asian and Pacific Centre for Transfer of Technology (APCTT), November 11-12, 2013, Kuala Lumpur, Malaysia, and (ii) “Open Innovation Platform: Policy Guidelines for Nepal” at the Consultative Workshop on Open Innovation Platform (OIP), November 13-14, 2013, organized by Ministry of Science, Technology and Innovation (MOSTI), Kuala Lumpur, Malaysia.</w:t>
      </w:r>
      <w:r w:rsidRPr="00E7025D">
        <w:rPr>
          <w:rFonts w:ascii="Arial" w:hAnsi="Arial" w:cs="Arial"/>
          <w:b/>
          <w:bCs/>
          <w:sz w:val="20"/>
        </w:rPr>
        <w:t xml:space="preserve"> </w:t>
      </w:r>
    </w:p>
    <w:p w14:paraId="69A23FDC"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iCs/>
          <w:sz w:val="20"/>
          <w:lang w:val="en-GB"/>
        </w:rPr>
      </w:pPr>
      <w:r w:rsidRPr="00E7025D">
        <w:rPr>
          <w:rFonts w:ascii="Arial" w:hAnsi="Arial" w:cs="Arial"/>
          <w:b/>
          <w:sz w:val="20"/>
        </w:rPr>
        <w:t xml:space="preserve">2013. </w:t>
      </w:r>
      <w:r w:rsidRPr="00E7025D">
        <w:rPr>
          <w:rFonts w:ascii="Arial" w:hAnsi="Arial" w:cs="Arial"/>
          <w:iCs/>
          <w:sz w:val="20"/>
          <w:lang w:val="en-GB"/>
        </w:rPr>
        <w:t xml:space="preserve">Attended a workshop “Biodiversity and Livelihood development in Land-use gradients in an Era of Climate Change” October 25-31, 2013, at the Research Unit Biodiversity Research and Conservation Biology of Swiss Federal Institute of Forest, Snow and Landscape Research (WSL), Birmensdorf, Zurich, Switzerland. </w:t>
      </w:r>
    </w:p>
    <w:p w14:paraId="1078C04E"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iCs/>
          <w:sz w:val="20"/>
          <w:lang w:val="en-GB"/>
        </w:rPr>
      </w:pPr>
      <w:r w:rsidRPr="00E7025D">
        <w:rPr>
          <w:rFonts w:ascii="Arial" w:hAnsi="Arial" w:cs="Arial"/>
          <w:b/>
          <w:sz w:val="20"/>
        </w:rPr>
        <w:t xml:space="preserve">2013. </w:t>
      </w:r>
      <w:r w:rsidRPr="00E7025D">
        <w:rPr>
          <w:rFonts w:ascii="Arial" w:hAnsi="Arial" w:cs="Arial"/>
          <w:sz w:val="20"/>
          <w:lang w:eastAsia="en-GB" w:bidi="ne-NP"/>
        </w:rPr>
        <w:t xml:space="preserve">Presented a paper on </w:t>
      </w:r>
      <w:r w:rsidRPr="00E7025D">
        <w:rPr>
          <w:rFonts w:ascii="Arial" w:hAnsi="Arial" w:cs="Arial"/>
          <w:iCs/>
          <w:sz w:val="20"/>
          <w:lang w:val="en-GB"/>
        </w:rPr>
        <w:t xml:space="preserve">“Access to Genetic Resources and Benefit Sharing Draft Bill of Nepal”, August 9, 2013, organized jointly by MoFSC, ICIMOD and RECAST. </w:t>
      </w:r>
    </w:p>
    <w:p w14:paraId="03761A99"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lang w:eastAsia="en-GB" w:bidi="ne-NP"/>
        </w:rPr>
      </w:pPr>
      <w:r w:rsidRPr="00E7025D">
        <w:rPr>
          <w:rFonts w:ascii="Arial" w:hAnsi="Arial" w:cs="Arial"/>
          <w:b/>
          <w:sz w:val="20"/>
        </w:rPr>
        <w:t xml:space="preserve">2013. </w:t>
      </w:r>
      <w:r w:rsidRPr="00E7025D">
        <w:rPr>
          <w:rFonts w:ascii="Arial" w:hAnsi="Arial" w:cs="Arial"/>
          <w:sz w:val="20"/>
          <w:lang w:eastAsia="en-GB" w:bidi="ne-NP"/>
        </w:rPr>
        <w:t>Presented a paper on ‘</w:t>
      </w:r>
      <w:r w:rsidRPr="00E7025D">
        <w:rPr>
          <w:rFonts w:ascii="Arial" w:hAnsi="Arial" w:cs="Arial"/>
          <w:sz w:val="20"/>
        </w:rPr>
        <w:t xml:space="preserve">Access to Genetic Resources &amp; Benefit Sharing in Nepal: Process of Ratification Nepal’ in a </w:t>
      </w:r>
      <w:r w:rsidRPr="00E7025D">
        <w:rPr>
          <w:rFonts w:ascii="Arial" w:hAnsi="Arial" w:cs="Arial"/>
          <w:sz w:val="20"/>
          <w:lang w:eastAsia="en-GB" w:bidi="ne-NP"/>
        </w:rPr>
        <w:t>Workshop on awareness raising and capacity-building to support the Access and Benefit Sharing (ABS) mechanism under CBD Nagoya Protocol, from I5-17, May 2013 in Chengdu, Sichuan, China.</w:t>
      </w:r>
    </w:p>
    <w:p w14:paraId="64E72424"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lang w:eastAsia="en-GB" w:bidi="ne-NP"/>
        </w:rPr>
      </w:pPr>
      <w:r w:rsidRPr="00E7025D">
        <w:rPr>
          <w:rFonts w:ascii="Arial" w:hAnsi="Arial" w:cs="Arial"/>
          <w:b/>
          <w:sz w:val="20"/>
        </w:rPr>
        <w:t xml:space="preserve">2013. </w:t>
      </w:r>
      <w:r w:rsidRPr="00E7025D">
        <w:rPr>
          <w:rFonts w:ascii="Arial" w:hAnsi="Arial" w:cs="Arial"/>
          <w:sz w:val="20"/>
          <w:lang w:eastAsia="en-GB" w:bidi="ne-NP"/>
        </w:rPr>
        <w:t>Presented a country paper on ‘</w:t>
      </w:r>
      <w:r w:rsidRPr="00E7025D">
        <w:rPr>
          <w:rFonts w:ascii="Arial" w:hAnsi="Arial" w:cs="Arial"/>
          <w:sz w:val="20"/>
        </w:rPr>
        <w:t xml:space="preserve">Access to Genetic Resources &amp; Benefit Sharing in Nepal: Status and Process of Ratification Nepal’ in a </w:t>
      </w:r>
      <w:r w:rsidRPr="00E7025D">
        <w:rPr>
          <w:rFonts w:ascii="Arial" w:hAnsi="Arial" w:cs="Arial"/>
          <w:sz w:val="20"/>
          <w:lang w:eastAsia="en-GB" w:bidi="ne-NP"/>
        </w:rPr>
        <w:t>Regional Workshop on awareness raising and capacity-building to support the Access and Benefit Sharing (ABS) mechanism under CBD Nagoya Protocol, from I5-17, May 2013 in Chengdu, Sichuan, China.</w:t>
      </w:r>
    </w:p>
    <w:p w14:paraId="12625AA3"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2013. </w:t>
      </w:r>
      <w:r w:rsidRPr="00E7025D">
        <w:rPr>
          <w:rFonts w:ascii="Arial" w:hAnsi="Arial" w:cs="Arial"/>
          <w:sz w:val="20"/>
        </w:rPr>
        <w:t>Presented NOMA progress report, 2012 in the NUFU/NOMA Project coordinators seminar organized by SiU, Norway in Gadjah Mada University, Yogyakarta, Indonesia, from February 09-15, 2013.</w:t>
      </w:r>
    </w:p>
    <w:p w14:paraId="623BE5B8"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2013. </w:t>
      </w:r>
      <w:r w:rsidRPr="00E7025D">
        <w:rPr>
          <w:rFonts w:ascii="Arial" w:hAnsi="Arial" w:cs="Arial"/>
          <w:sz w:val="20"/>
        </w:rPr>
        <w:t xml:space="preserve">Presented a paper on ‘NUFU &amp; NOMA to NORHED: Moving with Challenges and Opportunities for Low- and Medium-Income Countries/ Institution Out of Norway’. A NORHED workshop organized by University of Bergen, Norway, February, 2013. </w:t>
      </w:r>
    </w:p>
    <w:p w14:paraId="2EE8C120"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b/>
          <w:sz w:val="20"/>
        </w:rPr>
      </w:pPr>
      <w:r w:rsidRPr="00E7025D">
        <w:rPr>
          <w:rFonts w:ascii="Arial" w:hAnsi="Arial" w:cs="Arial"/>
          <w:b/>
          <w:sz w:val="20"/>
        </w:rPr>
        <w:t xml:space="preserve">2012. </w:t>
      </w:r>
      <w:r w:rsidRPr="00E7025D">
        <w:rPr>
          <w:rFonts w:ascii="Arial" w:hAnsi="Arial" w:cs="Arial"/>
          <w:sz w:val="20"/>
        </w:rPr>
        <w:t xml:space="preserve">Participated in the Eighth Session of the Governing Council of APCTT-ESCAP meeting, December 14, 2012, at the Asian and Pacific Centre for the Transfer of Technology (APCTT) of the United Nations Economic and Social Commission for Asia and the Pacific (ESCAP) in Bangkok. </w:t>
      </w:r>
    </w:p>
    <w:p w14:paraId="3245B713"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b/>
          <w:sz w:val="20"/>
        </w:rPr>
      </w:pPr>
      <w:r w:rsidRPr="00E7025D">
        <w:rPr>
          <w:rFonts w:ascii="Arial" w:hAnsi="Arial" w:cs="Arial"/>
          <w:b/>
          <w:sz w:val="20"/>
        </w:rPr>
        <w:t xml:space="preserve">2012. </w:t>
      </w:r>
      <w:r w:rsidRPr="00E7025D">
        <w:rPr>
          <w:rFonts w:ascii="Arial" w:hAnsi="Arial" w:cs="Arial"/>
          <w:sz w:val="20"/>
        </w:rPr>
        <w:t xml:space="preserve">Presented Kailash Sacred Landscape Conservation Initiative-Implementation Plan of Nepal in the Regional Inception Workshop on Five-Year Programme Implementation, May 2-4, 2012, in Kathmandu, Nepal.  </w:t>
      </w:r>
    </w:p>
    <w:p w14:paraId="378D3490"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2011.  </w:t>
      </w:r>
      <w:r w:rsidRPr="00E7025D">
        <w:rPr>
          <w:rFonts w:ascii="Arial" w:hAnsi="Arial" w:cs="Arial"/>
          <w:sz w:val="20"/>
        </w:rPr>
        <w:t xml:space="preserve">Attended public Ph. D. defense of Abiskar Subedi as a member of Examination Committee of Leiden University, The Netherlands, October 13, 2011. </w:t>
      </w:r>
    </w:p>
    <w:p w14:paraId="3F2637ED"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2011. </w:t>
      </w:r>
      <w:r w:rsidRPr="00E7025D">
        <w:rPr>
          <w:rFonts w:ascii="Arial" w:hAnsi="Arial" w:cs="Arial"/>
          <w:sz w:val="20"/>
        </w:rPr>
        <w:t xml:space="preserve">Presented a paper in the NUFU-NOMA Regional Conference “Asian-Norwegian partnerships in academic capacity building at a crossroads: Achievements, experiences and the way ahead”, September 27-28, 2011, Dhaka organized by SiU, Norad and University of Dhaka. Paper presented ‘Regional Master Program in biodiversity and Environmental Management. </w:t>
      </w:r>
    </w:p>
    <w:p w14:paraId="383C611B"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2010.  </w:t>
      </w:r>
      <w:r w:rsidRPr="00E7025D">
        <w:rPr>
          <w:rFonts w:ascii="Arial" w:hAnsi="Arial" w:cs="Arial"/>
          <w:sz w:val="20"/>
        </w:rPr>
        <w:t xml:space="preserve">Ram P. Chaudhary, Ole R. Vetaas and Lila N. Sharma jointly presented a paper in the SiU and Norads’ thematic seminar ‘Capacity building as a tool for meeting global challenges-focus on climate and energy’, held in Oslo on January 27, 2011, organized, and supported by SiU &amp; Norad, Norway. </w:t>
      </w:r>
    </w:p>
    <w:p w14:paraId="7F6612C2"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2010. </w:t>
      </w:r>
      <w:r w:rsidRPr="00E7025D">
        <w:rPr>
          <w:rFonts w:ascii="Arial" w:hAnsi="Arial" w:cs="Arial"/>
          <w:sz w:val="20"/>
        </w:rPr>
        <w:t xml:space="preserve">Final Workshop on Kailash Sacred Landscape Conservation Initiative, Nagarkot, Nepal, December 16-18, 2010, organized by ICIMOD, Ministry of Forests and Soil Conservation, Nepal. </w:t>
      </w:r>
    </w:p>
    <w:p w14:paraId="09EAA766"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2010. </w:t>
      </w:r>
      <w:r w:rsidRPr="00E7025D">
        <w:rPr>
          <w:rFonts w:ascii="Arial" w:hAnsi="Arial" w:cs="Arial"/>
          <w:sz w:val="20"/>
        </w:rPr>
        <w:t>Regional Workshop on Kailash Sacred Landscape Conservation Initiative, Juzhaigou, Schechuan, China, September 2010, organized by ICIMOD, Nepal and Chinese Academy of Science, China.</w:t>
      </w:r>
    </w:p>
    <w:p w14:paraId="0A249E8B"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2010. </w:t>
      </w:r>
      <w:r w:rsidRPr="00E7025D">
        <w:rPr>
          <w:rFonts w:ascii="Arial" w:hAnsi="Arial" w:cs="Arial"/>
          <w:sz w:val="20"/>
        </w:rPr>
        <w:t xml:space="preserve">Regional Workshop on Kailash Sacred Landscape Conservation Initiative, Almora, India, April 2010, organized by ICIMOD, Nepal and GB Pant Institute of Himalayan Environment and Development, Almora, India. </w:t>
      </w:r>
    </w:p>
    <w:p w14:paraId="39E2ED99"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2009. </w:t>
      </w:r>
      <w:r w:rsidRPr="00E7025D">
        <w:rPr>
          <w:rFonts w:ascii="Arial" w:hAnsi="Arial" w:cs="Arial"/>
          <w:sz w:val="20"/>
        </w:rPr>
        <w:t xml:space="preserve">International conference on ‘Meetings of Minds: Decision Makers from Asian and Alpine Mountain Countries Sharing Policy Experience in Regional Cooperation for Sustainable Mountain Development., October 1-6, 2009, Feldafing, Germany, organized by In-Went, Germany and ICIMOD, Nepal. </w:t>
      </w:r>
    </w:p>
    <w:p w14:paraId="51C1DBC6"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2009. </w:t>
      </w:r>
      <w:r w:rsidRPr="00E7025D">
        <w:rPr>
          <w:rFonts w:ascii="Arial" w:hAnsi="Arial" w:cs="Arial"/>
          <w:sz w:val="20"/>
        </w:rPr>
        <w:t xml:space="preserve"> International conference on EAIE (European Association for International Education), Sept 16-19, 2009, Spain, Madrid. Presented a paper ‘Joint Degrees and Programmes: Achievement, Gaps and Prospects in Nepal’.</w:t>
      </w:r>
    </w:p>
    <w:p w14:paraId="151928ED"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bCs/>
          <w:sz w:val="20"/>
        </w:rPr>
        <w:t xml:space="preserve">2008. </w:t>
      </w:r>
      <w:r w:rsidRPr="00E7025D">
        <w:rPr>
          <w:rFonts w:ascii="Arial" w:hAnsi="Arial" w:cs="Arial"/>
          <w:bCs/>
          <w:sz w:val="20"/>
        </w:rPr>
        <w:t>International Mountain Biodiversity Conference (IMBC), November 16-18, 2008, ICIMOD, Kathmandu, Nepal. Presented a paper ‘The Hindu Kush-Himalayas – Current status, challenges and po</w:t>
      </w:r>
      <w:r w:rsidRPr="00E7025D">
        <w:rPr>
          <w:rFonts w:ascii="Arial" w:hAnsi="Arial" w:cs="Arial"/>
          <w:sz w:val="20"/>
        </w:rPr>
        <w:t>ssible framework for conservation of biodiversity’.</w:t>
      </w:r>
    </w:p>
    <w:p w14:paraId="0143D874" w14:textId="77777777" w:rsidR="0000112B" w:rsidRPr="00E7025D" w:rsidRDefault="0000112B" w:rsidP="00A86104">
      <w:pPr>
        <w:pStyle w:val="ListParagraph"/>
        <w:widowControl/>
        <w:numPr>
          <w:ilvl w:val="0"/>
          <w:numId w:val="15"/>
        </w:numPr>
        <w:jc w:val="both"/>
        <w:rPr>
          <w:rFonts w:ascii="Arial" w:hAnsi="Arial" w:cs="Arial"/>
          <w:bCs/>
          <w:sz w:val="20"/>
          <w:lang w:val="en-GB"/>
        </w:rPr>
      </w:pPr>
      <w:r w:rsidRPr="00E7025D">
        <w:rPr>
          <w:rFonts w:ascii="Arial" w:hAnsi="Arial" w:cs="Arial"/>
          <w:b/>
          <w:bCs/>
          <w:sz w:val="20"/>
        </w:rPr>
        <w:t xml:space="preserve">2008 </w:t>
      </w:r>
      <w:r w:rsidRPr="00E7025D">
        <w:rPr>
          <w:rFonts w:ascii="Arial" w:hAnsi="Arial" w:cs="Arial"/>
          <w:bCs/>
          <w:sz w:val="20"/>
        </w:rPr>
        <w:t>NOrad’s Programme for MAster Studies (</w:t>
      </w:r>
      <w:r w:rsidRPr="00E7025D">
        <w:rPr>
          <w:rFonts w:ascii="Arial" w:hAnsi="Arial" w:cs="Arial"/>
          <w:b/>
          <w:sz w:val="20"/>
        </w:rPr>
        <w:t>NOMA</w:t>
      </w:r>
      <w:r w:rsidRPr="00E7025D">
        <w:rPr>
          <w:rFonts w:ascii="Arial" w:hAnsi="Arial" w:cs="Arial"/>
          <w:bCs/>
          <w:sz w:val="20"/>
        </w:rPr>
        <w:t xml:space="preserve">) - Building Education for the Future </w:t>
      </w:r>
      <w:r w:rsidRPr="00E7025D">
        <w:rPr>
          <w:rFonts w:ascii="Arial" w:hAnsi="Arial" w:cs="Arial"/>
          <w:bCs/>
          <w:sz w:val="20"/>
          <w:lang w:val="en-GB"/>
        </w:rPr>
        <w:t>Project Coordinators’ Seminar, Dhaka, 4 – 5 November 2008. Presented a paper How to secure equitable access to NOMA-funded programmes (e.g., access by women and marginalised groups)?</w:t>
      </w:r>
    </w:p>
    <w:p w14:paraId="22D39124"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2003. </w:t>
      </w:r>
      <w:r w:rsidRPr="00E7025D">
        <w:rPr>
          <w:rFonts w:ascii="Arial" w:hAnsi="Arial" w:cs="Arial"/>
          <w:sz w:val="20"/>
        </w:rPr>
        <w:t xml:space="preserve">Workshop Fragile Mountains – Fragile People? Understanding “fragility” in the Himalayas,   Bergen 21-22 November, 2003. Hosted by the University of Bergen (UiB) and the Chr. Michelsen Institute (CMI) and organized by the Bergen Mountain Forum. </w:t>
      </w:r>
    </w:p>
    <w:p w14:paraId="2973D1FF"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2001. </w:t>
      </w:r>
      <w:r w:rsidRPr="00E7025D">
        <w:rPr>
          <w:rFonts w:ascii="Arial" w:hAnsi="Arial" w:cs="Arial"/>
          <w:sz w:val="20"/>
        </w:rPr>
        <w:t xml:space="preserve">Waters of Hope? The Role of Water in South Asian Development, September 20-22, 2001, Voss, Bergen, Norway; The Nordic Association for South Asia Studies (NASA). </w:t>
      </w:r>
    </w:p>
    <w:p w14:paraId="5B4BE04A"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2001. </w:t>
      </w:r>
      <w:r w:rsidRPr="00E7025D">
        <w:rPr>
          <w:rFonts w:ascii="Arial" w:hAnsi="Arial" w:cs="Arial"/>
          <w:sz w:val="20"/>
        </w:rPr>
        <w:t xml:space="preserve">Regional Training Program on Biodiversity Systematics: Evaluation and Monitoring with Emphasis on Medicinal Plants, Lucknow, India, September 3-13, 2001, UNESCO-New Delhi &amp; IDRC-New Delhi. </w:t>
      </w:r>
    </w:p>
    <w:p w14:paraId="08E8655E"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2001. </w:t>
      </w:r>
      <w:r w:rsidRPr="00E7025D">
        <w:rPr>
          <w:rFonts w:ascii="Arial" w:hAnsi="Arial" w:cs="Arial"/>
          <w:sz w:val="20"/>
        </w:rPr>
        <w:t>Workshop on Logical Framework Approach, April 2-6, 2001, UNDP/Nepal, Kathmandu, Nepal.</w:t>
      </w:r>
    </w:p>
    <w:p w14:paraId="56858749" w14:textId="77777777" w:rsidR="0000112B" w:rsidRPr="00E7025D" w:rsidRDefault="0000112B" w:rsidP="00A86104">
      <w:pPr>
        <w:pStyle w:val="ListParagraph"/>
        <w:widowControl/>
        <w:numPr>
          <w:ilvl w:val="0"/>
          <w:numId w:val="15"/>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 xml:space="preserve">2001. </w:t>
      </w:r>
      <w:r w:rsidRPr="00E7025D">
        <w:rPr>
          <w:rFonts w:ascii="Arial" w:hAnsi="Arial" w:cs="Arial"/>
          <w:sz w:val="20"/>
        </w:rPr>
        <w:t xml:space="preserve">Development of IUCN Nepal’s Future Environmental Law Program, February 11, 2001. IUCN/Nepal. </w:t>
      </w:r>
    </w:p>
    <w:p w14:paraId="5BA3E7F0"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 xml:space="preserve">2000. </w:t>
      </w:r>
      <w:r w:rsidRPr="00E7025D">
        <w:rPr>
          <w:rFonts w:ascii="Arial" w:hAnsi="Arial" w:cs="Arial"/>
          <w:sz w:val="20"/>
        </w:rPr>
        <w:t>Sustainable Development Strategies: A Regional Dialogue on Experience and Futures, July 25-26, 2000, Kathmandu, Nepal organized by National Planning Commission (NPC)/HMG/ Nepal, IUCN/Nepal and OECD/Paris.</w:t>
      </w:r>
    </w:p>
    <w:p w14:paraId="3A05DC06"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 xml:space="preserve">2000. </w:t>
      </w:r>
      <w:r w:rsidRPr="00E7025D">
        <w:rPr>
          <w:rFonts w:ascii="Arial" w:hAnsi="Arial" w:cs="Arial"/>
          <w:sz w:val="20"/>
        </w:rPr>
        <w:t>National Workshop on Biodiversity Registration in Nepal, May 25-26, 2000, Kathmandu organized by Ministry of Forests and Soil Conservation, HMG/Nepal.</w:t>
      </w:r>
    </w:p>
    <w:p w14:paraId="0DD692FF"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 xml:space="preserve">1999. </w:t>
      </w:r>
      <w:r w:rsidRPr="00E7025D">
        <w:rPr>
          <w:rFonts w:ascii="Arial" w:hAnsi="Arial" w:cs="Arial"/>
          <w:sz w:val="20"/>
        </w:rPr>
        <w:t>Management and Sustainable Utilization of Medicinal and Aromatic Plants in Nepal, July 16, 1999, Kathmandu organized by Ministry of Forests and Soil Conservation, HMG/Nepal.</w:t>
      </w:r>
    </w:p>
    <w:p w14:paraId="7BD1F8AE"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 xml:space="preserve">1998. </w:t>
      </w:r>
      <w:r w:rsidRPr="00E7025D">
        <w:rPr>
          <w:rFonts w:ascii="Arial" w:hAnsi="Arial" w:cs="Arial"/>
          <w:sz w:val="20"/>
        </w:rPr>
        <w:t xml:space="preserve">Seminar cum workshop on Sustainable Environment Policy and Planning in Nepal organized by Ministry of Population and Environment, May 18, 1998.  </w:t>
      </w:r>
    </w:p>
    <w:p w14:paraId="413E2652"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 xml:space="preserve">1997. </w:t>
      </w:r>
      <w:r w:rsidRPr="00E7025D">
        <w:rPr>
          <w:rFonts w:ascii="Arial" w:hAnsi="Arial" w:cs="Arial"/>
          <w:sz w:val="20"/>
        </w:rPr>
        <w:t>International Workshop on Scope and Importance of Herbal Medicines organized by Sri Venkateswara University, Tirupati, India jointly with Ceylon Institute of Scientific and Industrial Research, Colombo, Sri Lanka, November 29, 1997.</w:t>
      </w:r>
    </w:p>
    <w:p w14:paraId="0850DC0D"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 xml:space="preserve">1997. </w:t>
      </w:r>
      <w:r w:rsidRPr="00E7025D">
        <w:rPr>
          <w:rFonts w:ascii="Arial" w:hAnsi="Arial" w:cs="Arial"/>
          <w:sz w:val="20"/>
        </w:rPr>
        <w:t xml:space="preserve">World Congress for Integrating Healing Methods organized by Medicinal Alternativa, Colombo, November 27-30, 1997. </w:t>
      </w:r>
    </w:p>
    <w:p w14:paraId="2116A468"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 xml:space="preserve">1997. </w:t>
      </w:r>
      <w:r w:rsidRPr="00E7025D">
        <w:rPr>
          <w:rFonts w:ascii="Arial" w:hAnsi="Arial" w:cs="Arial"/>
          <w:sz w:val="20"/>
        </w:rPr>
        <w:t>The Universiti Pertanian, Malaysia - Crawford Fund for International Agricultural Research, Australia Master class in New Technologies for the Measurement of Biodiversity (April 27 - May 15, 1997) and Third symposium on Trends in Biotechnology, May, 16-17, 1997 held at Universiti Pertanian, Malaysia.</w:t>
      </w:r>
    </w:p>
    <w:p w14:paraId="7CAE00C5"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 xml:space="preserve">1997. </w:t>
      </w:r>
      <w:r w:rsidRPr="00E7025D">
        <w:rPr>
          <w:rFonts w:ascii="Arial" w:hAnsi="Arial" w:cs="Arial"/>
          <w:sz w:val="20"/>
        </w:rPr>
        <w:t xml:space="preserve">Ninth biennial botanical conference, Dhaka, Bangladesh, January 8-9, 1997, University of Dhaka, Bangladesh. </w:t>
      </w:r>
    </w:p>
    <w:p w14:paraId="3A608159"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 xml:space="preserve">1995. </w:t>
      </w:r>
      <w:r w:rsidRPr="00E7025D">
        <w:rPr>
          <w:rFonts w:ascii="Arial" w:hAnsi="Arial" w:cs="Arial"/>
          <w:sz w:val="20"/>
        </w:rPr>
        <w:t xml:space="preserve">Curriculum Development Workshop on Research Design and Proposal Writing, Cornell University, Ithaca (USA), July 15-29, 1995.   </w:t>
      </w:r>
    </w:p>
    <w:p w14:paraId="234F0FDF"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 xml:space="preserve">1995. </w:t>
      </w:r>
      <w:r w:rsidRPr="00E7025D">
        <w:rPr>
          <w:rFonts w:ascii="Arial" w:hAnsi="Arial" w:cs="Arial"/>
          <w:sz w:val="20"/>
        </w:rPr>
        <w:t>Second International Workshop cum Seminar on Legume Database of South Asia. Kathmandu, Nepal, May 1-3, 1995.</w:t>
      </w:r>
    </w:p>
    <w:p w14:paraId="2B209E01"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 xml:space="preserve">1993. </w:t>
      </w:r>
      <w:r w:rsidRPr="00E7025D">
        <w:rPr>
          <w:rFonts w:ascii="Arial" w:hAnsi="Arial" w:cs="Arial"/>
          <w:sz w:val="20"/>
        </w:rPr>
        <w:t>Sixth Annual Meeting of the Rockefeller Foundation International Program on Rice Biotechnology, Chiang Mai, Thailand, Feb. 1-5, 1993</w:t>
      </w:r>
      <w:r w:rsidRPr="00E7025D">
        <w:rPr>
          <w:rFonts w:ascii="Arial" w:hAnsi="Arial" w:cs="Arial"/>
          <w:b/>
          <w:sz w:val="20"/>
        </w:rPr>
        <w:t xml:space="preserve">. </w:t>
      </w:r>
      <w:r w:rsidRPr="00E7025D">
        <w:rPr>
          <w:rFonts w:ascii="Arial" w:hAnsi="Arial" w:cs="Arial"/>
          <w:sz w:val="20"/>
        </w:rPr>
        <w:t xml:space="preserve"> </w:t>
      </w:r>
    </w:p>
    <w:p w14:paraId="1D5A447D"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 xml:space="preserve">1992. </w:t>
      </w:r>
      <w:r w:rsidRPr="00E7025D">
        <w:rPr>
          <w:rFonts w:ascii="Arial" w:hAnsi="Arial" w:cs="Arial"/>
          <w:sz w:val="20"/>
        </w:rPr>
        <w:t>Networking Meeting and Workshop on Biotechnology for Forests and Tree Crops, E.A.R.T.H., Costa Rica, April 2-9, 1992.</w:t>
      </w:r>
    </w:p>
    <w:p w14:paraId="2B0224C3"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 xml:space="preserve">1991. </w:t>
      </w:r>
      <w:r w:rsidRPr="00E7025D">
        <w:rPr>
          <w:rFonts w:ascii="Arial" w:hAnsi="Arial" w:cs="Arial"/>
          <w:sz w:val="20"/>
        </w:rPr>
        <w:t>Third International Congress of Plant Molecular Biology (ISPMB Congress), Tuscan, Arizona, USA, October 6-12, 1991.</w:t>
      </w:r>
    </w:p>
    <w:p w14:paraId="0C490CE8"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b/>
          <w:sz w:val="20"/>
        </w:rPr>
      </w:pPr>
      <w:r w:rsidRPr="00E7025D">
        <w:rPr>
          <w:rFonts w:ascii="Arial" w:hAnsi="Arial" w:cs="Arial"/>
          <w:b/>
          <w:sz w:val="20"/>
        </w:rPr>
        <w:t>1991.</w:t>
      </w:r>
      <w:r w:rsidRPr="00E7025D">
        <w:rPr>
          <w:rFonts w:ascii="Arial" w:hAnsi="Arial" w:cs="Arial"/>
          <w:sz w:val="20"/>
        </w:rPr>
        <w:t xml:space="preserve"> Annual Meeting of the Rockefeller Foundation's International Program on Rice Biotechnology, Tuscan, Arizona, USA, October 2-5, 1991.</w:t>
      </w:r>
    </w:p>
    <w:p w14:paraId="6980DF5E"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1990.</w:t>
      </w:r>
      <w:r w:rsidRPr="00E7025D">
        <w:rPr>
          <w:rFonts w:ascii="Arial" w:hAnsi="Arial" w:cs="Arial"/>
          <w:sz w:val="20"/>
        </w:rPr>
        <w:t xml:space="preserve"> IV International Conference on Aerobiology, Stockholm, Sweden, August 27-31, 1990</w:t>
      </w:r>
    </w:p>
    <w:p w14:paraId="1006171B" w14:textId="77777777" w:rsidR="0000112B" w:rsidRPr="00E7025D" w:rsidRDefault="0000112B" w:rsidP="00A86104">
      <w:pPr>
        <w:pStyle w:val="ListParagraph"/>
        <w:widowControl/>
        <w:numPr>
          <w:ilvl w:val="0"/>
          <w:numId w:val="15"/>
        </w:num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E7025D">
        <w:rPr>
          <w:rFonts w:ascii="Arial" w:hAnsi="Arial" w:cs="Arial"/>
          <w:b/>
          <w:sz w:val="20"/>
        </w:rPr>
        <w:t>1987</w:t>
      </w:r>
      <w:r w:rsidRPr="00E7025D">
        <w:rPr>
          <w:rFonts w:ascii="Arial" w:hAnsi="Arial" w:cs="Arial"/>
          <w:sz w:val="20"/>
        </w:rPr>
        <w:t>. XIV International Botanical Congress, West Berlin, July 1987.</w:t>
      </w:r>
    </w:p>
    <w:p w14:paraId="54B1273F" w14:textId="77777777" w:rsidR="007706E9" w:rsidRDefault="007706E9" w:rsidP="00E7025D">
      <w:pPr>
        <w:widowControl/>
        <w:tabs>
          <w:tab w:val="left" w:pos="0"/>
          <w:tab w:val="left" w:pos="7200"/>
          <w:tab w:val="left" w:pos="7920"/>
          <w:tab w:val="left" w:pos="8640"/>
          <w:tab w:val="left" w:pos="9360"/>
        </w:tabs>
        <w:ind w:right="-90"/>
        <w:jc w:val="both"/>
        <w:rPr>
          <w:rFonts w:ascii="Arial" w:hAnsi="Arial" w:cs="Arial"/>
          <w:b/>
          <w:i/>
          <w:iCs/>
          <w:sz w:val="20"/>
        </w:rPr>
      </w:pPr>
      <w:bookmarkStart w:id="0" w:name="_GoBack"/>
      <w:bookmarkEnd w:id="0"/>
    </w:p>
    <w:p w14:paraId="2B3B7DD2" w14:textId="77777777" w:rsidR="0000112B" w:rsidRPr="007706E9" w:rsidRDefault="00C00023" w:rsidP="00E7025D">
      <w:pPr>
        <w:widowControl/>
        <w:tabs>
          <w:tab w:val="left" w:pos="0"/>
          <w:tab w:val="left" w:pos="7200"/>
          <w:tab w:val="left" w:pos="7920"/>
          <w:tab w:val="left" w:pos="8640"/>
          <w:tab w:val="left" w:pos="9360"/>
        </w:tabs>
        <w:ind w:right="-90"/>
        <w:jc w:val="both"/>
        <w:rPr>
          <w:rFonts w:ascii="Arial" w:hAnsi="Arial" w:cs="Arial"/>
          <w:b/>
          <w:iCs/>
          <w:color w:val="0070C0"/>
          <w:sz w:val="22"/>
          <w:szCs w:val="22"/>
        </w:rPr>
      </w:pPr>
      <w:r>
        <w:rPr>
          <w:rFonts w:ascii="Arial" w:hAnsi="Arial" w:cs="Arial"/>
          <w:b/>
          <w:iCs/>
          <w:sz w:val="22"/>
          <w:szCs w:val="22"/>
        </w:rPr>
        <w:t>2.</w:t>
      </w:r>
      <w:r w:rsidR="00600267">
        <w:rPr>
          <w:rFonts w:ascii="Arial" w:hAnsi="Arial" w:cs="Arial"/>
          <w:b/>
          <w:iCs/>
          <w:sz w:val="22"/>
          <w:szCs w:val="22"/>
        </w:rPr>
        <w:t>9</w:t>
      </w:r>
      <w:r w:rsidR="0000112B" w:rsidRPr="007706E9">
        <w:rPr>
          <w:rFonts w:ascii="Arial" w:hAnsi="Arial" w:cs="Arial"/>
          <w:b/>
          <w:iCs/>
          <w:sz w:val="22"/>
          <w:szCs w:val="22"/>
        </w:rPr>
        <w:t xml:space="preserve"> Experience in </w:t>
      </w:r>
      <w:r w:rsidR="00B1528A">
        <w:rPr>
          <w:rFonts w:ascii="Arial" w:hAnsi="Arial" w:cs="Arial"/>
          <w:b/>
          <w:iCs/>
          <w:sz w:val="22"/>
          <w:szCs w:val="22"/>
        </w:rPr>
        <w:t>S</w:t>
      </w:r>
      <w:r w:rsidR="0000112B" w:rsidRPr="007706E9">
        <w:rPr>
          <w:rFonts w:ascii="Arial" w:hAnsi="Arial" w:cs="Arial"/>
          <w:b/>
          <w:iCs/>
          <w:sz w:val="22"/>
          <w:szCs w:val="22"/>
        </w:rPr>
        <w:t>cience-</w:t>
      </w:r>
      <w:r w:rsidR="00B1528A">
        <w:rPr>
          <w:rFonts w:ascii="Arial" w:hAnsi="Arial" w:cs="Arial"/>
          <w:b/>
          <w:iCs/>
          <w:sz w:val="22"/>
          <w:szCs w:val="22"/>
        </w:rPr>
        <w:t>P</w:t>
      </w:r>
      <w:r w:rsidR="0000112B" w:rsidRPr="007706E9">
        <w:rPr>
          <w:rFonts w:ascii="Arial" w:hAnsi="Arial" w:cs="Arial"/>
          <w:b/>
          <w:iCs/>
          <w:sz w:val="22"/>
          <w:szCs w:val="22"/>
        </w:rPr>
        <w:t>olicy</w:t>
      </w:r>
      <w:r w:rsidR="00B1528A">
        <w:rPr>
          <w:rFonts w:ascii="Arial" w:hAnsi="Arial" w:cs="Arial"/>
          <w:b/>
          <w:iCs/>
          <w:sz w:val="22"/>
          <w:szCs w:val="22"/>
        </w:rPr>
        <w:t>-Practice</w:t>
      </w:r>
      <w:r w:rsidR="0000112B" w:rsidRPr="007706E9">
        <w:rPr>
          <w:rFonts w:ascii="Arial" w:hAnsi="Arial" w:cs="Arial"/>
          <w:b/>
          <w:iCs/>
          <w:sz w:val="22"/>
          <w:szCs w:val="22"/>
        </w:rPr>
        <w:t xml:space="preserve"> interface</w:t>
      </w:r>
      <w:r w:rsidR="0000112B" w:rsidRPr="007706E9">
        <w:rPr>
          <w:rFonts w:ascii="Arial" w:hAnsi="Arial" w:cs="Arial"/>
          <w:b/>
          <w:iCs/>
          <w:color w:val="0070C0"/>
          <w:sz w:val="22"/>
          <w:szCs w:val="22"/>
        </w:rPr>
        <w:t xml:space="preserve"> </w:t>
      </w:r>
    </w:p>
    <w:p w14:paraId="2456A447" w14:textId="77777777" w:rsidR="0000112B" w:rsidRPr="00E7025D" w:rsidRDefault="00B1528A" w:rsidP="00E7025D">
      <w:pPr>
        <w:widowControl/>
        <w:tabs>
          <w:tab w:val="left" w:pos="360"/>
          <w:tab w:val="left" w:pos="7200"/>
          <w:tab w:val="left" w:pos="7920"/>
          <w:tab w:val="left" w:pos="8640"/>
          <w:tab w:val="left" w:pos="9360"/>
        </w:tabs>
        <w:ind w:left="360" w:right="-90"/>
        <w:jc w:val="both"/>
        <w:rPr>
          <w:rFonts w:ascii="Arial" w:hAnsi="Arial" w:cs="Arial"/>
          <w:i/>
          <w:sz w:val="20"/>
        </w:rPr>
      </w:pPr>
      <w:r>
        <w:rPr>
          <w:rFonts w:ascii="Arial" w:hAnsi="Arial" w:cs="Arial"/>
          <w:i/>
          <w:sz w:val="20"/>
        </w:rPr>
        <w:t>Have m</w:t>
      </w:r>
      <w:r w:rsidR="0000112B" w:rsidRPr="00E7025D">
        <w:rPr>
          <w:rFonts w:ascii="Arial" w:hAnsi="Arial" w:cs="Arial"/>
          <w:i/>
          <w:sz w:val="20"/>
        </w:rPr>
        <w:t xml:space="preserve">ade contribution in policy formulation </w:t>
      </w:r>
      <w:r w:rsidR="00E35D8D">
        <w:rPr>
          <w:rFonts w:ascii="Arial" w:hAnsi="Arial" w:cs="Arial"/>
          <w:i/>
          <w:sz w:val="20"/>
        </w:rPr>
        <w:t xml:space="preserve">for </w:t>
      </w:r>
      <w:r w:rsidR="0000112B" w:rsidRPr="00E7025D">
        <w:rPr>
          <w:rFonts w:ascii="Arial" w:hAnsi="Arial" w:cs="Arial"/>
          <w:i/>
          <w:sz w:val="20"/>
        </w:rPr>
        <w:t xml:space="preserve">the Government of Nepal in the areas of Biodiversity and Access to Genetic Resources and Benefit Sharing policy, Wetland policy, CITES policy, Plant protection policy. </w:t>
      </w:r>
    </w:p>
    <w:p w14:paraId="2AE8FA1B" w14:textId="77777777" w:rsidR="0000112B" w:rsidRDefault="0000112B" w:rsidP="00E7025D">
      <w:pPr>
        <w:widowControl/>
        <w:tabs>
          <w:tab w:val="left" w:pos="0"/>
          <w:tab w:val="left" w:pos="7200"/>
          <w:tab w:val="left" w:pos="7920"/>
          <w:tab w:val="left" w:pos="8640"/>
          <w:tab w:val="left" w:pos="9360"/>
        </w:tabs>
        <w:ind w:right="-90"/>
        <w:jc w:val="both"/>
        <w:rPr>
          <w:rFonts w:ascii="Arial" w:hAnsi="Arial" w:cs="Arial"/>
          <w:b/>
          <w:sz w:val="20"/>
        </w:rPr>
      </w:pPr>
    </w:p>
    <w:p w14:paraId="28581D67" w14:textId="77777777" w:rsidR="0000112B" w:rsidRPr="007706E9" w:rsidRDefault="007706E9" w:rsidP="00E7025D">
      <w:pPr>
        <w:pStyle w:val="ListParagraph"/>
        <w:tabs>
          <w:tab w:val="left" w:pos="0"/>
          <w:tab w:val="left" w:pos="7200"/>
          <w:tab w:val="left" w:pos="7920"/>
          <w:tab w:val="left" w:pos="8640"/>
          <w:tab w:val="left" w:pos="9360"/>
        </w:tabs>
        <w:ind w:left="0" w:right="-90"/>
        <w:jc w:val="both"/>
        <w:rPr>
          <w:rFonts w:ascii="Arial" w:hAnsi="Arial" w:cs="Arial"/>
          <w:iCs/>
          <w:sz w:val="22"/>
          <w:szCs w:val="22"/>
        </w:rPr>
      </w:pPr>
      <w:r w:rsidRPr="007706E9">
        <w:rPr>
          <w:rFonts w:ascii="Arial" w:hAnsi="Arial" w:cs="Arial"/>
          <w:b/>
          <w:iCs/>
          <w:sz w:val="22"/>
          <w:szCs w:val="22"/>
        </w:rPr>
        <w:t>2.</w:t>
      </w:r>
      <w:r w:rsidR="00600267">
        <w:rPr>
          <w:rFonts w:ascii="Arial" w:hAnsi="Arial" w:cs="Arial"/>
          <w:b/>
          <w:iCs/>
          <w:sz w:val="22"/>
          <w:szCs w:val="22"/>
        </w:rPr>
        <w:t>10</w:t>
      </w:r>
      <w:r w:rsidR="0000112B" w:rsidRPr="007706E9">
        <w:rPr>
          <w:rFonts w:ascii="Arial" w:hAnsi="Arial" w:cs="Arial"/>
          <w:b/>
          <w:iCs/>
          <w:sz w:val="22"/>
          <w:szCs w:val="22"/>
        </w:rPr>
        <w:t xml:space="preserve"> Awareness about biodiversity</w:t>
      </w:r>
      <w:r w:rsidR="0000112B" w:rsidRPr="007706E9">
        <w:rPr>
          <w:rFonts w:ascii="Arial" w:hAnsi="Arial" w:cs="Arial"/>
          <w:iCs/>
          <w:sz w:val="22"/>
          <w:szCs w:val="22"/>
        </w:rPr>
        <w:t xml:space="preserve"> </w:t>
      </w:r>
    </w:p>
    <w:p w14:paraId="576CC418" w14:textId="77777777" w:rsidR="0000112B" w:rsidRPr="00E7025D" w:rsidRDefault="0000112B" w:rsidP="00E7025D">
      <w:pPr>
        <w:widowControl/>
        <w:tabs>
          <w:tab w:val="left" w:pos="270"/>
          <w:tab w:val="left" w:pos="7200"/>
          <w:tab w:val="left" w:pos="7920"/>
          <w:tab w:val="left" w:pos="8640"/>
          <w:tab w:val="left" w:pos="9360"/>
        </w:tabs>
        <w:ind w:left="270" w:right="-90" w:hanging="270"/>
        <w:jc w:val="both"/>
        <w:rPr>
          <w:rFonts w:ascii="Arial" w:hAnsi="Arial" w:cs="Arial"/>
          <w:sz w:val="20"/>
        </w:rPr>
      </w:pPr>
      <w:r w:rsidRPr="00E7025D">
        <w:rPr>
          <w:rFonts w:ascii="Arial" w:hAnsi="Arial" w:cs="Arial"/>
          <w:sz w:val="20"/>
        </w:rPr>
        <w:t xml:space="preserve">1. Contributed photographs of important, endangered and threatened plant species for </w:t>
      </w:r>
      <w:r w:rsidRPr="00187A4E">
        <w:rPr>
          <w:rFonts w:ascii="Arial" w:hAnsi="Arial" w:cs="Arial"/>
          <w:b/>
          <w:sz w:val="20"/>
        </w:rPr>
        <w:t>publication of post stamp</w:t>
      </w:r>
      <w:r w:rsidRPr="00E7025D">
        <w:rPr>
          <w:rFonts w:ascii="Arial" w:hAnsi="Arial" w:cs="Arial"/>
          <w:sz w:val="20"/>
        </w:rPr>
        <w:t xml:space="preserve"> to raise awareness about biodiversity conservation; this includes publication of</w:t>
      </w:r>
      <w:r w:rsidR="00F43074">
        <w:rPr>
          <w:rFonts w:ascii="Arial" w:hAnsi="Arial" w:cs="Arial"/>
          <w:i/>
          <w:sz w:val="20"/>
        </w:rPr>
        <w:t xml:space="preserve"> </w:t>
      </w:r>
      <w:proofErr w:type="gramStart"/>
      <w:r w:rsidR="00F43074">
        <w:rPr>
          <w:rFonts w:ascii="Arial" w:hAnsi="Arial" w:cs="Arial"/>
          <w:i/>
          <w:sz w:val="20"/>
        </w:rPr>
        <w:t xml:space="preserve">Magnolia </w:t>
      </w:r>
      <w:r w:rsidRPr="00E7025D">
        <w:rPr>
          <w:rFonts w:ascii="Arial" w:hAnsi="Arial" w:cs="Arial"/>
          <w:i/>
          <w:sz w:val="20"/>
        </w:rPr>
        <w:t xml:space="preserve"> hodgsonii</w:t>
      </w:r>
      <w:proofErr w:type="gramEnd"/>
      <w:r w:rsidRPr="00E7025D">
        <w:rPr>
          <w:rFonts w:ascii="Arial" w:hAnsi="Arial" w:cs="Arial"/>
          <w:i/>
          <w:sz w:val="20"/>
        </w:rPr>
        <w:t>, Mahonia napaulensis</w:t>
      </w:r>
      <w:r w:rsidR="00F43074">
        <w:rPr>
          <w:rFonts w:ascii="Arial" w:hAnsi="Arial" w:cs="Arial"/>
          <w:i/>
          <w:sz w:val="20"/>
        </w:rPr>
        <w:t>, Nyctanthus arbor</w:t>
      </w:r>
      <w:r w:rsidR="006C2CAB">
        <w:rPr>
          <w:rFonts w:ascii="Arial" w:hAnsi="Arial" w:cs="Arial"/>
          <w:i/>
          <w:sz w:val="20"/>
        </w:rPr>
        <w:t>-</w:t>
      </w:r>
      <w:r w:rsidR="00F43074">
        <w:rPr>
          <w:rFonts w:ascii="Arial" w:hAnsi="Arial" w:cs="Arial"/>
          <w:i/>
          <w:sz w:val="20"/>
        </w:rPr>
        <w:t>tristi</w:t>
      </w:r>
      <w:r w:rsidR="00012EAD">
        <w:rPr>
          <w:rFonts w:ascii="Arial" w:hAnsi="Arial" w:cs="Arial"/>
          <w:i/>
          <w:sz w:val="20"/>
        </w:rPr>
        <w:t>s</w:t>
      </w:r>
      <w:r w:rsidRPr="00E7025D">
        <w:rPr>
          <w:rFonts w:ascii="Arial" w:hAnsi="Arial" w:cs="Arial"/>
          <w:sz w:val="20"/>
        </w:rPr>
        <w:t xml:space="preserve">, etc. in Flower Series 2000 printed by Department of Postal Service, Government of Nepal. </w:t>
      </w:r>
    </w:p>
    <w:p w14:paraId="02ABB818" w14:textId="37250674" w:rsidR="0000112B" w:rsidRPr="00E7025D" w:rsidRDefault="0000112B" w:rsidP="00E7025D">
      <w:pPr>
        <w:widowControl/>
        <w:tabs>
          <w:tab w:val="left" w:pos="284"/>
          <w:tab w:val="left" w:pos="7200"/>
          <w:tab w:val="left" w:pos="7920"/>
          <w:tab w:val="left" w:pos="8640"/>
          <w:tab w:val="left" w:pos="9360"/>
        </w:tabs>
        <w:ind w:left="270" w:right="-90" w:hanging="270"/>
        <w:jc w:val="both"/>
        <w:rPr>
          <w:rFonts w:ascii="Arial" w:hAnsi="Arial" w:cs="Arial"/>
          <w:sz w:val="20"/>
        </w:rPr>
      </w:pPr>
      <w:r w:rsidRPr="00E7025D">
        <w:rPr>
          <w:rFonts w:ascii="Arial" w:hAnsi="Arial" w:cs="Arial"/>
          <w:sz w:val="20"/>
        </w:rPr>
        <w:t xml:space="preserve">2. </w:t>
      </w:r>
      <w:r w:rsidRPr="00600267">
        <w:rPr>
          <w:rFonts w:ascii="Arial" w:hAnsi="Arial" w:cs="Arial"/>
          <w:b/>
          <w:sz w:val="20"/>
        </w:rPr>
        <w:t xml:space="preserve">Lead </w:t>
      </w:r>
      <w:r w:rsidR="00600267">
        <w:rPr>
          <w:rFonts w:ascii="Arial" w:hAnsi="Arial" w:cs="Arial"/>
          <w:b/>
          <w:sz w:val="20"/>
        </w:rPr>
        <w:t xml:space="preserve">a </w:t>
      </w:r>
      <w:r w:rsidRPr="00600267">
        <w:rPr>
          <w:rFonts w:ascii="Arial" w:hAnsi="Arial" w:cs="Arial"/>
          <w:b/>
          <w:sz w:val="20"/>
        </w:rPr>
        <w:t>team</w:t>
      </w:r>
      <w:r w:rsidRPr="00E7025D">
        <w:rPr>
          <w:rFonts w:ascii="Arial" w:hAnsi="Arial" w:cs="Arial"/>
          <w:sz w:val="20"/>
        </w:rPr>
        <w:t xml:space="preserve"> to aware the importance of biodiversity conservation, natural resources and ecosystem services as </w:t>
      </w:r>
      <w:r w:rsidRPr="00E7025D">
        <w:rPr>
          <w:rFonts w:ascii="Arial" w:hAnsi="Arial" w:cs="Arial"/>
          <w:b/>
          <w:sz w:val="20"/>
        </w:rPr>
        <w:t>a coordinator</w:t>
      </w:r>
      <w:r w:rsidRPr="00E7025D">
        <w:rPr>
          <w:rFonts w:ascii="Arial" w:hAnsi="Arial" w:cs="Arial"/>
          <w:sz w:val="20"/>
        </w:rPr>
        <w:t xml:space="preserve"> of the Nepal UNESCO Man and Biosphere (MAB) from 2015-2019, Special Committee. Ministry of Education, Nepal.    </w:t>
      </w:r>
    </w:p>
    <w:p w14:paraId="10C22F5D" w14:textId="77777777" w:rsidR="0000112B" w:rsidRPr="00E7025D" w:rsidRDefault="0000112B" w:rsidP="00E7025D">
      <w:pPr>
        <w:widowControl/>
        <w:tabs>
          <w:tab w:val="left" w:pos="284"/>
          <w:tab w:val="left" w:pos="7200"/>
          <w:tab w:val="left" w:pos="7920"/>
          <w:tab w:val="left" w:pos="8640"/>
          <w:tab w:val="left" w:pos="9360"/>
        </w:tabs>
        <w:ind w:left="270" w:right="-90" w:hanging="270"/>
        <w:jc w:val="both"/>
        <w:rPr>
          <w:rFonts w:ascii="Arial" w:hAnsi="Arial" w:cs="Arial"/>
          <w:sz w:val="20"/>
        </w:rPr>
      </w:pPr>
    </w:p>
    <w:p w14:paraId="049FB093" w14:textId="77777777" w:rsidR="0000112B" w:rsidRPr="007706E9" w:rsidRDefault="007706E9" w:rsidP="00E7025D">
      <w:pPr>
        <w:pStyle w:val="ListParagraph"/>
        <w:ind w:left="0" w:right="-90"/>
        <w:jc w:val="both"/>
        <w:rPr>
          <w:rFonts w:ascii="Arial" w:hAnsi="Arial" w:cs="Arial"/>
          <w:iCs/>
          <w:sz w:val="22"/>
          <w:szCs w:val="22"/>
        </w:rPr>
      </w:pPr>
      <w:r w:rsidRPr="007706E9">
        <w:rPr>
          <w:rFonts w:ascii="Arial" w:hAnsi="Arial" w:cs="Arial"/>
          <w:b/>
          <w:iCs/>
          <w:sz w:val="22"/>
          <w:szCs w:val="22"/>
        </w:rPr>
        <w:t>2.</w:t>
      </w:r>
      <w:r w:rsidR="00600267">
        <w:rPr>
          <w:rFonts w:ascii="Arial" w:hAnsi="Arial" w:cs="Arial"/>
          <w:b/>
          <w:iCs/>
          <w:sz w:val="22"/>
          <w:szCs w:val="22"/>
        </w:rPr>
        <w:t>11</w:t>
      </w:r>
      <w:r w:rsidRPr="007706E9">
        <w:rPr>
          <w:rFonts w:ascii="Arial" w:hAnsi="Arial" w:cs="Arial"/>
          <w:b/>
          <w:iCs/>
          <w:sz w:val="22"/>
          <w:szCs w:val="22"/>
        </w:rPr>
        <w:t xml:space="preserve"> </w:t>
      </w:r>
      <w:r w:rsidR="0000112B" w:rsidRPr="007706E9">
        <w:rPr>
          <w:rFonts w:ascii="Arial" w:hAnsi="Arial" w:cs="Arial"/>
          <w:b/>
          <w:iCs/>
          <w:sz w:val="22"/>
          <w:szCs w:val="22"/>
        </w:rPr>
        <w:t xml:space="preserve">Honour and Felicitations </w:t>
      </w:r>
      <w:r w:rsidR="00130EBB">
        <w:rPr>
          <w:rFonts w:ascii="Arial" w:hAnsi="Arial" w:cs="Arial"/>
          <w:b/>
          <w:iCs/>
          <w:sz w:val="22"/>
          <w:szCs w:val="22"/>
        </w:rPr>
        <w:t xml:space="preserve">to Ram Chaudhary </w:t>
      </w:r>
      <w:r w:rsidR="0000112B" w:rsidRPr="007706E9">
        <w:rPr>
          <w:rFonts w:ascii="Arial" w:hAnsi="Arial" w:cs="Arial"/>
          <w:b/>
          <w:iCs/>
          <w:sz w:val="22"/>
          <w:szCs w:val="22"/>
        </w:rPr>
        <w:t xml:space="preserve">conferred by fellow botanists by naming a new plant species </w:t>
      </w:r>
      <w:r w:rsidR="004F58BC">
        <w:rPr>
          <w:rFonts w:ascii="Arial" w:hAnsi="Arial" w:cs="Arial"/>
          <w:b/>
          <w:iCs/>
          <w:sz w:val="22"/>
          <w:szCs w:val="22"/>
        </w:rPr>
        <w:t xml:space="preserve">from </w:t>
      </w:r>
      <w:r w:rsidR="0000112B" w:rsidRPr="007706E9">
        <w:rPr>
          <w:rFonts w:ascii="Arial" w:hAnsi="Arial" w:cs="Arial"/>
          <w:b/>
          <w:iCs/>
          <w:sz w:val="22"/>
          <w:szCs w:val="22"/>
        </w:rPr>
        <w:t xml:space="preserve">Nepal </w:t>
      </w:r>
    </w:p>
    <w:p w14:paraId="7D459AD7" w14:textId="77777777" w:rsidR="0000112B" w:rsidRPr="00E7025D" w:rsidRDefault="0000112B" w:rsidP="00A86104">
      <w:pPr>
        <w:pStyle w:val="ListParagraph"/>
        <w:widowControl/>
        <w:numPr>
          <w:ilvl w:val="0"/>
          <w:numId w:val="6"/>
        </w:numPr>
        <w:tabs>
          <w:tab w:val="left" w:pos="284"/>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180" w:right="-90" w:firstLine="0"/>
        <w:jc w:val="both"/>
        <w:rPr>
          <w:rFonts w:ascii="Arial" w:eastAsiaTheme="minorHAnsi" w:hAnsi="Arial" w:cs="Arial"/>
          <w:sz w:val="20"/>
        </w:rPr>
      </w:pPr>
      <w:r w:rsidRPr="00E7025D">
        <w:rPr>
          <w:rFonts w:ascii="Arial" w:hAnsi="Arial" w:cs="Arial"/>
          <w:sz w:val="20"/>
        </w:rPr>
        <w:t xml:space="preserve"> A new plant species </w:t>
      </w:r>
      <w:r w:rsidRPr="00E7025D">
        <w:rPr>
          <w:rFonts w:ascii="Arial" w:hAnsi="Arial" w:cs="Arial"/>
          <w:i/>
          <w:sz w:val="20"/>
        </w:rPr>
        <w:t>Saussurea ramchaudharyi</w:t>
      </w:r>
      <w:r w:rsidRPr="00E7025D">
        <w:rPr>
          <w:rFonts w:ascii="Arial" w:hAnsi="Arial" w:cs="Arial"/>
          <w:sz w:val="20"/>
        </w:rPr>
        <w:t xml:space="preserve"> (Asteraceae) is described from Nepal. The specific epithet of the species is given in honour of Ram P. Chaudhary. (</w:t>
      </w:r>
      <w:r w:rsidRPr="00E7025D">
        <w:rPr>
          <w:rFonts w:ascii="Arial" w:hAnsi="Arial" w:cs="Arial"/>
          <w:b/>
          <w:sz w:val="20"/>
        </w:rPr>
        <w:t>Source</w:t>
      </w:r>
      <w:r w:rsidRPr="00E7025D">
        <w:rPr>
          <w:rFonts w:ascii="Arial" w:hAnsi="Arial" w:cs="Arial"/>
          <w:sz w:val="20"/>
        </w:rPr>
        <w:t xml:space="preserve">: Rana, H.K., Sun H., Paudel, A., and Ghimire, S.K. (2018). </w:t>
      </w:r>
      <w:r w:rsidRPr="00E7025D">
        <w:rPr>
          <w:rFonts w:ascii="Arial" w:hAnsi="Arial" w:cs="Arial"/>
          <w:b/>
          <w:bCs/>
          <w:i/>
          <w:sz w:val="20"/>
        </w:rPr>
        <w:t>Saussurea ramchaudharyi</w:t>
      </w:r>
      <w:r w:rsidRPr="00E7025D">
        <w:rPr>
          <w:rFonts w:ascii="Arial" w:hAnsi="Arial" w:cs="Arial"/>
          <w:sz w:val="20"/>
        </w:rPr>
        <w:t xml:space="preserve"> (Asteraceae), a new species from Nepal. </w:t>
      </w:r>
      <w:r w:rsidRPr="00E7025D">
        <w:rPr>
          <w:rFonts w:ascii="Arial" w:hAnsi="Arial" w:cs="Arial"/>
          <w:i/>
          <w:sz w:val="20"/>
        </w:rPr>
        <w:t>Phytotaxa</w:t>
      </w:r>
      <w:r w:rsidRPr="00E7025D">
        <w:rPr>
          <w:rFonts w:ascii="Arial" w:hAnsi="Arial" w:cs="Arial"/>
          <w:sz w:val="20"/>
        </w:rPr>
        <w:t xml:space="preserve"> </w:t>
      </w:r>
      <w:r w:rsidRPr="00E7025D">
        <w:rPr>
          <w:rFonts w:ascii="Arial" w:hAnsi="Arial" w:cs="Arial"/>
          <w:b/>
          <w:sz w:val="20"/>
        </w:rPr>
        <w:t>340</w:t>
      </w:r>
      <w:r w:rsidRPr="00E7025D">
        <w:rPr>
          <w:rFonts w:ascii="Arial" w:hAnsi="Arial" w:cs="Arial"/>
          <w:sz w:val="20"/>
        </w:rPr>
        <w:t xml:space="preserve"> (3): 271–276. </w:t>
      </w:r>
      <w:r w:rsidRPr="00E7025D">
        <w:rPr>
          <w:rFonts w:ascii="Arial" w:eastAsiaTheme="minorHAnsi" w:hAnsi="Arial" w:cs="Arial"/>
          <w:color w:val="0070C0"/>
          <w:sz w:val="20"/>
        </w:rPr>
        <w:t>https://doi.org/10.11646/phytotaxa.340.3.7</w:t>
      </w:r>
      <w:r w:rsidRPr="00E7025D">
        <w:rPr>
          <w:rFonts w:ascii="Arial" w:eastAsiaTheme="minorHAnsi" w:hAnsi="Arial" w:cs="Arial"/>
          <w:sz w:val="20"/>
        </w:rPr>
        <w:t xml:space="preserve">). </w:t>
      </w:r>
    </w:p>
    <w:p w14:paraId="72522715" w14:textId="77777777" w:rsidR="0000112B" w:rsidRPr="00E7025D" w:rsidRDefault="0000112B" w:rsidP="00E7025D">
      <w:pPr>
        <w:widowControl/>
        <w:tabs>
          <w:tab w:val="left" w:pos="284"/>
          <w:tab w:val="left" w:pos="72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284" w:right="-90" w:hanging="284"/>
        <w:jc w:val="both"/>
        <w:rPr>
          <w:rFonts w:ascii="Arial" w:hAnsi="Arial" w:cs="Arial"/>
          <w:b/>
          <w:sz w:val="20"/>
        </w:rPr>
      </w:pPr>
    </w:p>
    <w:p w14:paraId="54B24FEE" w14:textId="77777777" w:rsidR="00B1408E" w:rsidRPr="007706E9" w:rsidRDefault="00081E09" w:rsidP="00E7025D">
      <w:pPr>
        <w:widowControl/>
        <w:tabs>
          <w:tab w:val="left" w:pos="284"/>
          <w:tab w:val="left" w:pos="72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284" w:right="-90" w:hanging="284"/>
        <w:jc w:val="both"/>
        <w:rPr>
          <w:rFonts w:ascii="Arial" w:hAnsi="Arial" w:cs="Arial"/>
          <w:color w:val="0070C0"/>
          <w:sz w:val="22"/>
          <w:szCs w:val="22"/>
        </w:rPr>
      </w:pPr>
      <w:r>
        <w:rPr>
          <w:rFonts w:ascii="Arial" w:hAnsi="Arial" w:cs="Arial"/>
          <w:b/>
          <w:sz w:val="22"/>
          <w:szCs w:val="22"/>
        </w:rPr>
        <w:t>2</w:t>
      </w:r>
      <w:r w:rsidR="00130EBB">
        <w:rPr>
          <w:rFonts w:ascii="Arial" w:hAnsi="Arial" w:cs="Arial"/>
          <w:b/>
          <w:sz w:val="22"/>
          <w:szCs w:val="22"/>
        </w:rPr>
        <w:t>.12</w:t>
      </w:r>
      <w:r w:rsidR="00C459F7" w:rsidRPr="007706E9">
        <w:rPr>
          <w:rFonts w:ascii="Arial" w:hAnsi="Arial" w:cs="Arial"/>
          <w:b/>
          <w:sz w:val="22"/>
          <w:szCs w:val="22"/>
        </w:rPr>
        <w:t xml:space="preserve"> </w:t>
      </w:r>
      <w:r w:rsidR="00B1408E" w:rsidRPr="007706E9">
        <w:rPr>
          <w:rFonts w:ascii="Arial" w:hAnsi="Arial" w:cs="Arial"/>
          <w:b/>
          <w:sz w:val="22"/>
          <w:szCs w:val="22"/>
        </w:rPr>
        <w:t>Establishment of Gold Medal Award, and Science Scholarship for promotion of Science and Technology</w:t>
      </w:r>
      <w:r w:rsidR="00B1408E" w:rsidRPr="007706E9">
        <w:rPr>
          <w:rFonts w:ascii="Arial" w:hAnsi="Arial" w:cs="Arial"/>
          <w:b/>
          <w:color w:val="0070C0"/>
          <w:sz w:val="22"/>
          <w:szCs w:val="22"/>
        </w:rPr>
        <w:t xml:space="preserve"> </w:t>
      </w:r>
    </w:p>
    <w:p w14:paraId="57B14EAD" w14:textId="77777777" w:rsidR="00B1408E" w:rsidRPr="00130EBB" w:rsidRDefault="00C8045C" w:rsidP="00A86104">
      <w:pPr>
        <w:pStyle w:val="ListParagraph"/>
        <w:widowControl/>
        <w:numPr>
          <w:ilvl w:val="0"/>
          <w:numId w:val="10"/>
        </w:numPr>
        <w:tabs>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630" w:right="-90"/>
        <w:jc w:val="both"/>
        <w:rPr>
          <w:rFonts w:ascii="Arial" w:hAnsi="Arial" w:cs="Arial"/>
          <w:sz w:val="20"/>
        </w:rPr>
      </w:pPr>
      <w:r>
        <w:rPr>
          <w:rFonts w:ascii="Arial" w:hAnsi="Arial" w:cs="Arial"/>
          <w:sz w:val="20"/>
        </w:rPr>
        <w:t>I have e</w:t>
      </w:r>
      <w:r w:rsidR="00B1408E" w:rsidRPr="00130EBB">
        <w:rPr>
          <w:rFonts w:ascii="Arial" w:hAnsi="Arial" w:cs="Arial"/>
          <w:sz w:val="20"/>
        </w:rPr>
        <w:t xml:space="preserve">stablished a </w:t>
      </w:r>
      <w:r w:rsidR="00B1408E" w:rsidRPr="00130EBB">
        <w:rPr>
          <w:rFonts w:ascii="Arial" w:hAnsi="Arial" w:cs="Arial"/>
          <w:b/>
          <w:sz w:val="20"/>
        </w:rPr>
        <w:t>Gold Medal Award</w:t>
      </w:r>
      <w:r w:rsidR="00B1408E" w:rsidRPr="00130EBB">
        <w:rPr>
          <w:rFonts w:ascii="Arial" w:hAnsi="Arial" w:cs="Arial"/>
          <w:sz w:val="20"/>
        </w:rPr>
        <w:t xml:space="preserve"> entitled “Professor Emeritus Ram Prasad Chaudhary Tharu Swarna Puraskar” in Tribhuvan University (TU), awarded each year from 2019 (2076 B.S.) to one topper student of Masters in Botany. This is the first medal established in Botany to be awarded at the TU Convocation. The award is being established from the </w:t>
      </w:r>
      <w:r w:rsidR="00C459F7" w:rsidRPr="00130EBB">
        <w:rPr>
          <w:rFonts w:ascii="Arial" w:hAnsi="Arial" w:cs="Arial"/>
          <w:sz w:val="20"/>
        </w:rPr>
        <w:t xml:space="preserve">award </w:t>
      </w:r>
      <w:r w:rsidR="00B1408E" w:rsidRPr="00130EBB">
        <w:rPr>
          <w:rFonts w:ascii="Arial" w:hAnsi="Arial" w:cs="Arial"/>
          <w:sz w:val="20"/>
        </w:rPr>
        <w:t xml:space="preserve">amount </w:t>
      </w:r>
      <w:r w:rsidR="00C459F7" w:rsidRPr="00130EBB">
        <w:rPr>
          <w:rFonts w:ascii="Arial" w:hAnsi="Arial" w:cs="Arial"/>
          <w:sz w:val="20"/>
        </w:rPr>
        <w:t xml:space="preserve">conferred </w:t>
      </w:r>
      <w:r w:rsidR="00B1408E" w:rsidRPr="00130EBB">
        <w:rPr>
          <w:rFonts w:ascii="Arial" w:hAnsi="Arial" w:cs="Arial"/>
          <w:sz w:val="20"/>
        </w:rPr>
        <w:t xml:space="preserve">as: (i) </w:t>
      </w:r>
      <w:r w:rsidR="00B1408E" w:rsidRPr="00130EBB">
        <w:rPr>
          <w:rFonts w:ascii="Arial" w:hAnsi="Arial" w:cs="Arial"/>
          <w:b/>
          <w:sz w:val="20"/>
        </w:rPr>
        <w:t>Conservation Award</w:t>
      </w:r>
      <w:r w:rsidR="00B1408E" w:rsidRPr="00130EBB">
        <w:rPr>
          <w:rFonts w:ascii="Arial" w:hAnsi="Arial" w:cs="Arial"/>
          <w:sz w:val="20"/>
        </w:rPr>
        <w:t xml:space="preserve"> (2015) by the Ministry of Forests and Soil Conservation (MoFSC); (ii) </w:t>
      </w:r>
      <w:r w:rsidR="00B1408E" w:rsidRPr="00130EBB">
        <w:rPr>
          <w:rFonts w:ascii="Arial" w:hAnsi="Arial" w:cs="Arial"/>
          <w:b/>
          <w:sz w:val="20"/>
        </w:rPr>
        <w:t>Rastriya Vanaspati Puraskar</w:t>
      </w:r>
      <w:r w:rsidR="00B1408E" w:rsidRPr="00130EBB">
        <w:rPr>
          <w:rFonts w:ascii="Arial" w:hAnsi="Arial" w:cs="Arial"/>
          <w:sz w:val="20"/>
        </w:rPr>
        <w:t xml:space="preserve"> (National Botany Award) (2017) by the Department of Plant Resources, MoFSC; and (iii) my own contribution. </w:t>
      </w:r>
    </w:p>
    <w:p w14:paraId="48242E4B" w14:textId="77777777" w:rsidR="00B1408E" w:rsidRPr="00130EBB" w:rsidRDefault="00B1408E" w:rsidP="00A86104">
      <w:pPr>
        <w:pStyle w:val="ListParagraph"/>
        <w:widowControl/>
        <w:numPr>
          <w:ilvl w:val="0"/>
          <w:numId w:val="10"/>
        </w:numPr>
        <w:tabs>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630" w:right="-90"/>
        <w:jc w:val="both"/>
        <w:rPr>
          <w:rFonts w:ascii="Arial" w:hAnsi="Arial" w:cs="Arial"/>
          <w:sz w:val="20"/>
        </w:rPr>
      </w:pPr>
      <w:r w:rsidRPr="00130EBB">
        <w:rPr>
          <w:rFonts w:ascii="Arial" w:hAnsi="Arial" w:cs="Arial"/>
          <w:sz w:val="20"/>
        </w:rPr>
        <w:t xml:space="preserve">Established a </w:t>
      </w:r>
      <w:r w:rsidRPr="00130EBB">
        <w:rPr>
          <w:rFonts w:ascii="Arial" w:hAnsi="Arial" w:cs="Arial"/>
          <w:b/>
          <w:sz w:val="20"/>
        </w:rPr>
        <w:t>Science Scholarship</w:t>
      </w:r>
      <w:r w:rsidRPr="00130EBB">
        <w:rPr>
          <w:rFonts w:ascii="Arial" w:hAnsi="Arial" w:cs="Arial"/>
          <w:sz w:val="20"/>
        </w:rPr>
        <w:t xml:space="preserve"> in a Higher Secondary School at Bhodaha in Bara District with the grant that was conferred on me the </w:t>
      </w:r>
      <w:r w:rsidRPr="00130EBB">
        <w:rPr>
          <w:rFonts w:ascii="Arial" w:hAnsi="Arial" w:cs="Arial"/>
          <w:b/>
          <w:bCs/>
          <w:sz w:val="20"/>
        </w:rPr>
        <w:t>First Science</w:t>
      </w:r>
      <w:r w:rsidRPr="00130EBB">
        <w:rPr>
          <w:rFonts w:ascii="Arial" w:hAnsi="Arial" w:cs="Arial"/>
          <w:bCs/>
          <w:sz w:val="20"/>
        </w:rPr>
        <w:t xml:space="preserve"> award (2013) honoured by Nepal Academy of Science and Technology (NAST), Nepal.</w:t>
      </w:r>
    </w:p>
    <w:p w14:paraId="7B4B299F" w14:textId="77777777" w:rsidR="00737006" w:rsidRDefault="00737006" w:rsidP="00C459F7">
      <w:pPr>
        <w:rPr>
          <w:rFonts w:ascii="Arial" w:hAnsi="Arial" w:cs="Arial"/>
          <w:b/>
          <w:color w:val="0070C0"/>
          <w:szCs w:val="24"/>
        </w:rPr>
      </w:pPr>
    </w:p>
    <w:p w14:paraId="3550375E" w14:textId="1A566EB6" w:rsidR="00FB0027" w:rsidRPr="00F5315C" w:rsidRDefault="00691B1C" w:rsidP="00C459F7">
      <w:pPr>
        <w:rPr>
          <w:rFonts w:ascii="Arial" w:hAnsi="Arial" w:cs="Arial"/>
          <w:b/>
          <w:color w:val="0070C0"/>
          <w:szCs w:val="24"/>
        </w:rPr>
      </w:pPr>
      <w:r w:rsidRPr="00F5315C">
        <w:rPr>
          <w:rFonts w:ascii="Arial" w:hAnsi="Arial" w:cs="Arial"/>
          <w:b/>
          <w:color w:val="0070C0"/>
          <w:szCs w:val="24"/>
        </w:rPr>
        <w:t xml:space="preserve">3. </w:t>
      </w:r>
      <w:r w:rsidR="00FB0027" w:rsidRPr="00F5315C">
        <w:rPr>
          <w:rFonts w:ascii="Arial" w:hAnsi="Arial" w:cs="Arial"/>
          <w:b/>
          <w:color w:val="0070C0"/>
          <w:szCs w:val="24"/>
        </w:rPr>
        <w:t>PREVIOUS ENGAGEMENT</w:t>
      </w:r>
      <w:r w:rsidR="00F74372">
        <w:rPr>
          <w:rFonts w:ascii="Arial" w:hAnsi="Arial" w:cs="Arial"/>
          <w:b/>
          <w:color w:val="0070C0"/>
          <w:szCs w:val="24"/>
        </w:rPr>
        <w:t>S</w:t>
      </w:r>
      <w:r w:rsidR="00FB0027" w:rsidRPr="00F5315C">
        <w:rPr>
          <w:rFonts w:ascii="Arial" w:hAnsi="Arial" w:cs="Arial"/>
          <w:b/>
          <w:color w:val="0070C0"/>
          <w:szCs w:val="24"/>
        </w:rPr>
        <w:t xml:space="preserve"> </w:t>
      </w:r>
      <w:r w:rsidR="00C8045C">
        <w:rPr>
          <w:rFonts w:ascii="Arial" w:hAnsi="Arial" w:cs="Arial"/>
          <w:b/>
          <w:color w:val="0070C0"/>
          <w:szCs w:val="24"/>
        </w:rPr>
        <w:t>FOR DEVELOPING STRATEGIC PLAN AND ACTION PLAN</w:t>
      </w:r>
    </w:p>
    <w:p w14:paraId="6168EAB0" w14:textId="77777777" w:rsidR="00F412CD" w:rsidRPr="00F412CD" w:rsidRDefault="00F412CD" w:rsidP="00E7025D">
      <w:pPr>
        <w:rPr>
          <w:rFonts w:ascii="Arial" w:hAnsi="Arial" w:cs="Arial"/>
          <w:b/>
          <w:i/>
          <w:sz w:val="20"/>
        </w:rPr>
      </w:pPr>
      <w:r w:rsidRPr="00F412CD">
        <w:rPr>
          <w:rFonts w:ascii="Arial" w:hAnsi="Arial" w:cs="Arial"/>
          <w:b/>
          <w:i/>
          <w:sz w:val="20"/>
        </w:rPr>
        <w:t>Experience of more than 2</w:t>
      </w:r>
      <w:r w:rsidR="00A12E22">
        <w:rPr>
          <w:rFonts w:ascii="Arial" w:hAnsi="Arial" w:cs="Arial"/>
          <w:b/>
          <w:i/>
          <w:sz w:val="20"/>
        </w:rPr>
        <w:t>5</w:t>
      </w:r>
      <w:r w:rsidRPr="00F412CD">
        <w:rPr>
          <w:rFonts w:ascii="Arial" w:hAnsi="Arial" w:cs="Arial"/>
          <w:b/>
          <w:i/>
          <w:sz w:val="20"/>
        </w:rPr>
        <w:t xml:space="preserve"> years in preparation of </w:t>
      </w:r>
      <w:r w:rsidR="002D3E1D">
        <w:rPr>
          <w:rFonts w:ascii="Arial" w:hAnsi="Arial" w:cs="Arial"/>
          <w:b/>
          <w:i/>
          <w:sz w:val="20"/>
        </w:rPr>
        <w:t xml:space="preserve">biodiversity management related </w:t>
      </w:r>
      <w:r w:rsidRPr="00F412CD">
        <w:rPr>
          <w:rFonts w:ascii="Arial" w:hAnsi="Arial" w:cs="Arial"/>
          <w:b/>
          <w:i/>
          <w:sz w:val="20"/>
        </w:rPr>
        <w:t>strategic plan documents.  I have made s</w:t>
      </w:r>
      <w:r w:rsidR="00741008" w:rsidRPr="00F412CD">
        <w:rPr>
          <w:rFonts w:ascii="Arial" w:hAnsi="Arial" w:cs="Arial"/>
          <w:b/>
          <w:i/>
          <w:sz w:val="20"/>
        </w:rPr>
        <w:t>ubstantial c</w:t>
      </w:r>
      <w:r w:rsidR="00691B1C" w:rsidRPr="00F412CD">
        <w:rPr>
          <w:rFonts w:ascii="Arial" w:hAnsi="Arial" w:cs="Arial"/>
          <w:b/>
          <w:i/>
          <w:sz w:val="20"/>
        </w:rPr>
        <w:t xml:space="preserve">ontribution </w:t>
      </w:r>
      <w:r w:rsidRPr="00F412CD">
        <w:rPr>
          <w:rFonts w:ascii="Arial" w:hAnsi="Arial" w:cs="Arial"/>
          <w:b/>
          <w:i/>
          <w:sz w:val="20"/>
        </w:rPr>
        <w:t xml:space="preserve">as Team Leader </w:t>
      </w:r>
      <w:r w:rsidR="00DA47CB">
        <w:rPr>
          <w:rFonts w:ascii="Arial" w:hAnsi="Arial" w:cs="Arial"/>
          <w:b/>
          <w:i/>
          <w:sz w:val="20"/>
        </w:rPr>
        <w:t xml:space="preserve">which is </w:t>
      </w:r>
      <w:r w:rsidR="002D3E1D">
        <w:rPr>
          <w:rFonts w:ascii="Arial" w:hAnsi="Arial" w:cs="Arial"/>
          <w:b/>
          <w:i/>
          <w:sz w:val="20"/>
        </w:rPr>
        <w:t>mentioned above (</w:t>
      </w:r>
      <w:r w:rsidR="00DA47CB">
        <w:rPr>
          <w:rFonts w:ascii="Arial" w:hAnsi="Arial" w:cs="Arial"/>
          <w:b/>
          <w:i/>
          <w:sz w:val="20"/>
        </w:rPr>
        <w:t xml:space="preserve">in </w:t>
      </w:r>
      <w:r w:rsidR="002D3E1D">
        <w:rPr>
          <w:rFonts w:ascii="Arial" w:hAnsi="Arial" w:cs="Arial"/>
          <w:b/>
          <w:i/>
          <w:sz w:val="20"/>
        </w:rPr>
        <w:t>section</w:t>
      </w:r>
      <w:r w:rsidR="00DA47CB">
        <w:rPr>
          <w:rFonts w:ascii="Arial" w:hAnsi="Arial" w:cs="Arial"/>
          <w:b/>
          <w:i/>
          <w:sz w:val="20"/>
        </w:rPr>
        <w:t>s 2.6 &amp; 2.7)</w:t>
      </w:r>
      <w:r w:rsidR="002D3E1D">
        <w:rPr>
          <w:rFonts w:ascii="Arial" w:hAnsi="Arial" w:cs="Arial"/>
          <w:b/>
          <w:i/>
          <w:sz w:val="20"/>
        </w:rPr>
        <w:t xml:space="preserve"> </w:t>
      </w:r>
      <w:r w:rsidR="00DA47CB">
        <w:rPr>
          <w:rFonts w:ascii="Arial" w:hAnsi="Arial" w:cs="Arial"/>
          <w:b/>
          <w:i/>
          <w:sz w:val="20"/>
        </w:rPr>
        <w:t xml:space="preserve">and formulated </w:t>
      </w:r>
      <w:r w:rsidRPr="00F412CD">
        <w:rPr>
          <w:rFonts w:ascii="Arial" w:hAnsi="Arial" w:cs="Arial"/>
          <w:b/>
          <w:i/>
          <w:sz w:val="20"/>
        </w:rPr>
        <w:t>s</w:t>
      </w:r>
      <w:r w:rsidR="00741008" w:rsidRPr="00F412CD">
        <w:rPr>
          <w:rFonts w:ascii="Arial" w:hAnsi="Arial" w:cs="Arial"/>
          <w:b/>
          <w:i/>
          <w:sz w:val="20"/>
        </w:rPr>
        <w:t xml:space="preserve">trategic </w:t>
      </w:r>
      <w:r w:rsidRPr="00F412CD">
        <w:rPr>
          <w:rFonts w:ascii="Arial" w:hAnsi="Arial" w:cs="Arial"/>
          <w:b/>
          <w:i/>
          <w:sz w:val="20"/>
        </w:rPr>
        <w:t>p</w:t>
      </w:r>
      <w:r w:rsidR="00741008" w:rsidRPr="00F412CD">
        <w:rPr>
          <w:rFonts w:ascii="Arial" w:hAnsi="Arial" w:cs="Arial"/>
          <w:b/>
          <w:i/>
          <w:sz w:val="20"/>
        </w:rPr>
        <w:t>lan</w:t>
      </w:r>
      <w:r w:rsidR="00DA47CB">
        <w:rPr>
          <w:rFonts w:ascii="Arial" w:hAnsi="Arial" w:cs="Arial"/>
          <w:b/>
          <w:i/>
          <w:sz w:val="20"/>
        </w:rPr>
        <w:t xml:space="preserve">s, </w:t>
      </w:r>
      <w:r w:rsidR="0049151F" w:rsidRPr="00F412CD">
        <w:rPr>
          <w:rFonts w:ascii="Arial" w:hAnsi="Arial" w:cs="Arial"/>
          <w:b/>
          <w:i/>
          <w:sz w:val="20"/>
        </w:rPr>
        <w:t>r</w:t>
      </w:r>
      <w:r w:rsidR="00741008" w:rsidRPr="00F412CD">
        <w:rPr>
          <w:rFonts w:ascii="Arial" w:hAnsi="Arial" w:cs="Arial"/>
          <w:b/>
          <w:i/>
          <w:sz w:val="20"/>
        </w:rPr>
        <w:t xml:space="preserve">eports &amp; </w:t>
      </w:r>
      <w:r w:rsidR="0049151F" w:rsidRPr="00F412CD">
        <w:rPr>
          <w:rFonts w:ascii="Arial" w:hAnsi="Arial" w:cs="Arial"/>
          <w:b/>
          <w:i/>
          <w:sz w:val="20"/>
        </w:rPr>
        <w:t>b</w:t>
      </w:r>
      <w:r w:rsidR="00741008" w:rsidRPr="00F412CD">
        <w:rPr>
          <w:rFonts w:ascii="Arial" w:hAnsi="Arial" w:cs="Arial"/>
          <w:b/>
          <w:i/>
          <w:sz w:val="20"/>
        </w:rPr>
        <w:t>ooks</w:t>
      </w:r>
      <w:r w:rsidRPr="00F412CD">
        <w:rPr>
          <w:rFonts w:ascii="Arial" w:hAnsi="Arial" w:cs="Arial"/>
          <w:b/>
          <w:i/>
          <w:sz w:val="20"/>
        </w:rPr>
        <w:t>. R</w:t>
      </w:r>
      <w:r w:rsidR="00741008" w:rsidRPr="00F412CD">
        <w:rPr>
          <w:rFonts w:ascii="Arial" w:hAnsi="Arial" w:cs="Arial"/>
          <w:b/>
          <w:i/>
          <w:sz w:val="20"/>
        </w:rPr>
        <w:t>esults have led to publication of the following.</w:t>
      </w:r>
    </w:p>
    <w:p w14:paraId="11003E1A" w14:textId="77777777" w:rsidR="00F412CD" w:rsidRDefault="00F412CD" w:rsidP="00E7025D">
      <w:pPr>
        <w:rPr>
          <w:rFonts w:ascii="Arial" w:hAnsi="Arial" w:cs="Arial"/>
          <w:b/>
          <w:sz w:val="22"/>
          <w:szCs w:val="22"/>
        </w:rPr>
      </w:pPr>
    </w:p>
    <w:p w14:paraId="515B2EF4" w14:textId="77777777" w:rsidR="00C21CDD" w:rsidRPr="007706E9" w:rsidRDefault="00C21CDD" w:rsidP="00E7025D">
      <w:pPr>
        <w:rPr>
          <w:rFonts w:ascii="Arial" w:hAnsi="Arial" w:cs="Arial"/>
          <w:b/>
          <w:sz w:val="22"/>
          <w:szCs w:val="22"/>
        </w:rPr>
      </w:pPr>
      <w:r w:rsidRPr="007706E9">
        <w:rPr>
          <w:rFonts w:ascii="Arial" w:hAnsi="Arial" w:cs="Arial"/>
          <w:b/>
          <w:sz w:val="22"/>
          <w:szCs w:val="22"/>
        </w:rPr>
        <w:t>3.1 Development of strategic plan, implementation plan, national &amp; international plan, landscape conservation</w:t>
      </w:r>
      <w:r w:rsidR="00066358">
        <w:rPr>
          <w:rFonts w:ascii="Arial" w:hAnsi="Arial" w:cs="Arial"/>
          <w:b/>
          <w:sz w:val="22"/>
          <w:szCs w:val="22"/>
        </w:rPr>
        <w:t xml:space="preserve"> combating land degradation,</w:t>
      </w:r>
      <w:r w:rsidRPr="007706E9">
        <w:rPr>
          <w:rFonts w:ascii="Arial" w:hAnsi="Arial" w:cs="Arial"/>
          <w:b/>
          <w:sz w:val="22"/>
          <w:szCs w:val="22"/>
        </w:rPr>
        <w:t xml:space="preserve"> and development strategy and action plan. </w:t>
      </w:r>
    </w:p>
    <w:p w14:paraId="322539BB" w14:textId="77777777" w:rsidR="00430FC7" w:rsidRPr="00E7025D" w:rsidRDefault="003C6363" w:rsidP="00A86104">
      <w:pPr>
        <w:pStyle w:val="ListParagraph"/>
        <w:numPr>
          <w:ilvl w:val="0"/>
          <w:numId w:val="16"/>
        </w:numPr>
        <w:rPr>
          <w:rFonts w:ascii="Arial" w:hAnsi="Arial" w:cs="Arial"/>
          <w:b/>
          <w:sz w:val="22"/>
          <w:szCs w:val="22"/>
        </w:rPr>
      </w:pPr>
      <w:r w:rsidRPr="00E7025D">
        <w:rPr>
          <w:rFonts w:ascii="Arial" w:hAnsi="Arial" w:cs="Arial"/>
          <w:b/>
          <w:sz w:val="20"/>
        </w:rPr>
        <w:t>HMGN/MFSC (2002).</w:t>
      </w:r>
      <w:r w:rsidRPr="00E7025D">
        <w:rPr>
          <w:rFonts w:ascii="Arial" w:hAnsi="Arial" w:cs="Arial"/>
          <w:sz w:val="20"/>
        </w:rPr>
        <w:t xml:space="preserve"> </w:t>
      </w:r>
      <w:r w:rsidRPr="00E7025D">
        <w:rPr>
          <w:rFonts w:ascii="Arial" w:hAnsi="Arial" w:cs="Arial"/>
          <w:i/>
          <w:sz w:val="20"/>
        </w:rPr>
        <w:t>Nepal Biodiversity Strategy</w:t>
      </w:r>
      <w:r w:rsidRPr="00E7025D">
        <w:rPr>
          <w:rFonts w:ascii="Arial" w:hAnsi="Arial" w:cs="Arial"/>
          <w:sz w:val="20"/>
        </w:rPr>
        <w:t>. His Majesty’s Government of Nepal, Ministry of Forests and Soil Conservation, Kathmandu (</w:t>
      </w:r>
      <w:r w:rsidRPr="00E7025D">
        <w:rPr>
          <w:rFonts w:ascii="Arial" w:hAnsi="Arial" w:cs="Arial"/>
          <w:b/>
          <w:sz w:val="20"/>
        </w:rPr>
        <w:t>Team leader of finalization of Nepal Biodiversity Strategy and Implementation Plan</w:t>
      </w:r>
      <w:r w:rsidRPr="00E7025D">
        <w:rPr>
          <w:rFonts w:ascii="Arial" w:hAnsi="Arial" w:cs="Arial"/>
          <w:sz w:val="20"/>
        </w:rPr>
        <w:t xml:space="preserve">).  </w:t>
      </w:r>
    </w:p>
    <w:p w14:paraId="592494C5" w14:textId="77777777" w:rsidR="00430FC7" w:rsidRPr="00E7025D" w:rsidRDefault="003C6363" w:rsidP="00A86104">
      <w:pPr>
        <w:pStyle w:val="ListParagraph"/>
        <w:numPr>
          <w:ilvl w:val="0"/>
          <w:numId w:val="16"/>
        </w:numPr>
        <w:rPr>
          <w:rFonts w:ascii="Arial" w:hAnsi="Arial" w:cs="Arial"/>
          <w:sz w:val="20"/>
        </w:rPr>
      </w:pPr>
      <w:r w:rsidRPr="00E7025D">
        <w:rPr>
          <w:rFonts w:ascii="Arial" w:hAnsi="Arial" w:cs="Arial"/>
          <w:b/>
          <w:sz w:val="20"/>
        </w:rPr>
        <w:t>GoN/MFSC (2006).</w:t>
      </w:r>
      <w:r w:rsidRPr="00E7025D">
        <w:rPr>
          <w:rFonts w:ascii="Arial" w:hAnsi="Arial" w:cs="Arial"/>
          <w:sz w:val="20"/>
        </w:rPr>
        <w:t xml:space="preserve"> </w:t>
      </w:r>
      <w:r w:rsidRPr="00E7025D">
        <w:rPr>
          <w:rFonts w:ascii="Arial" w:hAnsi="Arial" w:cs="Arial"/>
          <w:i/>
          <w:sz w:val="20"/>
        </w:rPr>
        <w:t>Nepal Biodiversity Strategy Implementation Plan</w:t>
      </w:r>
      <w:r w:rsidRPr="00E7025D">
        <w:rPr>
          <w:rFonts w:ascii="Arial" w:hAnsi="Arial" w:cs="Arial"/>
          <w:sz w:val="20"/>
        </w:rPr>
        <w:t>. Government of Nepal, Ministry of Forests and Soil Conservation, Kathmandu (</w:t>
      </w:r>
      <w:r w:rsidRPr="00E7025D">
        <w:rPr>
          <w:rFonts w:ascii="Arial" w:hAnsi="Arial" w:cs="Arial"/>
          <w:b/>
          <w:sz w:val="20"/>
        </w:rPr>
        <w:t>Team leader of finalization of Nepal Biodiversity Strategy Implementation Plan</w:t>
      </w:r>
      <w:r w:rsidRPr="00E7025D">
        <w:rPr>
          <w:rFonts w:ascii="Arial" w:hAnsi="Arial" w:cs="Arial"/>
          <w:sz w:val="20"/>
        </w:rPr>
        <w:t>).</w:t>
      </w:r>
    </w:p>
    <w:p w14:paraId="6B6C4199" w14:textId="77777777" w:rsidR="009F7651" w:rsidRPr="00E7025D" w:rsidRDefault="009F7651" w:rsidP="00A86104">
      <w:pPr>
        <w:pStyle w:val="ListParagraph"/>
        <w:numPr>
          <w:ilvl w:val="0"/>
          <w:numId w:val="16"/>
        </w:numPr>
        <w:tabs>
          <w:tab w:val="left" w:pos="270"/>
          <w:tab w:val="left" w:pos="630"/>
          <w:tab w:val="left" w:pos="7560"/>
          <w:tab w:val="left" w:pos="8280"/>
          <w:tab w:val="left" w:pos="9000"/>
        </w:tabs>
        <w:ind w:right="29"/>
        <w:jc w:val="both"/>
        <w:rPr>
          <w:rFonts w:ascii="Arial" w:hAnsi="Arial" w:cs="Arial"/>
          <w:sz w:val="20"/>
        </w:rPr>
      </w:pPr>
      <w:r w:rsidRPr="00E7025D">
        <w:rPr>
          <w:rFonts w:ascii="Arial" w:hAnsi="Arial" w:cs="Arial"/>
          <w:b/>
          <w:sz w:val="20"/>
        </w:rPr>
        <w:t>NTNC (2008).</w:t>
      </w:r>
      <w:r w:rsidRPr="00E7025D">
        <w:rPr>
          <w:rFonts w:ascii="Arial" w:hAnsi="Arial" w:cs="Arial"/>
          <w:sz w:val="20"/>
        </w:rPr>
        <w:t xml:space="preserve"> </w:t>
      </w:r>
      <w:r w:rsidRPr="00E7025D">
        <w:rPr>
          <w:rFonts w:ascii="Arial" w:hAnsi="Arial" w:cs="Arial"/>
          <w:i/>
          <w:sz w:val="20"/>
        </w:rPr>
        <w:t>Sustainable Development Plan - Manang</w:t>
      </w:r>
      <w:r w:rsidRPr="00E7025D">
        <w:rPr>
          <w:rFonts w:ascii="Arial" w:hAnsi="Arial" w:cs="Arial"/>
          <w:sz w:val="20"/>
        </w:rPr>
        <w:t>. National Trust for Nature Conservation, NTNC/GoN/UNEP, Kathmandu, Nepal (</w:t>
      </w:r>
      <w:r w:rsidRPr="00E7025D">
        <w:rPr>
          <w:rFonts w:ascii="Arial" w:hAnsi="Arial" w:cs="Arial"/>
          <w:b/>
          <w:sz w:val="20"/>
        </w:rPr>
        <w:t>Member, Plan Review Team</w:t>
      </w:r>
      <w:r w:rsidRPr="00E7025D">
        <w:rPr>
          <w:rFonts w:ascii="Arial" w:hAnsi="Arial" w:cs="Arial"/>
          <w:sz w:val="20"/>
        </w:rPr>
        <w:t xml:space="preserve">).  </w:t>
      </w:r>
    </w:p>
    <w:p w14:paraId="331D8A56" w14:textId="77777777" w:rsidR="009F7651" w:rsidRPr="00E7025D" w:rsidRDefault="009F7651" w:rsidP="00A86104">
      <w:pPr>
        <w:pStyle w:val="ListParagraph"/>
        <w:numPr>
          <w:ilvl w:val="0"/>
          <w:numId w:val="16"/>
        </w:numPr>
        <w:tabs>
          <w:tab w:val="left" w:pos="270"/>
          <w:tab w:val="left" w:pos="630"/>
          <w:tab w:val="left" w:pos="7560"/>
          <w:tab w:val="left" w:pos="8280"/>
          <w:tab w:val="left" w:pos="9000"/>
        </w:tabs>
        <w:ind w:right="29"/>
        <w:jc w:val="both"/>
        <w:rPr>
          <w:rFonts w:ascii="Arial" w:hAnsi="Arial" w:cs="Arial"/>
          <w:sz w:val="20"/>
        </w:rPr>
      </w:pPr>
      <w:r w:rsidRPr="00E7025D">
        <w:rPr>
          <w:rFonts w:ascii="Arial" w:hAnsi="Arial" w:cs="Arial"/>
          <w:b/>
          <w:sz w:val="20"/>
        </w:rPr>
        <w:t>NTNC (2008</w:t>
      </w:r>
      <w:r w:rsidRPr="00E7025D">
        <w:rPr>
          <w:rFonts w:ascii="Arial" w:hAnsi="Arial" w:cs="Arial"/>
          <w:sz w:val="20"/>
        </w:rPr>
        <w:t xml:space="preserve">). </w:t>
      </w:r>
      <w:r w:rsidRPr="00E7025D">
        <w:rPr>
          <w:rFonts w:ascii="Arial" w:hAnsi="Arial" w:cs="Arial"/>
          <w:i/>
          <w:sz w:val="20"/>
        </w:rPr>
        <w:t>Sustainable Development Plan – Mustang.</w:t>
      </w:r>
      <w:r w:rsidRPr="00E7025D">
        <w:rPr>
          <w:rFonts w:ascii="Arial" w:hAnsi="Arial" w:cs="Arial"/>
          <w:sz w:val="20"/>
        </w:rPr>
        <w:t xml:space="preserve"> National Trust for Nature Conservation, Nepal. NTNC/GoN/UNEP, Kathmandu, Nepal. (</w:t>
      </w:r>
      <w:r w:rsidRPr="00E7025D">
        <w:rPr>
          <w:rFonts w:ascii="Arial" w:hAnsi="Arial" w:cs="Arial"/>
          <w:b/>
          <w:sz w:val="20"/>
        </w:rPr>
        <w:t>Member, Plan Review Team</w:t>
      </w:r>
      <w:r w:rsidRPr="00E7025D">
        <w:rPr>
          <w:rFonts w:ascii="Arial" w:hAnsi="Arial" w:cs="Arial"/>
          <w:sz w:val="20"/>
        </w:rPr>
        <w:t xml:space="preserve">). </w:t>
      </w:r>
    </w:p>
    <w:p w14:paraId="0F50D38C" w14:textId="77777777" w:rsidR="003C6363" w:rsidRPr="00E7025D" w:rsidRDefault="009F7651" w:rsidP="00A86104">
      <w:pPr>
        <w:pStyle w:val="ListParagraph"/>
        <w:numPr>
          <w:ilvl w:val="0"/>
          <w:numId w:val="16"/>
        </w:numPr>
        <w:rPr>
          <w:rFonts w:ascii="Arial" w:hAnsi="Arial" w:cs="Arial"/>
          <w:sz w:val="20"/>
        </w:rPr>
      </w:pPr>
      <w:r w:rsidRPr="00E7025D">
        <w:rPr>
          <w:rFonts w:ascii="Arial" w:hAnsi="Arial" w:cs="Arial"/>
          <w:b/>
          <w:sz w:val="20"/>
        </w:rPr>
        <w:t>GoN/MFSC (2009</w:t>
      </w:r>
      <w:r w:rsidRPr="00E7025D">
        <w:rPr>
          <w:rFonts w:ascii="Arial" w:hAnsi="Arial" w:cs="Arial"/>
          <w:sz w:val="20"/>
        </w:rPr>
        <w:t xml:space="preserve">). </w:t>
      </w:r>
      <w:r w:rsidRPr="00E7025D">
        <w:rPr>
          <w:rFonts w:ascii="Arial" w:hAnsi="Arial" w:cs="Arial"/>
          <w:i/>
          <w:sz w:val="20"/>
        </w:rPr>
        <w:t>Nepal Fourth National Report to the Convention on Biological Diversity</w:t>
      </w:r>
      <w:r w:rsidRPr="00E7025D">
        <w:rPr>
          <w:rFonts w:ascii="Arial" w:hAnsi="Arial" w:cs="Arial"/>
          <w:sz w:val="20"/>
        </w:rPr>
        <w:t>. Government of Nepal, Ministry of Forests and Soil conservation, Kathmandu (</w:t>
      </w:r>
      <w:r w:rsidRPr="00E7025D">
        <w:rPr>
          <w:rFonts w:ascii="Arial" w:hAnsi="Arial" w:cs="Arial"/>
          <w:b/>
          <w:sz w:val="20"/>
        </w:rPr>
        <w:t>Team leader, Report preparation team</w:t>
      </w:r>
      <w:r w:rsidRPr="00E7025D">
        <w:rPr>
          <w:rFonts w:ascii="Arial" w:hAnsi="Arial" w:cs="Arial"/>
          <w:sz w:val="20"/>
        </w:rPr>
        <w:t>).</w:t>
      </w:r>
    </w:p>
    <w:p w14:paraId="2AD04E38" w14:textId="77777777" w:rsidR="009F7651" w:rsidRPr="00E7025D" w:rsidRDefault="009F7651" w:rsidP="00A86104">
      <w:pPr>
        <w:pStyle w:val="ListParagraph"/>
        <w:numPr>
          <w:ilvl w:val="0"/>
          <w:numId w:val="16"/>
        </w:numPr>
        <w:rPr>
          <w:rFonts w:ascii="Arial" w:hAnsi="Arial" w:cs="Arial"/>
          <w:sz w:val="20"/>
        </w:rPr>
      </w:pPr>
      <w:r w:rsidRPr="00E7025D">
        <w:rPr>
          <w:rFonts w:ascii="Arial" w:hAnsi="Arial" w:cs="Arial"/>
          <w:b/>
          <w:sz w:val="20"/>
        </w:rPr>
        <w:t>Government of Nepal-</w:t>
      </w:r>
      <w:r w:rsidRPr="00F412CD">
        <w:rPr>
          <w:rFonts w:ascii="Arial" w:hAnsi="Arial" w:cs="Arial"/>
          <w:b/>
          <w:sz w:val="20"/>
        </w:rPr>
        <w:t>NPC/UNCTN (2010).</w:t>
      </w:r>
      <w:r w:rsidRPr="00E7025D">
        <w:rPr>
          <w:rFonts w:ascii="Arial" w:hAnsi="Arial" w:cs="Arial"/>
          <w:sz w:val="20"/>
        </w:rPr>
        <w:t xml:space="preserve"> </w:t>
      </w:r>
      <w:r w:rsidRPr="00E7025D">
        <w:rPr>
          <w:rFonts w:ascii="Arial" w:hAnsi="Arial" w:cs="Arial"/>
          <w:i/>
          <w:sz w:val="20"/>
        </w:rPr>
        <w:t>Nepal Millennium Development Goals – Progress Report</w:t>
      </w:r>
      <w:r w:rsidRPr="00E7025D">
        <w:rPr>
          <w:rFonts w:ascii="Arial" w:hAnsi="Arial" w:cs="Arial"/>
          <w:sz w:val="20"/>
        </w:rPr>
        <w:t>. Published by Government of Nepal, National Planning Commission, and United Nations Country Team of Nepal (</w:t>
      </w:r>
      <w:r w:rsidRPr="00E7025D">
        <w:rPr>
          <w:rFonts w:ascii="Arial" w:hAnsi="Arial" w:cs="Arial"/>
          <w:b/>
          <w:sz w:val="20"/>
        </w:rPr>
        <w:t>Expert MDG Goal 7-Ensure Environmental Sustainability</w:t>
      </w:r>
      <w:r w:rsidRPr="00E7025D">
        <w:rPr>
          <w:rFonts w:ascii="Arial" w:hAnsi="Arial" w:cs="Arial"/>
          <w:sz w:val="20"/>
        </w:rPr>
        <w:t xml:space="preserve">).  </w:t>
      </w:r>
    </w:p>
    <w:p w14:paraId="14558234" w14:textId="77777777" w:rsidR="009F7651" w:rsidRPr="00E7025D" w:rsidRDefault="009F7651" w:rsidP="00A86104">
      <w:pPr>
        <w:pStyle w:val="ListParagraph"/>
        <w:numPr>
          <w:ilvl w:val="0"/>
          <w:numId w:val="16"/>
        </w:numPr>
        <w:rPr>
          <w:rFonts w:ascii="Arial" w:hAnsi="Arial" w:cs="Arial"/>
          <w:sz w:val="20"/>
        </w:rPr>
      </w:pPr>
      <w:r w:rsidRPr="00E7025D">
        <w:rPr>
          <w:rFonts w:ascii="Arial" w:hAnsi="Arial" w:cs="Arial"/>
          <w:b/>
          <w:sz w:val="20"/>
        </w:rPr>
        <w:t>ICIMOD/GoN/UNEP (2011).</w:t>
      </w:r>
      <w:r w:rsidRPr="00E7025D">
        <w:rPr>
          <w:rFonts w:ascii="Arial" w:hAnsi="Arial" w:cs="Arial"/>
          <w:sz w:val="20"/>
        </w:rPr>
        <w:t xml:space="preserve"> </w:t>
      </w:r>
      <w:r w:rsidRPr="00E7025D">
        <w:rPr>
          <w:rFonts w:ascii="Arial" w:hAnsi="Arial" w:cs="Arial"/>
          <w:i/>
          <w:sz w:val="20"/>
        </w:rPr>
        <w:t>Feasibility assessment report of Kailash Sacred Landscape Conservation-China, India and Nepal</w:t>
      </w:r>
      <w:r w:rsidRPr="00E7025D">
        <w:rPr>
          <w:rFonts w:ascii="Arial" w:hAnsi="Arial" w:cs="Arial"/>
          <w:sz w:val="20"/>
        </w:rPr>
        <w:t xml:space="preserve"> (Eds.: KP Oli, R. Zomer). International Centre for Integrated Mountain Development, Government of Nepal and United Nations Environment Program </w:t>
      </w:r>
      <w:r w:rsidRPr="00E7025D">
        <w:rPr>
          <w:rFonts w:ascii="Arial" w:hAnsi="Arial" w:cs="Arial"/>
          <w:b/>
          <w:sz w:val="20"/>
        </w:rPr>
        <w:t>(National Collaborator)</w:t>
      </w:r>
      <w:r w:rsidRPr="00E7025D">
        <w:rPr>
          <w:rFonts w:ascii="Arial" w:hAnsi="Arial" w:cs="Arial"/>
          <w:sz w:val="20"/>
        </w:rPr>
        <w:t xml:space="preserve">.   </w:t>
      </w:r>
    </w:p>
    <w:p w14:paraId="2F70BFC9" w14:textId="77777777" w:rsidR="003C6363" w:rsidRPr="00E7025D" w:rsidRDefault="009F7651" w:rsidP="00A86104">
      <w:pPr>
        <w:pStyle w:val="ListParagraph"/>
        <w:numPr>
          <w:ilvl w:val="0"/>
          <w:numId w:val="16"/>
        </w:numPr>
        <w:rPr>
          <w:rFonts w:ascii="Arial" w:hAnsi="Arial" w:cs="Arial"/>
          <w:sz w:val="20"/>
        </w:rPr>
      </w:pPr>
      <w:r w:rsidRPr="00E7025D">
        <w:rPr>
          <w:rFonts w:ascii="Arial" w:hAnsi="Arial" w:cs="Arial"/>
          <w:b/>
          <w:sz w:val="20"/>
        </w:rPr>
        <w:t xml:space="preserve"> </w:t>
      </w:r>
      <w:r w:rsidR="00F412CD">
        <w:rPr>
          <w:rFonts w:ascii="Arial" w:hAnsi="Arial" w:cs="Arial"/>
          <w:b/>
          <w:sz w:val="20"/>
        </w:rPr>
        <w:t xml:space="preserve">MoFSC &amp; The World Bank </w:t>
      </w:r>
      <w:r w:rsidRPr="00E7025D">
        <w:rPr>
          <w:rFonts w:ascii="Arial" w:hAnsi="Arial" w:cs="Arial"/>
          <w:b/>
          <w:sz w:val="20"/>
        </w:rPr>
        <w:t>(2012).</w:t>
      </w:r>
      <w:r w:rsidRPr="00E7025D">
        <w:rPr>
          <w:rFonts w:ascii="Arial" w:hAnsi="Arial" w:cs="Arial"/>
          <w:sz w:val="20"/>
        </w:rPr>
        <w:t xml:space="preserve"> Enhancing Climate Resilience of Endangered Species: Nepal Strategic Programme for Climate Resilience. Ministry of Forests and Soil Conservation, Government of Nepal and The World Bank, Nepal (</w:t>
      </w:r>
      <w:r w:rsidR="00F412CD" w:rsidRPr="00E7025D">
        <w:rPr>
          <w:rFonts w:ascii="Arial" w:hAnsi="Arial" w:cs="Arial"/>
          <w:b/>
          <w:sz w:val="20"/>
        </w:rPr>
        <w:t xml:space="preserve">Team leader </w:t>
      </w:r>
      <w:r w:rsidR="00F412CD">
        <w:rPr>
          <w:rFonts w:ascii="Arial" w:hAnsi="Arial" w:cs="Arial"/>
          <w:b/>
          <w:sz w:val="20"/>
        </w:rPr>
        <w:t xml:space="preserve">- </w:t>
      </w:r>
      <w:r w:rsidRPr="00E7025D">
        <w:rPr>
          <w:rFonts w:ascii="Arial" w:hAnsi="Arial" w:cs="Arial"/>
          <w:b/>
          <w:bCs/>
          <w:sz w:val="20"/>
        </w:rPr>
        <w:t>a report</w:t>
      </w:r>
      <w:r w:rsidRPr="00E7025D">
        <w:rPr>
          <w:rFonts w:ascii="Arial" w:hAnsi="Arial" w:cs="Arial"/>
          <w:sz w:val="20"/>
        </w:rPr>
        <w:t>).</w:t>
      </w:r>
    </w:p>
    <w:p w14:paraId="137A5305" w14:textId="77777777" w:rsidR="00637A73" w:rsidRPr="00E7025D" w:rsidRDefault="00637A73" w:rsidP="00A86104">
      <w:pPr>
        <w:pStyle w:val="ListParagraph"/>
        <w:numPr>
          <w:ilvl w:val="0"/>
          <w:numId w:val="16"/>
        </w:numPr>
        <w:rPr>
          <w:rFonts w:ascii="Arial" w:hAnsi="Arial" w:cs="Arial"/>
          <w:sz w:val="20"/>
        </w:rPr>
      </w:pPr>
      <w:r w:rsidRPr="00E7025D">
        <w:rPr>
          <w:rFonts w:ascii="Arial" w:hAnsi="Arial" w:cs="Arial"/>
          <w:b/>
          <w:sz w:val="20"/>
        </w:rPr>
        <w:t>Government of Nepal -NPC/UNCTN (2013</w:t>
      </w:r>
      <w:r w:rsidRPr="00E7025D">
        <w:rPr>
          <w:rFonts w:ascii="Arial" w:hAnsi="Arial" w:cs="Arial"/>
          <w:sz w:val="20"/>
        </w:rPr>
        <w:t xml:space="preserve">). </w:t>
      </w:r>
      <w:r w:rsidRPr="00E7025D">
        <w:rPr>
          <w:rFonts w:ascii="Arial" w:hAnsi="Arial" w:cs="Arial"/>
          <w:i/>
          <w:sz w:val="20"/>
        </w:rPr>
        <w:t>Millennium Development Goals,</w:t>
      </w:r>
      <w:r w:rsidRPr="00E7025D">
        <w:rPr>
          <w:rFonts w:ascii="Arial" w:hAnsi="Arial" w:cs="Arial"/>
          <w:sz w:val="20"/>
        </w:rPr>
        <w:t xml:space="preserve"> </w:t>
      </w:r>
      <w:r w:rsidRPr="00E7025D">
        <w:rPr>
          <w:rFonts w:ascii="Arial" w:hAnsi="Arial" w:cs="Arial"/>
          <w:b/>
          <w:sz w:val="20"/>
        </w:rPr>
        <w:t>MDG Goal 7</w:t>
      </w:r>
      <w:r w:rsidRPr="00E7025D">
        <w:rPr>
          <w:rFonts w:ascii="Arial" w:hAnsi="Arial" w:cs="Arial"/>
          <w:sz w:val="20"/>
        </w:rPr>
        <w:t>-Ensure Environmental Sustainability. National Planning Commission, Government of Nepal and UNDP, Nepal (</w:t>
      </w:r>
      <w:r w:rsidRPr="00E7025D">
        <w:rPr>
          <w:rFonts w:ascii="Arial" w:hAnsi="Arial" w:cs="Arial"/>
          <w:b/>
          <w:sz w:val="20"/>
        </w:rPr>
        <w:t>Expert)</w:t>
      </w:r>
      <w:r w:rsidRPr="00E7025D">
        <w:rPr>
          <w:rFonts w:ascii="Arial" w:hAnsi="Arial" w:cs="Arial"/>
          <w:sz w:val="20"/>
        </w:rPr>
        <w:t>.</w:t>
      </w:r>
    </w:p>
    <w:p w14:paraId="56CFA7DA" w14:textId="77777777" w:rsidR="00637A73" w:rsidRPr="00E7025D" w:rsidRDefault="00637A73" w:rsidP="00A86104">
      <w:pPr>
        <w:pStyle w:val="ListParagraph"/>
        <w:numPr>
          <w:ilvl w:val="0"/>
          <w:numId w:val="16"/>
        </w:numPr>
        <w:rPr>
          <w:rFonts w:ascii="Arial" w:hAnsi="Arial" w:cs="Arial"/>
          <w:bCs/>
          <w:sz w:val="20"/>
        </w:rPr>
      </w:pPr>
      <w:r w:rsidRPr="00E7025D">
        <w:rPr>
          <w:rFonts w:ascii="Arial" w:hAnsi="Arial" w:cs="Arial"/>
          <w:b/>
          <w:sz w:val="20"/>
        </w:rPr>
        <w:t>GoN/MoFSC (2014).</w:t>
      </w:r>
      <w:r w:rsidRPr="00E7025D">
        <w:rPr>
          <w:rFonts w:ascii="Arial" w:hAnsi="Arial" w:cs="Arial"/>
          <w:bCs/>
          <w:sz w:val="20"/>
        </w:rPr>
        <w:t xml:space="preserve"> Nepal Biodiversity Strategy and Action Plan 2014-2020. Government of Nepal, Ministry of Forests and Soil Conservation, Kathmandu, Nepal (</w:t>
      </w:r>
      <w:r w:rsidRPr="00E7025D">
        <w:rPr>
          <w:rFonts w:ascii="Arial" w:hAnsi="Arial" w:cs="Arial"/>
          <w:b/>
          <w:sz w:val="20"/>
        </w:rPr>
        <w:t>Reviewer</w:t>
      </w:r>
      <w:r w:rsidRPr="00E7025D">
        <w:rPr>
          <w:rFonts w:ascii="Arial" w:hAnsi="Arial" w:cs="Arial"/>
          <w:bCs/>
          <w:sz w:val="20"/>
        </w:rPr>
        <w:t>).</w:t>
      </w:r>
    </w:p>
    <w:p w14:paraId="77674982" w14:textId="77777777" w:rsidR="00637A73" w:rsidRPr="00E7025D" w:rsidRDefault="00637A73" w:rsidP="00A86104">
      <w:pPr>
        <w:pStyle w:val="ListParagraph"/>
        <w:numPr>
          <w:ilvl w:val="0"/>
          <w:numId w:val="16"/>
        </w:numPr>
        <w:rPr>
          <w:rFonts w:ascii="Arial" w:hAnsi="Arial" w:cs="Arial"/>
          <w:sz w:val="20"/>
        </w:rPr>
      </w:pPr>
      <w:r w:rsidRPr="00E7025D">
        <w:rPr>
          <w:rFonts w:ascii="Arial" w:hAnsi="Arial" w:cs="Arial"/>
          <w:b/>
          <w:sz w:val="20"/>
        </w:rPr>
        <w:t xml:space="preserve">MoSTE (2015). </w:t>
      </w:r>
      <w:r w:rsidRPr="00E7025D">
        <w:rPr>
          <w:rFonts w:ascii="Arial" w:hAnsi="Arial" w:cs="Arial"/>
          <w:i/>
          <w:sz w:val="20"/>
        </w:rPr>
        <w:t>Nepal Earthquake 2015: Rapid Environmental Assessment</w:t>
      </w:r>
      <w:r w:rsidRPr="00E7025D">
        <w:rPr>
          <w:rFonts w:ascii="Arial" w:hAnsi="Arial" w:cs="Arial"/>
          <w:sz w:val="20"/>
        </w:rPr>
        <w:t>. Ministry of Science, Technology and Environment, Kathmandu, Nepal. A consultant under WWF/USAID/Hariyo Ban Program-Nepal (</w:t>
      </w:r>
      <w:r w:rsidRPr="00E7025D">
        <w:rPr>
          <w:rFonts w:ascii="Arial" w:hAnsi="Arial" w:cs="Arial"/>
          <w:b/>
          <w:sz w:val="20"/>
        </w:rPr>
        <w:t>Forestry/Biodiversity Expert)</w:t>
      </w:r>
      <w:r w:rsidRPr="00E7025D">
        <w:rPr>
          <w:rFonts w:ascii="Arial" w:hAnsi="Arial" w:cs="Arial"/>
          <w:sz w:val="20"/>
        </w:rPr>
        <w:t>.</w:t>
      </w:r>
    </w:p>
    <w:p w14:paraId="507BEEF8" w14:textId="77777777" w:rsidR="00637A73" w:rsidRPr="00E7025D" w:rsidRDefault="00637A73" w:rsidP="00A86104">
      <w:pPr>
        <w:pStyle w:val="ListParagraph"/>
        <w:numPr>
          <w:ilvl w:val="0"/>
          <w:numId w:val="16"/>
        </w:numPr>
        <w:rPr>
          <w:rFonts w:ascii="Arial" w:hAnsi="Arial" w:cs="Arial"/>
          <w:sz w:val="20"/>
        </w:rPr>
      </w:pPr>
      <w:r w:rsidRPr="00E7025D">
        <w:rPr>
          <w:rFonts w:ascii="Arial" w:hAnsi="Arial" w:cs="Arial"/>
          <w:b/>
          <w:sz w:val="20"/>
        </w:rPr>
        <w:t>MoFSC (2015).</w:t>
      </w:r>
      <w:r w:rsidRPr="00E7025D">
        <w:rPr>
          <w:rFonts w:ascii="Arial" w:hAnsi="Arial" w:cs="Arial"/>
          <w:sz w:val="20"/>
        </w:rPr>
        <w:t xml:space="preserve"> </w:t>
      </w:r>
      <w:r w:rsidRPr="00E7025D">
        <w:rPr>
          <w:rFonts w:ascii="Arial" w:hAnsi="Arial" w:cs="Arial"/>
          <w:i/>
          <w:sz w:val="20"/>
        </w:rPr>
        <w:t>Chitwan-Annapurna Landscape, Nepal – Strategy and Action Plan 2016-2025.</w:t>
      </w:r>
      <w:r w:rsidRPr="00E7025D">
        <w:rPr>
          <w:rFonts w:ascii="Arial" w:hAnsi="Arial" w:cs="Arial"/>
          <w:sz w:val="20"/>
        </w:rPr>
        <w:t xml:space="preserve"> Ministry of Forests and Soil Conservation, Government of Nepal, Singha Durbar, Kathmandu, Nepal &amp; and Hariyo Ban, WWF-Nepal </w:t>
      </w:r>
      <w:r w:rsidRPr="00E7025D">
        <w:rPr>
          <w:rFonts w:ascii="Arial" w:hAnsi="Arial" w:cs="Arial"/>
          <w:b/>
          <w:sz w:val="20"/>
        </w:rPr>
        <w:t>(Team Leader)</w:t>
      </w:r>
      <w:r w:rsidRPr="00E7025D">
        <w:rPr>
          <w:rFonts w:ascii="Arial" w:hAnsi="Arial" w:cs="Arial"/>
          <w:sz w:val="20"/>
        </w:rPr>
        <w:t>.</w:t>
      </w:r>
    </w:p>
    <w:p w14:paraId="3D8B8BEB" w14:textId="77777777" w:rsidR="00637A73" w:rsidRPr="00E7025D" w:rsidRDefault="00637A73" w:rsidP="00A86104">
      <w:pPr>
        <w:pStyle w:val="ListParagraph"/>
        <w:numPr>
          <w:ilvl w:val="0"/>
          <w:numId w:val="16"/>
        </w:numPr>
        <w:rPr>
          <w:rFonts w:ascii="Arial" w:hAnsi="Arial" w:cs="Arial"/>
          <w:sz w:val="20"/>
        </w:rPr>
      </w:pPr>
      <w:r w:rsidRPr="00E7025D">
        <w:rPr>
          <w:rFonts w:ascii="Arial" w:hAnsi="Arial" w:cs="Arial"/>
          <w:b/>
          <w:sz w:val="20"/>
        </w:rPr>
        <w:t>KSLCDI (2016).</w:t>
      </w:r>
      <w:r w:rsidRPr="00E7025D">
        <w:rPr>
          <w:rFonts w:ascii="Arial" w:hAnsi="Arial" w:cs="Arial"/>
          <w:sz w:val="20"/>
        </w:rPr>
        <w:t xml:space="preserve"> Nagoya Protocol in Nepali Language. Kailash Sacred Landscape Conservation and Development Initiative in collaboration with Ministry of Forests and Soil Conservation, Research Centre for Applied Science and Technology and ICIMOD </w:t>
      </w:r>
      <w:r w:rsidRPr="00E7025D">
        <w:rPr>
          <w:rFonts w:ascii="Arial" w:hAnsi="Arial" w:cs="Arial"/>
          <w:b/>
          <w:sz w:val="20"/>
        </w:rPr>
        <w:t>(Thematic Editor)</w:t>
      </w:r>
      <w:r w:rsidRPr="00E7025D">
        <w:rPr>
          <w:rFonts w:ascii="Arial" w:hAnsi="Arial" w:cs="Arial"/>
          <w:sz w:val="20"/>
        </w:rPr>
        <w:t>.</w:t>
      </w:r>
    </w:p>
    <w:p w14:paraId="2D837876" w14:textId="77777777" w:rsidR="00637A73" w:rsidRPr="00E7025D" w:rsidRDefault="00637A73" w:rsidP="00A86104">
      <w:pPr>
        <w:pStyle w:val="ListParagraph"/>
        <w:numPr>
          <w:ilvl w:val="0"/>
          <w:numId w:val="16"/>
        </w:numPr>
        <w:tabs>
          <w:tab w:val="left" w:pos="360"/>
          <w:tab w:val="left" w:pos="810"/>
          <w:tab w:val="left" w:pos="1800"/>
          <w:tab w:val="left" w:pos="2520"/>
          <w:tab w:val="left" w:pos="3240"/>
          <w:tab w:val="left" w:pos="3960"/>
          <w:tab w:val="left" w:pos="4680"/>
          <w:tab w:val="left" w:pos="5400"/>
          <w:tab w:val="left" w:pos="6120"/>
          <w:tab w:val="left" w:pos="6840"/>
          <w:tab w:val="left" w:pos="7560"/>
          <w:tab w:val="left" w:pos="8280"/>
          <w:tab w:val="left" w:pos="9000"/>
        </w:tabs>
        <w:ind w:right="-90"/>
        <w:jc w:val="both"/>
        <w:rPr>
          <w:rFonts w:ascii="Arial" w:hAnsi="Arial" w:cs="Arial"/>
          <w:sz w:val="20"/>
        </w:rPr>
      </w:pPr>
      <w:r w:rsidRPr="00E7025D">
        <w:rPr>
          <w:rFonts w:ascii="Arial" w:hAnsi="Arial" w:cs="Arial"/>
          <w:b/>
          <w:sz w:val="20"/>
        </w:rPr>
        <w:t>Government of Nepal-NPC/UNCTN (2017).</w:t>
      </w:r>
      <w:r w:rsidRPr="00E7025D">
        <w:rPr>
          <w:rFonts w:ascii="Arial" w:hAnsi="Arial" w:cs="Arial"/>
          <w:sz w:val="20"/>
        </w:rPr>
        <w:t xml:space="preserve"> </w:t>
      </w:r>
      <w:r w:rsidRPr="00E7025D">
        <w:rPr>
          <w:rFonts w:ascii="Arial" w:hAnsi="Arial" w:cs="Arial"/>
          <w:i/>
          <w:sz w:val="20"/>
        </w:rPr>
        <w:t>Millennium Development Goals</w:t>
      </w:r>
      <w:r w:rsidRPr="00E7025D">
        <w:rPr>
          <w:rFonts w:ascii="Arial" w:hAnsi="Arial" w:cs="Arial"/>
          <w:sz w:val="20"/>
        </w:rPr>
        <w:t xml:space="preserve">, </w:t>
      </w:r>
      <w:r w:rsidRPr="00E7025D">
        <w:rPr>
          <w:rFonts w:ascii="Arial" w:hAnsi="Arial" w:cs="Arial"/>
          <w:b/>
          <w:sz w:val="20"/>
        </w:rPr>
        <w:t>MDG Goal 7</w:t>
      </w:r>
      <w:r w:rsidRPr="00E7025D">
        <w:rPr>
          <w:rFonts w:ascii="Arial" w:hAnsi="Arial" w:cs="Arial"/>
          <w:sz w:val="20"/>
        </w:rPr>
        <w:t xml:space="preserve">-Ensure Environmental Sustainability. National Planning Commission, Government of Nepal and UNDP, Nepal </w:t>
      </w:r>
      <w:r w:rsidRPr="00E7025D">
        <w:rPr>
          <w:rFonts w:ascii="Arial" w:hAnsi="Arial" w:cs="Arial"/>
          <w:b/>
          <w:sz w:val="20"/>
        </w:rPr>
        <w:t>(Expert)</w:t>
      </w:r>
      <w:r w:rsidRPr="00E7025D">
        <w:rPr>
          <w:rFonts w:ascii="Arial" w:hAnsi="Arial" w:cs="Arial"/>
          <w:sz w:val="20"/>
        </w:rPr>
        <w:t>.</w:t>
      </w:r>
    </w:p>
    <w:p w14:paraId="27B1024A" w14:textId="77777777" w:rsidR="00637A73" w:rsidRPr="00E7025D" w:rsidRDefault="00637A73" w:rsidP="00A86104">
      <w:pPr>
        <w:pStyle w:val="ListParagraph"/>
        <w:numPr>
          <w:ilvl w:val="0"/>
          <w:numId w:val="16"/>
        </w:numPr>
        <w:tabs>
          <w:tab w:val="left" w:pos="360"/>
          <w:tab w:val="left" w:pos="7560"/>
          <w:tab w:val="left" w:pos="8280"/>
          <w:tab w:val="left" w:pos="9000"/>
        </w:tabs>
        <w:ind w:right="29"/>
        <w:jc w:val="both"/>
        <w:rPr>
          <w:rFonts w:ascii="Arial" w:hAnsi="Arial" w:cs="Arial"/>
          <w:sz w:val="20"/>
        </w:rPr>
      </w:pPr>
      <w:r w:rsidRPr="00E7025D">
        <w:rPr>
          <w:rFonts w:ascii="Arial" w:hAnsi="Arial" w:cs="Arial"/>
          <w:b/>
          <w:sz w:val="20"/>
        </w:rPr>
        <w:t>ICIMOD, WCD, GBPNIHESD, RECAST (2017).</w:t>
      </w:r>
      <w:r w:rsidRPr="00E7025D">
        <w:rPr>
          <w:rFonts w:ascii="Arial" w:hAnsi="Arial" w:cs="Arial"/>
          <w:sz w:val="20"/>
        </w:rPr>
        <w:t xml:space="preserve"> </w:t>
      </w:r>
      <w:r w:rsidRPr="00E7025D">
        <w:rPr>
          <w:rFonts w:ascii="Arial" w:hAnsi="Arial" w:cs="Arial"/>
          <w:i/>
          <w:sz w:val="20"/>
        </w:rPr>
        <w:t>Kangchenjunga Landscape feasibility assessment report</w:t>
      </w:r>
      <w:r w:rsidRPr="00E7025D">
        <w:rPr>
          <w:rFonts w:ascii="Arial" w:hAnsi="Arial" w:cs="Arial"/>
          <w:sz w:val="20"/>
        </w:rPr>
        <w:t xml:space="preserve">. ICIMOD Working Paper 2017/9. Kathmandu: ICIMOD </w:t>
      </w:r>
      <w:r w:rsidRPr="00E7025D">
        <w:rPr>
          <w:rFonts w:ascii="Arial" w:hAnsi="Arial" w:cs="Arial"/>
          <w:b/>
          <w:sz w:val="20"/>
        </w:rPr>
        <w:t>(Expert).</w:t>
      </w:r>
    </w:p>
    <w:p w14:paraId="4CB185EE" w14:textId="77777777" w:rsidR="00637A73" w:rsidRPr="00E7025D" w:rsidRDefault="00637A73" w:rsidP="00A86104">
      <w:pPr>
        <w:pStyle w:val="ListParagraph"/>
        <w:numPr>
          <w:ilvl w:val="0"/>
          <w:numId w:val="16"/>
        </w:numPr>
        <w:tabs>
          <w:tab w:val="left" w:pos="360"/>
          <w:tab w:val="left" w:pos="7560"/>
          <w:tab w:val="left" w:pos="8280"/>
          <w:tab w:val="left" w:pos="9000"/>
        </w:tabs>
        <w:ind w:right="29"/>
        <w:jc w:val="both"/>
        <w:rPr>
          <w:rFonts w:ascii="Arial" w:hAnsi="Arial" w:cs="Arial"/>
        </w:rPr>
      </w:pPr>
      <w:r w:rsidRPr="00E7025D">
        <w:rPr>
          <w:rFonts w:ascii="Arial" w:hAnsi="Arial" w:cs="Arial"/>
          <w:b/>
          <w:sz w:val="20"/>
        </w:rPr>
        <w:t>ICIMOD (2017).</w:t>
      </w:r>
      <w:r w:rsidRPr="00E7025D">
        <w:rPr>
          <w:rFonts w:ascii="Arial" w:hAnsi="Arial" w:cs="Arial"/>
          <w:sz w:val="20"/>
        </w:rPr>
        <w:t xml:space="preserve"> </w:t>
      </w:r>
      <w:r w:rsidRPr="00E7025D">
        <w:rPr>
          <w:rFonts w:ascii="Arial" w:hAnsi="Arial" w:cs="Arial"/>
          <w:i/>
          <w:sz w:val="20"/>
        </w:rPr>
        <w:t>Management of Invasive Alien Species in the Hindu Kush Himalaya</w:t>
      </w:r>
      <w:r w:rsidRPr="00E7025D">
        <w:rPr>
          <w:rFonts w:ascii="Arial" w:hAnsi="Arial" w:cs="Arial"/>
          <w:sz w:val="20"/>
        </w:rPr>
        <w:t xml:space="preserve">. ICIMOD Manual, 2017/2. Kathmandu: ICIMOD </w:t>
      </w:r>
      <w:r w:rsidRPr="00E7025D">
        <w:rPr>
          <w:rFonts w:ascii="Arial" w:hAnsi="Arial" w:cs="Arial"/>
          <w:b/>
          <w:sz w:val="20"/>
        </w:rPr>
        <w:t>(Expert)</w:t>
      </w:r>
      <w:r w:rsidRPr="00E7025D">
        <w:rPr>
          <w:rFonts w:ascii="Arial" w:hAnsi="Arial" w:cs="Arial"/>
          <w:sz w:val="20"/>
        </w:rPr>
        <w:t>.</w:t>
      </w:r>
    </w:p>
    <w:p w14:paraId="516BEC61" w14:textId="77777777" w:rsidR="00637A73" w:rsidRPr="00E7025D" w:rsidRDefault="00637A73" w:rsidP="00A86104">
      <w:pPr>
        <w:pStyle w:val="ListParagraph"/>
        <w:numPr>
          <w:ilvl w:val="0"/>
          <w:numId w:val="16"/>
        </w:numPr>
        <w:tabs>
          <w:tab w:val="left" w:pos="360"/>
          <w:tab w:val="left" w:pos="7560"/>
          <w:tab w:val="left" w:pos="8280"/>
          <w:tab w:val="left" w:pos="9000"/>
        </w:tabs>
        <w:ind w:right="29"/>
        <w:jc w:val="both"/>
        <w:rPr>
          <w:rFonts w:ascii="Arial" w:hAnsi="Arial" w:cs="Arial"/>
          <w:sz w:val="20"/>
        </w:rPr>
      </w:pPr>
      <w:r w:rsidRPr="00E7025D">
        <w:rPr>
          <w:rFonts w:ascii="Arial" w:hAnsi="Arial" w:cs="Arial"/>
          <w:b/>
          <w:sz w:val="20"/>
        </w:rPr>
        <w:t>ICIMOD, WCD, GBPNIHESD, RECAST (2017).</w:t>
      </w:r>
      <w:r w:rsidRPr="00E7025D">
        <w:rPr>
          <w:rFonts w:ascii="Arial" w:hAnsi="Arial" w:cs="Arial"/>
          <w:sz w:val="20"/>
        </w:rPr>
        <w:t xml:space="preserve"> </w:t>
      </w:r>
      <w:r w:rsidRPr="00E7025D">
        <w:rPr>
          <w:rFonts w:ascii="Arial" w:hAnsi="Arial" w:cs="Arial"/>
          <w:i/>
          <w:sz w:val="20"/>
        </w:rPr>
        <w:t>Kangchenjunga Landscape conservation and development strategy and regional cooperation framework</w:t>
      </w:r>
      <w:r w:rsidRPr="00E7025D">
        <w:rPr>
          <w:rFonts w:ascii="Arial" w:hAnsi="Arial" w:cs="Arial"/>
          <w:sz w:val="20"/>
        </w:rPr>
        <w:t xml:space="preserve">. </w:t>
      </w:r>
      <w:r w:rsidRPr="00E7025D">
        <w:rPr>
          <w:rFonts w:ascii="Arial" w:hAnsi="Arial" w:cs="Arial"/>
          <w:i/>
          <w:iCs/>
          <w:sz w:val="20"/>
        </w:rPr>
        <w:t xml:space="preserve"> </w:t>
      </w:r>
      <w:r w:rsidRPr="00E7025D">
        <w:rPr>
          <w:rFonts w:ascii="Arial" w:hAnsi="Arial" w:cs="Arial"/>
          <w:sz w:val="20"/>
        </w:rPr>
        <w:t xml:space="preserve">ICIMOD Working Paper 2017/2. Kathmandu: ICIMOD </w:t>
      </w:r>
      <w:r w:rsidRPr="00E7025D">
        <w:rPr>
          <w:rFonts w:ascii="Arial" w:hAnsi="Arial" w:cs="Arial"/>
          <w:b/>
          <w:sz w:val="20"/>
        </w:rPr>
        <w:t>(Expert)</w:t>
      </w:r>
      <w:r w:rsidRPr="00E7025D">
        <w:rPr>
          <w:rFonts w:ascii="Arial" w:hAnsi="Arial" w:cs="Arial"/>
          <w:sz w:val="20"/>
        </w:rPr>
        <w:t>.</w:t>
      </w:r>
    </w:p>
    <w:p w14:paraId="345814D0" w14:textId="77777777" w:rsidR="000A584F" w:rsidRPr="00E7025D" w:rsidRDefault="000A584F" w:rsidP="00A86104">
      <w:pPr>
        <w:pStyle w:val="ListParagraph"/>
        <w:numPr>
          <w:ilvl w:val="0"/>
          <w:numId w:val="16"/>
        </w:numPr>
        <w:tabs>
          <w:tab w:val="left" w:pos="360"/>
          <w:tab w:val="left" w:pos="810"/>
          <w:tab w:val="left" w:pos="1800"/>
          <w:tab w:val="left" w:pos="2520"/>
          <w:tab w:val="left" w:pos="3240"/>
          <w:tab w:val="left" w:pos="3960"/>
          <w:tab w:val="left" w:pos="4680"/>
          <w:tab w:val="left" w:pos="5400"/>
          <w:tab w:val="left" w:pos="6120"/>
          <w:tab w:val="left" w:pos="6840"/>
          <w:tab w:val="left" w:pos="7560"/>
          <w:tab w:val="left" w:pos="8280"/>
          <w:tab w:val="left" w:pos="9000"/>
        </w:tabs>
        <w:ind w:right="-90"/>
        <w:jc w:val="both"/>
        <w:rPr>
          <w:rFonts w:ascii="Arial" w:hAnsi="Arial" w:cs="Arial"/>
          <w:sz w:val="20"/>
        </w:rPr>
      </w:pPr>
      <w:r w:rsidRPr="00E7025D">
        <w:rPr>
          <w:rFonts w:ascii="Arial" w:hAnsi="Arial" w:cs="Arial"/>
          <w:b/>
          <w:sz w:val="20"/>
        </w:rPr>
        <w:t>MoFE (2018).</w:t>
      </w:r>
      <w:r w:rsidRPr="00E7025D">
        <w:rPr>
          <w:rFonts w:ascii="Arial" w:hAnsi="Arial" w:cs="Arial"/>
          <w:sz w:val="20"/>
        </w:rPr>
        <w:t xml:space="preserve"> </w:t>
      </w:r>
      <w:r w:rsidRPr="00E7025D">
        <w:rPr>
          <w:rFonts w:ascii="Arial" w:hAnsi="Arial" w:cs="Arial"/>
          <w:i/>
          <w:sz w:val="20"/>
        </w:rPr>
        <w:t>Nepal’s Sixth National Report to the Convention on Biological Diversity</w:t>
      </w:r>
      <w:r w:rsidRPr="00E7025D">
        <w:rPr>
          <w:rFonts w:ascii="Arial" w:hAnsi="Arial" w:cs="Arial"/>
          <w:sz w:val="20"/>
        </w:rPr>
        <w:t xml:space="preserve">. Ministry of Forests and Environment (MoFE), Singha Durbar, Kathmandu, Nepal </w:t>
      </w:r>
      <w:r w:rsidRPr="00E7025D">
        <w:rPr>
          <w:rFonts w:ascii="Arial" w:hAnsi="Arial" w:cs="Arial"/>
          <w:b/>
          <w:sz w:val="20"/>
        </w:rPr>
        <w:t>(Consultant Team Leader)</w:t>
      </w:r>
      <w:r w:rsidRPr="00E7025D">
        <w:rPr>
          <w:rFonts w:ascii="Arial" w:hAnsi="Arial" w:cs="Arial"/>
          <w:sz w:val="20"/>
        </w:rPr>
        <w:t xml:space="preserve">.  </w:t>
      </w:r>
    </w:p>
    <w:p w14:paraId="322345A8" w14:textId="77777777" w:rsidR="000A584F" w:rsidRDefault="000A584F" w:rsidP="00A86104">
      <w:pPr>
        <w:pStyle w:val="ListParagraph"/>
        <w:numPr>
          <w:ilvl w:val="0"/>
          <w:numId w:val="16"/>
        </w:numPr>
        <w:tabs>
          <w:tab w:val="left" w:pos="360"/>
          <w:tab w:val="left" w:pos="810"/>
          <w:tab w:val="left" w:pos="1800"/>
          <w:tab w:val="left" w:pos="2520"/>
          <w:tab w:val="left" w:pos="3240"/>
          <w:tab w:val="left" w:pos="3960"/>
          <w:tab w:val="left" w:pos="4680"/>
          <w:tab w:val="left" w:pos="5400"/>
          <w:tab w:val="left" w:pos="6120"/>
          <w:tab w:val="left" w:pos="6840"/>
          <w:tab w:val="left" w:pos="7560"/>
          <w:tab w:val="left" w:pos="8280"/>
          <w:tab w:val="left" w:pos="9000"/>
        </w:tabs>
        <w:ind w:right="-90"/>
        <w:jc w:val="both"/>
        <w:rPr>
          <w:rFonts w:ascii="Arial" w:hAnsi="Arial" w:cs="Arial"/>
          <w:sz w:val="20"/>
        </w:rPr>
      </w:pPr>
      <w:r w:rsidRPr="00E7025D">
        <w:rPr>
          <w:rFonts w:ascii="Arial" w:hAnsi="Arial" w:cs="Arial"/>
          <w:b/>
          <w:sz w:val="20"/>
        </w:rPr>
        <w:t>ICIMOD (2018)</w:t>
      </w:r>
      <w:r w:rsidRPr="00E7025D">
        <w:rPr>
          <w:rFonts w:ascii="Arial" w:hAnsi="Arial" w:cs="Arial"/>
          <w:sz w:val="20"/>
        </w:rPr>
        <w:t xml:space="preserve">. Wetlands in the Himalaya: Securing services for livelihoods (Eds: L.D. Bhatta, W. Ning, E. Udas, N.K. Agrawal, S. Ranabhat and D. Basnet). International Centre for Integrated Mountain Development, Lalitpur, Nepal </w:t>
      </w:r>
      <w:r w:rsidRPr="00E7025D">
        <w:rPr>
          <w:rFonts w:ascii="Arial" w:hAnsi="Arial" w:cs="Arial"/>
          <w:b/>
          <w:sz w:val="20"/>
        </w:rPr>
        <w:t>(Reviewer)</w:t>
      </w:r>
      <w:r w:rsidRPr="00E7025D">
        <w:rPr>
          <w:rFonts w:ascii="Arial" w:hAnsi="Arial" w:cs="Arial"/>
          <w:sz w:val="20"/>
        </w:rPr>
        <w:t xml:space="preserve">.   </w:t>
      </w:r>
    </w:p>
    <w:p w14:paraId="00E1F1EB" w14:textId="08848E2E" w:rsidR="00F74372" w:rsidRPr="00E7025D" w:rsidRDefault="00F74372" w:rsidP="00A86104">
      <w:pPr>
        <w:pStyle w:val="ListParagraph"/>
        <w:numPr>
          <w:ilvl w:val="0"/>
          <w:numId w:val="16"/>
        </w:numPr>
        <w:tabs>
          <w:tab w:val="left" w:pos="360"/>
          <w:tab w:val="left" w:pos="810"/>
          <w:tab w:val="left" w:pos="1800"/>
          <w:tab w:val="left" w:pos="2520"/>
          <w:tab w:val="left" w:pos="3240"/>
          <w:tab w:val="left" w:pos="3960"/>
          <w:tab w:val="left" w:pos="4680"/>
          <w:tab w:val="left" w:pos="5400"/>
          <w:tab w:val="left" w:pos="6120"/>
          <w:tab w:val="left" w:pos="6840"/>
          <w:tab w:val="left" w:pos="7560"/>
          <w:tab w:val="left" w:pos="8280"/>
          <w:tab w:val="left" w:pos="9000"/>
        </w:tabs>
        <w:ind w:right="-90"/>
        <w:jc w:val="both"/>
        <w:rPr>
          <w:rFonts w:ascii="Arial" w:hAnsi="Arial" w:cs="Arial"/>
          <w:sz w:val="20"/>
        </w:rPr>
      </w:pPr>
      <w:r>
        <w:rPr>
          <w:rFonts w:ascii="Arial" w:hAnsi="Arial" w:cs="Arial"/>
          <w:b/>
          <w:sz w:val="20"/>
        </w:rPr>
        <w:t>MoAFE &amp; UNDP (2026)</w:t>
      </w:r>
      <w:r w:rsidRPr="00F74372">
        <w:rPr>
          <w:rFonts w:ascii="Arial" w:hAnsi="Arial" w:cs="Arial"/>
          <w:sz w:val="20"/>
        </w:rPr>
        <w:t>.</w:t>
      </w:r>
      <w:r>
        <w:rPr>
          <w:rFonts w:ascii="Arial" w:hAnsi="Arial" w:cs="Arial"/>
          <w:sz w:val="20"/>
        </w:rPr>
        <w:t xml:space="preserve"> National Biodiversity Strategy and Action Plan, Nepal (NBSAP) (2026-2030). Ministry of Agriculture, Forests and Environment, Nepal, and UNDP-Nepal (</w:t>
      </w:r>
      <w:r w:rsidRPr="00ED261E">
        <w:rPr>
          <w:rFonts w:ascii="Arial" w:hAnsi="Arial" w:cs="Arial"/>
          <w:b/>
          <w:sz w:val="20"/>
        </w:rPr>
        <w:t>Reviewer</w:t>
      </w:r>
      <w:r>
        <w:rPr>
          <w:rFonts w:ascii="Arial" w:hAnsi="Arial" w:cs="Arial"/>
          <w:sz w:val="20"/>
        </w:rPr>
        <w:t xml:space="preserve">).   </w:t>
      </w:r>
    </w:p>
    <w:p w14:paraId="0E340C8F" w14:textId="77777777" w:rsidR="007706E9" w:rsidRPr="00E7025D" w:rsidRDefault="007706E9" w:rsidP="00E7025D">
      <w:pPr>
        <w:rPr>
          <w:rFonts w:ascii="Arial" w:hAnsi="Arial" w:cs="Arial"/>
          <w:sz w:val="20"/>
        </w:rPr>
      </w:pPr>
    </w:p>
    <w:p w14:paraId="7DD28B35" w14:textId="77777777" w:rsidR="005E726A" w:rsidRPr="007706E9" w:rsidRDefault="00C21CDD" w:rsidP="00E7025D">
      <w:pPr>
        <w:tabs>
          <w:tab w:val="left" w:pos="284"/>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90"/>
        <w:jc w:val="both"/>
        <w:rPr>
          <w:rFonts w:ascii="Arial" w:hAnsi="Arial" w:cs="Arial"/>
          <w:b/>
          <w:sz w:val="22"/>
          <w:szCs w:val="22"/>
        </w:rPr>
      </w:pPr>
      <w:r w:rsidRPr="007706E9">
        <w:rPr>
          <w:rFonts w:ascii="Arial" w:hAnsi="Arial" w:cs="Arial"/>
          <w:b/>
          <w:sz w:val="22"/>
          <w:szCs w:val="22"/>
        </w:rPr>
        <w:t xml:space="preserve">3.2 </w:t>
      </w:r>
      <w:r w:rsidR="005E726A" w:rsidRPr="007706E9">
        <w:rPr>
          <w:rFonts w:ascii="Arial" w:hAnsi="Arial" w:cs="Arial"/>
          <w:b/>
          <w:sz w:val="22"/>
          <w:szCs w:val="22"/>
        </w:rPr>
        <w:t xml:space="preserve">Experience with CBD-CoP (Conference of Parties) </w:t>
      </w:r>
    </w:p>
    <w:p w14:paraId="1133787A" w14:textId="77777777" w:rsidR="005E726A" w:rsidRPr="00E7025D" w:rsidRDefault="005E726A" w:rsidP="00E7025D">
      <w:pPr>
        <w:tabs>
          <w:tab w:val="left" w:pos="270"/>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hanging="270"/>
        <w:jc w:val="both"/>
        <w:rPr>
          <w:rFonts w:ascii="Arial" w:hAnsi="Arial" w:cs="Arial"/>
          <w:sz w:val="20"/>
        </w:rPr>
      </w:pPr>
      <w:r w:rsidRPr="00E7025D">
        <w:rPr>
          <w:rFonts w:ascii="Arial" w:hAnsi="Arial" w:cs="Arial"/>
          <w:b/>
          <w:sz w:val="20"/>
        </w:rPr>
        <w:t xml:space="preserve">1. CBD-CoP (2016). </w:t>
      </w:r>
      <w:r w:rsidRPr="00E7025D">
        <w:rPr>
          <w:rFonts w:ascii="Arial" w:hAnsi="Arial" w:cs="Arial"/>
          <w:sz w:val="20"/>
        </w:rPr>
        <w:t xml:space="preserve">Participated as a </w:t>
      </w:r>
      <w:r w:rsidR="00E25FD5">
        <w:rPr>
          <w:rFonts w:ascii="Arial" w:hAnsi="Arial" w:cs="Arial"/>
          <w:sz w:val="20"/>
        </w:rPr>
        <w:t xml:space="preserve">national </w:t>
      </w:r>
      <w:r w:rsidRPr="00E7025D">
        <w:rPr>
          <w:rFonts w:ascii="Arial" w:hAnsi="Arial" w:cs="Arial"/>
          <w:sz w:val="20"/>
        </w:rPr>
        <w:t>member to the CoP, Nepal,</w:t>
      </w:r>
      <w:r w:rsidRPr="00E7025D">
        <w:rPr>
          <w:rFonts w:ascii="Arial" w:hAnsi="Arial" w:cs="Arial"/>
          <w:b/>
          <w:sz w:val="20"/>
        </w:rPr>
        <w:t xml:space="preserve"> </w:t>
      </w:r>
      <w:r w:rsidRPr="00E7025D">
        <w:rPr>
          <w:rFonts w:ascii="Arial" w:hAnsi="Arial" w:cs="Arial"/>
          <w:sz w:val="20"/>
        </w:rPr>
        <w:t>in the 13</w:t>
      </w:r>
      <w:r w:rsidRPr="00E7025D">
        <w:rPr>
          <w:rFonts w:ascii="Arial" w:hAnsi="Arial" w:cs="Arial"/>
          <w:sz w:val="20"/>
          <w:vertAlign w:val="superscript"/>
        </w:rPr>
        <w:t>th</w:t>
      </w:r>
      <w:r w:rsidRPr="00E7025D">
        <w:rPr>
          <w:rFonts w:ascii="Arial" w:hAnsi="Arial" w:cs="Arial"/>
          <w:sz w:val="20"/>
        </w:rPr>
        <w:t xml:space="preserve"> meeting of the Conference of the Parties to the Convention on Biological Diversity (COP 13), the eighth meeting of the Conference of the Parties serving as the meeting of the Parties to the Cartagena Protocol on Biosafety (COP-MOP 8) and the second meeting of the Conference of the Parties serving as the meeting of the Parties to the Nagoya Protocol on Access to Genetic Resources and Fair and Equitable Benefit-Sharing arising from the Utilization Genetic Resources (COP-MOP 2) held in Mexico from 4 to 17 December 2016 as continuation to the High-level Ministerial Segment of the meetings held from 2 to 3 December 2016, Cancun, Mexico. Also made three presentations from Nepal side in different side events entitled: (i) “Mainstreaming the conservation and sustainable use of mountain biodiversity for well-being”; (ii) “Mainstreaming mountain biodiversity: Contribution to Cancun declaration”; and (iii) “Ecosystem based landscape conservation in the Himalayas: Transboundary journey to sustainability”. </w:t>
      </w:r>
    </w:p>
    <w:p w14:paraId="7EA19C7C" w14:textId="77777777" w:rsidR="005E726A" w:rsidRPr="00E7025D" w:rsidRDefault="005E726A" w:rsidP="00E7025D">
      <w:pPr>
        <w:tabs>
          <w:tab w:val="left" w:pos="270"/>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hanging="270"/>
        <w:jc w:val="both"/>
        <w:rPr>
          <w:rFonts w:ascii="Arial" w:hAnsi="Arial" w:cs="Arial"/>
          <w:sz w:val="20"/>
        </w:rPr>
      </w:pPr>
      <w:r w:rsidRPr="00E7025D">
        <w:rPr>
          <w:rFonts w:ascii="Arial" w:hAnsi="Arial" w:cs="Arial"/>
          <w:b/>
          <w:sz w:val="20"/>
        </w:rPr>
        <w:t xml:space="preserve">2. CBD-CoP (2014). </w:t>
      </w:r>
      <w:r w:rsidRPr="00E7025D">
        <w:rPr>
          <w:rFonts w:ascii="Arial" w:hAnsi="Arial" w:cs="Arial"/>
          <w:sz w:val="20"/>
        </w:rPr>
        <w:t>Participated in the CBD CoP-12 as a member to the Conference of Party, Nepal held in Pyeonchang, Republic of South Korea, October 5-13, 2014; and presented a paper in the side event entitled “Opportunities and Challenges in Conserving Biodiversity in Transboundary Landscape for Sustainable Development in the Hindu Kush Himalaya” on October 8, 2014, organized by ICIMOD.</w:t>
      </w:r>
    </w:p>
    <w:p w14:paraId="18FD3BC8" w14:textId="77777777" w:rsidR="005E726A" w:rsidRPr="00E7025D" w:rsidRDefault="005E726A" w:rsidP="00E7025D">
      <w:pPr>
        <w:tabs>
          <w:tab w:val="left" w:pos="270"/>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hanging="270"/>
        <w:jc w:val="both"/>
        <w:rPr>
          <w:rFonts w:ascii="Arial" w:hAnsi="Arial" w:cs="Arial"/>
          <w:sz w:val="20"/>
        </w:rPr>
      </w:pPr>
      <w:r w:rsidRPr="00E7025D">
        <w:rPr>
          <w:rFonts w:ascii="Arial" w:hAnsi="Arial" w:cs="Arial"/>
          <w:b/>
          <w:sz w:val="20"/>
        </w:rPr>
        <w:t>3. CBD-CoP (2012)</w:t>
      </w:r>
      <w:r w:rsidRPr="00E7025D">
        <w:rPr>
          <w:rFonts w:ascii="Arial" w:hAnsi="Arial" w:cs="Arial"/>
          <w:sz w:val="20"/>
        </w:rPr>
        <w:t>. Participated in the CBD-CoP 11, and presented 'Kailash Scared Landscape Conservation Initiative: Conservation Strategy and Comprehensive Environmental Monitoring Plan' in the side event “Managing Biodiversity in Transboundary Landscape in the Hindu Kush-Himalayan Region” during Conference of the Parties to the Convention on Biological Diversity (CBD COP-11), Hyderabad, India organized by International Centre for Integrated Mountain Development (ICIMOD) and  G.B. Pant Institute of Himalayan Environment and Development, India, October 9-13, 2012.</w:t>
      </w:r>
    </w:p>
    <w:p w14:paraId="45EB2F83" w14:textId="77777777" w:rsidR="005E726A" w:rsidRPr="00E7025D" w:rsidRDefault="005E726A" w:rsidP="00E7025D">
      <w:pPr>
        <w:tabs>
          <w:tab w:val="left" w:pos="0"/>
          <w:tab w:val="left" w:pos="27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ight="29" w:hanging="270"/>
        <w:jc w:val="both"/>
        <w:rPr>
          <w:rFonts w:ascii="Arial" w:hAnsi="Arial" w:cs="Arial"/>
          <w:sz w:val="20"/>
        </w:rPr>
      </w:pPr>
      <w:r w:rsidRPr="00E7025D">
        <w:rPr>
          <w:rFonts w:ascii="Arial" w:hAnsi="Arial" w:cs="Arial"/>
          <w:b/>
          <w:sz w:val="20"/>
        </w:rPr>
        <w:t>4. WSSD (2002). World Summit on Sustainable Development (Rio+10),</w:t>
      </w:r>
      <w:r w:rsidRPr="00E7025D">
        <w:rPr>
          <w:rFonts w:ascii="Arial" w:hAnsi="Arial" w:cs="Arial"/>
          <w:sz w:val="20"/>
        </w:rPr>
        <w:t xml:space="preserve"> August 19-September 4, 2002, as a delegate member of the Ford Foundation, New Delhi (India) to Johannesburg, South Africa.</w:t>
      </w:r>
    </w:p>
    <w:p w14:paraId="6A8A95D8" w14:textId="77777777" w:rsidR="005E726A" w:rsidRPr="00E7025D" w:rsidRDefault="005E726A" w:rsidP="00E7025D">
      <w:pPr>
        <w:tabs>
          <w:tab w:val="left" w:pos="0"/>
          <w:tab w:val="left" w:pos="7200"/>
          <w:tab w:val="left" w:pos="7920"/>
          <w:tab w:val="left" w:pos="8640"/>
          <w:tab w:val="left" w:pos="9360"/>
        </w:tabs>
        <w:ind w:right="-511"/>
        <w:jc w:val="both"/>
        <w:rPr>
          <w:rFonts w:ascii="Arial" w:hAnsi="Arial" w:cs="Arial"/>
          <w:b/>
          <w:color w:val="0070C0"/>
          <w:sz w:val="22"/>
          <w:szCs w:val="22"/>
        </w:rPr>
      </w:pPr>
    </w:p>
    <w:p w14:paraId="61A376D4" w14:textId="77777777" w:rsidR="005E726A" w:rsidRPr="007706E9" w:rsidRDefault="00C21CDD" w:rsidP="00E7025D">
      <w:pPr>
        <w:tabs>
          <w:tab w:val="left" w:pos="0"/>
          <w:tab w:val="left" w:pos="7200"/>
          <w:tab w:val="left" w:pos="7920"/>
          <w:tab w:val="left" w:pos="8640"/>
          <w:tab w:val="left" w:pos="9360"/>
        </w:tabs>
        <w:ind w:right="-511"/>
        <w:jc w:val="both"/>
        <w:rPr>
          <w:rFonts w:ascii="Arial" w:hAnsi="Arial" w:cs="Arial"/>
          <w:b/>
          <w:sz w:val="22"/>
          <w:szCs w:val="22"/>
        </w:rPr>
      </w:pPr>
      <w:r w:rsidRPr="007706E9">
        <w:rPr>
          <w:rFonts w:ascii="Arial" w:hAnsi="Arial" w:cs="Arial"/>
          <w:b/>
          <w:sz w:val="22"/>
          <w:szCs w:val="22"/>
        </w:rPr>
        <w:t xml:space="preserve">3.3 </w:t>
      </w:r>
      <w:r w:rsidR="00AF331A">
        <w:rPr>
          <w:rFonts w:ascii="Arial" w:hAnsi="Arial" w:cs="Arial"/>
          <w:b/>
          <w:sz w:val="22"/>
          <w:szCs w:val="22"/>
        </w:rPr>
        <w:t xml:space="preserve">National and International Policy Related Experience - </w:t>
      </w:r>
      <w:r w:rsidR="005E726A" w:rsidRPr="007706E9">
        <w:rPr>
          <w:rFonts w:ascii="Arial" w:hAnsi="Arial" w:cs="Arial"/>
          <w:b/>
          <w:sz w:val="22"/>
          <w:szCs w:val="22"/>
        </w:rPr>
        <w:t>IPBES (Intergovernmental Science-Policy Platform on Biodiversity and Ecosystem Services)</w:t>
      </w:r>
    </w:p>
    <w:p w14:paraId="57128A6A" w14:textId="77777777" w:rsidR="00AF331A" w:rsidRPr="002D612A" w:rsidRDefault="00AF331A" w:rsidP="00A86104">
      <w:pPr>
        <w:pStyle w:val="ListParagraph"/>
        <w:numPr>
          <w:ilvl w:val="0"/>
          <w:numId w:val="25"/>
        </w:numPr>
        <w:ind w:left="360" w:right="-90" w:hanging="270"/>
        <w:jc w:val="both"/>
        <w:rPr>
          <w:rFonts w:ascii="Arial" w:hAnsi="Arial" w:cs="Arial"/>
          <w:b/>
          <w:sz w:val="20"/>
        </w:rPr>
      </w:pPr>
      <w:r w:rsidRPr="002D612A">
        <w:rPr>
          <w:rFonts w:ascii="Arial" w:hAnsi="Arial" w:cs="Arial"/>
          <w:b/>
          <w:sz w:val="20"/>
        </w:rPr>
        <w:t xml:space="preserve">Advisor </w:t>
      </w:r>
      <w:r w:rsidR="002D612A" w:rsidRPr="002D612A">
        <w:rPr>
          <w:rFonts w:ascii="Arial" w:hAnsi="Arial" w:cs="Arial"/>
          <w:bCs/>
          <w:sz w:val="20"/>
        </w:rPr>
        <w:t>(</w:t>
      </w:r>
      <w:r w:rsidR="00A86104">
        <w:rPr>
          <w:rFonts w:ascii="Arial" w:hAnsi="Arial" w:cs="Arial"/>
          <w:bCs/>
          <w:sz w:val="20"/>
        </w:rPr>
        <w:t xml:space="preserve">27 May </w:t>
      </w:r>
      <w:r w:rsidR="002D612A" w:rsidRPr="002D612A">
        <w:rPr>
          <w:rFonts w:ascii="Arial" w:hAnsi="Arial" w:cs="Arial"/>
          <w:bCs/>
          <w:sz w:val="20"/>
        </w:rPr>
        <w:t>2025</w:t>
      </w:r>
      <w:r w:rsidR="00A86104">
        <w:rPr>
          <w:rFonts w:ascii="Arial" w:hAnsi="Arial" w:cs="Arial"/>
          <w:bCs/>
          <w:sz w:val="20"/>
        </w:rPr>
        <w:t xml:space="preserve"> – 26 May </w:t>
      </w:r>
      <w:r w:rsidR="002D612A" w:rsidRPr="002D612A">
        <w:rPr>
          <w:rFonts w:ascii="Arial" w:hAnsi="Arial" w:cs="Arial"/>
          <w:bCs/>
          <w:sz w:val="20"/>
        </w:rPr>
        <w:t>20</w:t>
      </w:r>
      <w:r w:rsidR="002D612A">
        <w:rPr>
          <w:rFonts w:ascii="Arial" w:hAnsi="Arial" w:cs="Arial"/>
          <w:bCs/>
          <w:sz w:val="20"/>
        </w:rPr>
        <w:t>2</w:t>
      </w:r>
      <w:r w:rsidR="002D612A" w:rsidRPr="002D612A">
        <w:rPr>
          <w:rFonts w:ascii="Arial" w:hAnsi="Arial" w:cs="Arial"/>
          <w:bCs/>
          <w:sz w:val="20"/>
        </w:rPr>
        <w:t xml:space="preserve">8). Policy Research Institute (PRI), Government of Nepal, Narayanhity, Kathmandu, Nepal. </w:t>
      </w:r>
      <w:r w:rsidR="005E726A" w:rsidRPr="002D612A">
        <w:rPr>
          <w:rFonts w:ascii="Arial" w:hAnsi="Arial" w:cs="Arial"/>
          <w:b/>
          <w:sz w:val="20"/>
        </w:rPr>
        <w:t xml:space="preserve"> </w:t>
      </w:r>
    </w:p>
    <w:p w14:paraId="7D54F7D2" w14:textId="77777777" w:rsidR="005E726A" w:rsidRPr="002D612A" w:rsidRDefault="005E726A" w:rsidP="00A86104">
      <w:pPr>
        <w:pStyle w:val="ListParagraph"/>
        <w:numPr>
          <w:ilvl w:val="0"/>
          <w:numId w:val="25"/>
        </w:numPr>
        <w:ind w:left="360" w:right="-90" w:hanging="270"/>
        <w:jc w:val="both"/>
        <w:rPr>
          <w:rFonts w:ascii="Arial" w:hAnsi="Arial" w:cs="Arial"/>
          <w:sz w:val="20"/>
        </w:rPr>
      </w:pPr>
      <w:r w:rsidRPr="002D612A">
        <w:rPr>
          <w:rFonts w:ascii="Arial" w:hAnsi="Arial" w:cs="Arial"/>
          <w:b/>
          <w:sz w:val="20"/>
        </w:rPr>
        <w:t xml:space="preserve">Lead as CLA </w:t>
      </w:r>
      <w:r w:rsidRPr="002D612A">
        <w:rPr>
          <w:rFonts w:ascii="Arial" w:hAnsi="Arial" w:cs="Arial"/>
          <w:bCs/>
          <w:sz w:val="20"/>
        </w:rPr>
        <w:t>(Coordinating Lead Au</w:t>
      </w:r>
      <w:r w:rsidR="00F43074" w:rsidRPr="002D612A">
        <w:rPr>
          <w:rFonts w:ascii="Arial" w:hAnsi="Arial" w:cs="Arial"/>
          <w:bCs/>
          <w:sz w:val="20"/>
        </w:rPr>
        <w:t>t</w:t>
      </w:r>
      <w:r w:rsidRPr="002D612A">
        <w:rPr>
          <w:rFonts w:ascii="Arial" w:hAnsi="Arial" w:cs="Arial"/>
          <w:bCs/>
          <w:sz w:val="20"/>
        </w:rPr>
        <w:t xml:space="preserve">hor) (2022). </w:t>
      </w:r>
      <w:r w:rsidRPr="002D612A">
        <w:rPr>
          <w:rFonts w:ascii="Arial" w:hAnsi="Arial" w:cs="Arial"/>
          <w:sz w:val="20"/>
        </w:rPr>
        <w:t>Participated and jointly lead a team in the “Ninth session of the Plenary of the Inter</w:t>
      </w:r>
      <w:r w:rsidR="00066358">
        <w:rPr>
          <w:rFonts w:ascii="Arial" w:hAnsi="Arial" w:cs="Arial"/>
          <w:sz w:val="20"/>
        </w:rPr>
        <w:t>-</w:t>
      </w:r>
      <w:r w:rsidRPr="002D612A">
        <w:rPr>
          <w:rFonts w:ascii="Arial" w:hAnsi="Arial" w:cs="Arial"/>
          <w:sz w:val="20"/>
        </w:rPr>
        <w:t>governmental Science-Policy Platform</w:t>
      </w:r>
      <w:r w:rsidR="00E25FD5" w:rsidRPr="002D612A">
        <w:rPr>
          <w:rFonts w:ascii="Arial" w:hAnsi="Arial" w:cs="Arial"/>
          <w:sz w:val="20"/>
        </w:rPr>
        <w:t xml:space="preserve"> </w:t>
      </w:r>
      <w:r w:rsidRPr="002D612A">
        <w:rPr>
          <w:rFonts w:ascii="Arial" w:hAnsi="Arial" w:cs="Arial"/>
          <w:sz w:val="20"/>
        </w:rPr>
        <w:t>on Biodiversity and Ecosystem Services (IPBES), held in Bonn Germany from 3 July to 9 July 2022 (</w:t>
      </w:r>
      <w:r w:rsidRPr="002D612A">
        <w:rPr>
          <w:rFonts w:ascii="Arial" w:eastAsiaTheme="minorHAnsi" w:hAnsi="Arial" w:cs="Arial"/>
          <w:color w:val="000000"/>
          <w:sz w:val="20"/>
          <w:lang w:bidi="ne-NP"/>
        </w:rPr>
        <w:t>https://ipbes.net/events/ipbes-9)</w:t>
      </w:r>
      <w:r w:rsidRPr="002D612A">
        <w:rPr>
          <w:rFonts w:ascii="Arial" w:hAnsi="Arial" w:cs="Arial"/>
          <w:sz w:val="20"/>
        </w:rPr>
        <w:t xml:space="preserve">.  </w:t>
      </w:r>
      <w:r w:rsidRPr="002D612A">
        <w:rPr>
          <w:rFonts w:ascii="Arial" w:hAnsi="Arial" w:cs="Arial"/>
          <w:bCs/>
          <w:sz w:val="20"/>
        </w:rPr>
        <w:t xml:space="preserve">   </w:t>
      </w:r>
      <w:r w:rsidRPr="002D612A">
        <w:rPr>
          <w:rFonts w:ascii="Arial" w:hAnsi="Arial" w:cs="Arial"/>
          <w:b/>
          <w:sz w:val="20"/>
        </w:rPr>
        <w:t xml:space="preserve"> </w:t>
      </w:r>
      <w:r w:rsidRPr="002D612A">
        <w:rPr>
          <w:rFonts w:ascii="Arial" w:hAnsi="Arial" w:cs="Arial"/>
          <w:sz w:val="20"/>
        </w:rPr>
        <w:t xml:space="preserve"> </w:t>
      </w:r>
    </w:p>
    <w:p w14:paraId="3FB42209" w14:textId="77777777" w:rsidR="005E726A" w:rsidRPr="002D612A" w:rsidRDefault="005E726A" w:rsidP="00A86104">
      <w:pPr>
        <w:pStyle w:val="ListParagraph"/>
        <w:numPr>
          <w:ilvl w:val="0"/>
          <w:numId w:val="25"/>
        </w:numPr>
        <w:ind w:left="360" w:right="-90" w:hanging="270"/>
        <w:jc w:val="both"/>
        <w:rPr>
          <w:rFonts w:ascii="Arial" w:hAnsi="Arial" w:cs="Arial"/>
          <w:sz w:val="20"/>
        </w:rPr>
      </w:pPr>
      <w:r w:rsidRPr="002D612A">
        <w:rPr>
          <w:rFonts w:ascii="Arial" w:hAnsi="Arial" w:cs="Arial"/>
          <w:b/>
          <w:sz w:val="20"/>
        </w:rPr>
        <w:t xml:space="preserve">IPBES National Expert Team, Nepal </w:t>
      </w:r>
      <w:r w:rsidRPr="002D612A">
        <w:rPr>
          <w:rFonts w:ascii="Arial" w:hAnsi="Arial" w:cs="Arial"/>
          <w:bCs/>
          <w:sz w:val="20"/>
        </w:rPr>
        <w:t>(07 July 2021). Nominated by the Ministry of Forests and Environment (MoFE) as a member of the team to prepare Biodiversity, Policy and Science related Documents/Reports of Nepal for the International Science-Policy Platform on Biodiversity and Ecosystem Services (IPBES) on behalf of the ministry.</w:t>
      </w:r>
    </w:p>
    <w:p w14:paraId="7C8A78BA" w14:textId="77777777" w:rsidR="005E726A" w:rsidRPr="002D612A" w:rsidRDefault="005E726A" w:rsidP="00A86104">
      <w:pPr>
        <w:pStyle w:val="ListParagraph"/>
        <w:numPr>
          <w:ilvl w:val="0"/>
          <w:numId w:val="25"/>
        </w:numPr>
        <w:ind w:left="360" w:right="-90" w:hanging="270"/>
        <w:jc w:val="both"/>
        <w:rPr>
          <w:rFonts w:ascii="Arial" w:hAnsi="Arial" w:cs="Arial"/>
          <w:sz w:val="20"/>
        </w:rPr>
      </w:pPr>
      <w:r w:rsidRPr="002D612A">
        <w:rPr>
          <w:rFonts w:ascii="Arial" w:hAnsi="Arial" w:cs="Arial"/>
          <w:b/>
          <w:sz w:val="20"/>
        </w:rPr>
        <w:t xml:space="preserve">Lead as CLA </w:t>
      </w:r>
      <w:r w:rsidRPr="002D612A">
        <w:rPr>
          <w:rFonts w:ascii="Arial" w:hAnsi="Arial" w:cs="Arial"/>
          <w:sz w:val="20"/>
        </w:rPr>
        <w:t xml:space="preserve">(Coordinating Lead Author) (2019). Participated and jointly lead a team in the “Second International Meeting of Authors of IPBES Assessment pf the Sustainable Use of Wild species” organized by the National Museums of Kenya in collaboration with the French Foundation for Research on Biodiversity (FRB) in Nairobi, Kenya, 18-24 November 2019.  </w:t>
      </w:r>
    </w:p>
    <w:p w14:paraId="67466005" w14:textId="77777777" w:rsidR="005E726A" w:rsidRPr="002D612A" w:rsidRDefault="005E726A" w:rsidP="00A86104">
      <w:pPr>
        <w:pStyle w:val="ListParagraph"/>
        <w:numPr>
          <w:ilvl w:val="0"/>
          <w:numId w:val="25"/>
        </w:numPr>
        <w:ind w:left="360" w:right="-90" w:hanging="270"/>
        <w:jc w:val="both"/>
        <w:rPr>
          <w:rFonts w:ascii="Arial" w:hAnsi="Arial" w:cs="Arial"/>
          <w:sz w:val="20"/>
        </w:rPr>
      </w:pPr>
      <w:r w:rsidRPr="002D612A">
        <w:rPr>
          <w:rFonts w:ascii="Arial" w:hAnsi="Arial" w:cs="Arial"/>
          <w:b/>
          <w:sz w:val="20"/>
        </w:rPr>
        <w:t>ILK Coordinator, Chapter 3</w:t>
      </w:r>
      <w:r w:rsidRPr="002D612A">
        <w:rPr>
          <w:rFonts w:ascii="Arial" w:hAnsi="Arial" w:cs="Arial"/>
          <w:sz w:val="20"/>
        </w:rPr>
        <w:t xml:space="preserve">. Participation to “Indigenous and local knowledge dialogue workshop for the IPBES assessment on sustainable use of wild species”. UNESCO Headquarters, Paris, France, 6-7 May 2019. </w:t>
      </w:r>
    </w:p>
    <w:p w14:paraId="11DE81C0" w14:textId="77777777" w:rsidR="005E726A" w:rsidRPr="002D612A" w:rsidRDefault="005E726A" w:rsidP="00A86104">
      <w:pPr>
        <w:pStyle w:val="ListParagraph"/>
        <w:numPr>
          <w:ilvl w:val="0"/>
          <w:numId w:val="25"/>
        </w:numPr>
        <w:ind w:left="360" w:right="-90" w:hanging="270"/>
        <w:jc w:val="both"/>
        <w:rPr>
          <w:rFonts w:ascii="Arial" w:hAnsi="Arial" w:cs="Arial"/>
          <w:sz w:val="20"/>
        </w:rPr>
      </w:pPr>
      <w:r w:rsidRPr="002D612A">
        <w:rPr>
          <w:rFonts w:ascii="Arial" w:hAnsi="Arial" w:cs="Arial"/>
          <w:b/>
          <w:sz w:val="20"/>
        </w:rPr>
        <w:t>Lead as CLA</w:t>
      </w:r>
      <w:r w:rsidRPr="002D612A">
        <w:rPr>
          <w:rFonts w:ascii="Arial" w:hAnsi="Arial" w:cs="Arial"/>
          <w:sz w:val="20"/>
        </w:rPr>
        <w:t xml:space="preserve"> (Coordinating Lead Author) (2018-2022) of thematic assessment of sustainable use of wild species (deliverable 3 (b), Chapter 3. “Status of and trends in the use of wild species and its implications for wild species, the environment and people” initiated by the IPBES (Intergovernmental Science-Policy Platform on Biodiversity and Ecosystem Services.    </w:t>
      </w:r>
    </w:p>
    <w:p w14:paraId="202465BD" w14:textId="77777777" w:rsidR="005E726A" w:rsidRPr="002D612A" w:rsidRDefault="005E726A" w:rsidP="00A86104">
      <w:pPr>
        <w:pStyle w:val="ListParagraph"/>
        <w:numPr>
          <w:ilvl w:val="0"/>
          <w:numId w:val="25"/>
        </w:numPr>
        <w:ind w:left="360" w:right="-90" w:hanging="270"/>
        <w:jc w:val="both"/>
        <w:rPr>
          <w:rFonts w:ascii="Arial" w:hAnsi="Arial" w:cs="Arial"/>
          <w:sz w:val="20"/>
        </w:rPr>
      </w:pPr>
      <w:r w:rsidRPr="002D612A">
        <w:rPr>
          <w:rFonts w:ascii="Arial" w:hAnsi="Arial" w:cs="Arial"/>
          <w:b/>
          <w:sz w:val="20"/>
        </w:rPr>
        <w:t>Contributed as a Lead author</w:t>
      </w:r>
      <w:r w:rsidRPr="002D612A">
        <w:rPr>
          <w:rFonts w:ascii="Arial" w:hAnsi="Arial" w:cs="Arial"/>
          <w:sz w:val="20"/>
        </w:rPr>
        <w:t xml:space="preserve"> with other authors to the chapter “Sustaining biodiversity and ecosystem services”. </w:t>
      </w:r>
      <w:r w:rsidRPr="002D612A">
        <w:rPr>
          <w:rFonts w:ascii="Arial" w:hAnsi="Arial" w:cs="Arial"/>
          <w:b/>
          <w:sz w:val="20"/>
        </w:rPr>
        <w:t>HIMAP</w:t>
      </w:r>
      <w:r w:rsidRPr="002D612A">
        <w:rPr>
          <w:rFonts w:ascii="Arial" w:hAnsi="Arial" w:cs="Arial"/>
          <w:i/>
          <w:sz w:val="20"/>
        </w:rPr>
        <w:t xml:space="preserve"> </w:t>
      </w:r>
      <w:r w:rsidRPr="002D612A">
        <w:rPr>
          <w:rFonts w:ascii="Arial" w:hAnsi="Arial" w:cs="Arial"/>
          <w:sz w:val="20"/>
        </w:rPr>
        <w:t xml:space="preserve">(Hindu Kush Himalayan Monitoring and Assessment Programme, Action to Sustain a Global Asset. The publication was initiated by ICIMOD greatly fulfills assessment of biodiversity in the HKH region and very useful for IPBES (Published in 2018).  </w:t>
      </w:r>
    </w:p>
    <w:p w14:paraId="2F5FC5F9" w14:textId="77777777" w:rsidR="005E726A" w:rsidRPr="002D612A" w:rsidRDefault="005E726A" w:rsidP="00A86104">
      <w:pPr>
        <w:pStyle w:val="ListParagraph"/>
        <w:numPr>
          <w:ilvl w:val="0"/>
          <w:numId w:val="25"/>
        </w:numPr>
        <w:ind w:left="360" w:right="-90" w:hanging="270"/>
        <w:jc w:val="both"/>
        <w:rPr>
          <w:rFonts w:ascii="Arial" w:hAnsi="Arial" w:cs="Arial"/>
          <w:sz w:val="20"/>
        </w:rPr>
      </w:pPr>
      <w:r w:rsidRPr="002D612A">
        <w:rPr>
          <w:rFonts w:ascii="Arial" w:hAnsi="Arial" w:cs="Arial"/>
          <w:b/>
          <w:sz w:val="20"/>
        </w:rPr>
        <w:t>Led the team</w:t>
      </w:r>
      <w:r w:rsidRPr="002D612A">
        <w:rPr>
          <w:rFonts w:ascii="Arial" w:hAnsi="Arial" w:cs="Arial"/>
          <w:sz w:val="20"/>
        </w:rPr>
        <w:t xml:space="preserve"> from RECAST, Tribhuvan University, Nepal to conduct a seminar “Capacity Building Project for the implementation of the </w:t>
      </w:r>
      <w:r w:rsidRPr="002D612A">
        <w:rPr>
          <w:rFonts w:ascii="Arial" w:hAnsi="Arial" w:cs="Arial"/>
          <w:b/>
          <w:sz w:val="20"/>
        </w:rPr>
        <w:t>IPBES Asia-Pacific Regional Assessment”</w:t>
      </w:r>
      <w:r w:rsidRPr="002D612A">
        <w:rPr>
          <w:rFonts w:ascii="Arial" w:hAnsi="Arial" w:cs="Arial"/>
          <w:sz w:val="20"/>
        </w:rPr>
        <w:t xml:space="preserve"> in collaboration with IGES (Institute for Global Environmental Strategies) funded by Japan Biodiversity Fund (JBF), Japanese Government (Ministry of the Environment) and managed by the Secretariat of the Convention on Biological Diversity (SCBD, November 30-December 2, 2016, at Dhulikhel, Nepal. Also contributed to prepare a report. Knowledge product of the workshop/seminar is a proceeding entitled “</w:t>
      </w:r>
      <w:r w:rsidRPr="002D612A">
        <w:rPr>
          <w:rFonts w:ascii="Arial" w:hAnsi="Arial" w:cs="Arial"/>
          <w:i/>
          <w:sz w:val="20"/>
        </w:rPr>
        <w:t>Knowing our lands and resources”</w:t>
      </w:r>
      <w:r w:rsidRPr="002D612A">
        <w:rPr>
          <w:rFonts w:ascii="Arial" w:hAnsi="Arial" w:cs="Arial"/>
          <w:sz w:val="20"/>
        </w:rPr>
        <w:t xml:space="preserve"> (Eds.: M. Karki, R. Hill, W. Alangui, K. Ichikawa and P. Bridgewater), United Nations Educational, Scientific and Cultural Organization (UNESCO), Paris. </w:t>
      </w:r>
    </w:p>
    <w:p w14:paraId="083AB1C9" w14:textId="77777777" w:rsidR="005E726A" w:rsidRPr="00E7025D" w:rsidRDefault="005E726A" w:rsidP="00A86104">
      <w:pPr>
        <w:pStyle w:val="Heading1"/>
        <w:numPr>
          <w:ilvl w:val="0"/>
          <w:numId w:val="25"/>
        </w:numPr>
        <w:spacing w:after="0"/>
        <w:ind w:left="360" w:right="-90" w:hanging="270"/>
        <w:rPr>
          <w:rFonts w:cs="Arial"/>
          <w:b w:val="0"/>
          <w:color w:val="auto"/>
          <w:sz w:val="20"/>
        </w:rPr>
      </w:pPr>
      <w:r w:rsidRPr="00E7025D">
        <w:rPr>
          <w:rFonts w:cs="Arial"/>
          <w:color w:val="auto"/>
          <w:sz w:val="20"/>
        </w:rPr>
        <w:t>Participated as reviewer</w:t>
      </w:r>
      <w:r w:rsidRPr="00E7025D">
        <w:rPr>
          <w:rFonts w:cs="Arial"/>
          <w:b w:val="0"/>
          <w:color w:val="auto"/>
          <w:sz w:val="20"/>
        </w:rPr>
        <w:t xml:space="preserve"> in the Third Author Meeting (TAM) for the IPBES Regional Assessment for Asia and the Pacific held in Tokyo from July 24-28, 2017, organized by Institute for Global Environmental Strategies (IGES), Japan.</w:t>
      </w:r>
    </w:p>
    <w:p w14:paraId="4EC314B4" w14:textId="381EEC0E" w:rsidR="005E726A" w:rsidRDefault="005E726A" w:rsidP="00066358">
      <w:pPr>
        <w:pStyle w:val="Heading1"/>
        <w:numPr>
          <w:ilvl w:val="0"/>
          <w:numId w:val="25"/>
        </w:numPr>
        <w:tabs>
          <w:tab w:val="clear" w:pos="1800"/>
          <w:tab w:val="left" w:pos="540"/>
        </w:tabs>
        <w:spacing w:after="0"/>
        <w:ind w:left="360" w:right="-90" w:hanging="270"/>
        <w:rPr>
          <w:rFonts w:cs="Arial"/>
          <w:b w:val="0"/>
          <w:color w:val="auto"/>
          <w:sz w:val="20"/>
        </w:rPr>
      </w:pPr>
      <w:r w:rsidRPr="00E7025D">
        <w:rPr>
          <w:rFonts w:cs="Arial"/>
          <w:color w:val="auto"/>
          <w:sz w:val="20"/>
        </w:rPr>
        <w:t>Participated as reviewer</w:t>
      </w:r>
      <w:r w:rsidRPr="00E7025D">
        <w:rPr>
          <w:rFonts w:cs="Arial"/>
          <w:b w:val="0"/>
          <w:color w:val="auto"/>
          <w:sz w:val="20"/>
        </w:rPr>
        <w:t xml:space="preserve"> to the Asia-Pacific Region in the IPBES (Intergovernmental Platform on Biodiversity and Ecosystem Services) meeting, held in Bonn from August 22-26, 2016. </w:t>
      </w:r>
    </w:p>
    <w:p w14:paraId="2CFE2F6F" w14:textId="0BA04BF3" w:rsidR="005E726A" w:rsidRPr="002D612A" w:rsidRDefault="00106ED5" w:rsidP="00106ED5">
      <w:pPr>
        <w:pStyle w:val="ListParagraph"/>
        <w:ind w:left="360" w:hanging="270"/>
        <w:rPr>
          <w:rFonts w:ascii="Arial" w:hAnsi="Arial" w:cs="Arial"/>
          <w:sz w:val="20"/>
        </w:rPr>
      </w:pPr>
      <w:r>
        <w:rPr>
          <w:rFonts w:ascii="Arial" w:hAnsi="Arial" w:cs="Arial"/>
          <w:b/>
          <w:bCs/>
          <w:sz w:val="20"/>
        </w:rPr>
        <w:t xml:space="preserve">11. </w:t>
      </w:r>
      <w:r w:rsidR="005E726A" w:rsidRPr="002D612A">
        <w:rPr>
          <w:rFonts w:ascii="Arial" w:hAnsi="Arial" w:cs="Arial"/>
          <w:b/>
          <w:bCs/>
          <w:sz w:val="20"/>
        </w:rPr>
        <w:t>Review Editor (2016-2017)</w:t>
      </w:r>
      <w:r w:rsidR="005E726A" w:rsidRPr="002D612A">
        <w:rPr>
          <w:rFonts w:ascii="Arial" w:hAnsi="Arial" w:cs="Arial"/>
          <w:bCs/>
          <w:sz w:val="20"/>
        </w:rPr>
        <w:t xml:space="preserve"> of the Global Assessment for </w:t>
      </w:r>
      <w:r w:rsidR="005E726A" w:rsidRPr="002D612A">
        <w:rPr>
          <w:rFonts w:ascii="Arial" w:hAnsi="Arial" w:cs="Arial"/>
          <w:sz w:val="20"/>
        </w:rPr>
        <w:t xml:space="preserve">the Asia-Pacific Region in the IPBES (Intergovernmental Platform on Biodiversity and Ecosystem Services) for </w:t>
      </w:r>
      <w:bookmarkStart w:id="1" w:name="_Toc470985498"/>
      <w:bookmarkStart w:id="2" w:name="_Toc480652864"/>
      <w:bookmarkStart w:id="3" w:name="_Toc499135121"/>
      <w:r w:rsidR="005E726A" w:rsidRPr="002D612A">
        <w:rPr>
          <w:rFonts w:ascii="Arial" w:hAnsi="Arial" w:cs="Arial"/>
          <w:sz w:val="20"/>
        </w:rPr>
        <w:t xml:space="preserve">Chapter 1. Setting the Scene: Biodiversity and Ecosystem Services in the </w:t>
      </w:r>
      <w:bookmarkStart w:id="4" w:name="_Hlk495928501"/>
      <w:r w:rsidR="005E726A" w:rsidRPr="002D612A">
        <w:rPr>
          <w:rFonts w:ascii="Arial" w:hAnsi="Arial" w:cs="Arial"/>
          <w:sz w:val="20"/>
        </w:rPr>
        <w:t>Asia-Pacific</w:t>
      </w:r>
      <w:bookmarkEnd w:id="1"/>
      <w:r w:rsidR="005E726A" w:rsidRPr="002D612A">
        <w:rPr>
          <w:rFonts w:ascii="Arial" w:hAnsi="Arial" w:cs="Arial"/>
          <w:sz w:val="20"/>
        </w:rPr>
        <w:t xml:space="preserve"> Region</w:t>
      </w:r>
      <w:bookmarkEnd w:id="2"/>
      <w:bookmarkEnd w:id="3"/>
      <w:bookmarkEnd w:id="4"/>
      <w:r w:rsidR="005E726A" w:rsidRPr="002D612A">
        <w:rPr>
          <w:rFonts w:ascii="Arial" w:hAnsi="Arial" w:cs="Arial"/>
          <w:sz w:val="20"/>
        </w:rPr>
        <w:t>.</w:t>
      </w:r>
    </w:p>
    <w:p w14:paraId="26ECF4C4" w14:textId="77777777" w:rsidR="00106ED5" w:rsidRDefault="00106ED5" w:rsidP="00E7025D">
      <w:pPr>
        <w:widowControl/>
        <w:tabs>
          <w:tab w:val="left" w:pos="0"/>
          <w:tab w:val="left" w:pos="7200"/>
          <w:tab w:val="left" w:pos="7920"/>
          <w:tab w:val="left" w:pos="8640"/>
          <w:tab w:val="left" w:pos="9360"/>
        </w:tabs>
        <w:ind w:right="-511"/>
        <w:jc w:val="both"/>
        <w:rPr>
          <w:rFonts w:ascii="Arial" w:hAnsi="Arial" w:cs="Arial"/>
          <w:b/>
          <w:sz w:val="22"/>
          <w:szCs w:val="22"/>
        </w:rPr>
      </w:pPr>
    </w:p>
    <w:p w14:paraId="5F57F3E1" w14:textId="3A17322E" w:rsidR="0021743A" w:rsidRDefault="00386B6C" w:rsidP="00E7025D">
      <w:pPr>
        <w:widowControl/>
        <w:tabs>
          <w:tab w:val="left" w:pos="0"/>
          <w:tab w:val="left" w:pos="7200"/>
          <w:tab w:val="left" w:pos="7920"/>
          <w:tab w:val="left" w:pos="8640"/>
          <w:tab w:val="left" w:pos="9360"/>
        </w:tabs>
        <w:ind w:right="-511"/>
        <w:jc w:val="both"/>
        <w:rPr>
          <w:rFonts w:ascii="Arial" w:hAnsi="Arial" w:cs="Arial"/>
          <w:b/>
          <w:sz w:val="22"/>
          <w:szCs w:val="22"/>
        </w:rPr>
      </w:pPr>
      <w:r w:rsidRPr="007706E9">
        <w:rPr>
          <w:rFonts w:ascii="Arial" w:hAnsi="Arial" w:cs="Arial"/>
          <w:b/>
          <w:sz w:val="22"/>
          <w:szCs w:val="22"/>
        </w:rPr>
        <w:t xml:space="preserve">3.4 </w:t>
      </w:r>
      <w:r w:rsidR="0021743A" w:rsidRPr="007706E9">
        <w:rPr>
          <w:rFonts w:ascii="Arial" w:hAnsi="Arial" w:cs="Arial"/>
          <w:b/>
          <w:sz w:val="22"/>
          <w:szCs w:val="22"/>
        </w:rPr>
        <w:t xml:space="preserve">Involvement in </w:t>
      </w:r>
      <w:r w:rsidR="00D7626D">
        <w:rPr>
          <w:rFonts w:ascii="Arial" w:hAnsi="Arial" w:cs="Arial"/>
          <w:b/>
          <w:sz w:val="22"/>
          <w:szCs w:val="22"/>
        </w:rPr>
        <w:t xml:space="preserve">biodiversity and cultural diversity </w:t>
      </w:r>
      <w:r w:rsidR="0021743A" w:rsidRPr="007706E9">
        <w:rPr>
          <w:rFonts w:ascii="Arial" w:hAnsi="Arial" w:cs="Arial"/>
          <w:b/>
          <w:sz w:val="22"/>
          <w:szCs w:val="22"/>
        </w:rPr>
        <w:t>professional programmes (Major only)</w:t>
      </w:r>
      <w:r w:rsidR="00D7626D">
        <w:rPr>
          <w:rFonts w:ascii="Arial" w:hAnsi="Arial" w:cs="Arial"/>
          <w:b/>
          <w:sz w:val="22"/>
          <w:szCs w:val="22"/>
        </w:rPr>
        <w:t xml:space="preserve">  </w:t>
      </w:r>
    </w:p>
    <w:p w14:paraId="4C33F93F" w14:textId="77777777" w:rsidR="00917BB2" w:rsidRDefault="00917BB2" w:rsidP="00A86104">
      <w:pPr>
        <w:pStyle w:val="ListParagraph"/>
        <w:numPr>
          <w:ilvl w:val="0"/>
          <w:numId w:val="22"/>
        </w:numPr>
        <w:tabs>
          <w:tab w:val="left" w:pos="284"/>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917BB2">
        <w:rPr>
          <w:rFonts w:ascii="Arial" w:hAnsi="Arial" w:cs="Arial"/>
          <w:b/>
          <w:bCs/>
          <w:sz w:val="20"/>
        </w:rPr>
        <w:t>Coordinator (September 2024-September 2026)</w:t>
      </w:r>
      <w:r>
        <w:rPr>
          <w:rFonts w:ascii="Arial" w:hAnsi="Arial" w:cs="Arial"/>
          <w:sz w:val="20"/>
        </w:rPr>
        <w:t xml:space="preserve">. Biodiversity and Climate Sub-Committee. Nepal Academy of Science and Technology (NAST), Lalitpur, Nepal. </w:t>
      </w:r>
    </w:p>
    <w:p w14:paraId="00EDBF0E" w14:textId="77777777" w:rsidR="00A47EAF" w:rsidRPr="00917BB2" w:rsidRDefault="00B003D0" w:rsidP="00A86104">
      <w:pPr>
        <w:pStyle w:val="ListParagraph"/>
        <w:numPr>
          <w:ilvl w:val="0"/>
          <w:numId w:val="22"/>
        </w:numPr>
        <w:tabs>
          <w:tab w:val="left" w:pos="284"/>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Pr>
          <w:rFonts w:ascii="Arial" w:hAnsi="Arial" w:cs="Arial"/>
          <w:b/>
          <w:bCs/>
          <w:sz w:val="20"/>
        </w:rPr>
        <w:t>Advisor (2024)</w:t>
      </w:r>
      <w:r>
        <w:rPr>
          <w:rFonts w:ascii="Arial" w:hAnsi="Arial" w:cs="Arial"/>
          <w:sz w:val="20"/>
        </w:rPr>
        <w:t xml:space="preserve">. Tribhuvan University Botany Alumni.   </w:t>
      </w:r>
    </w:p>
    <w:p w14:paraId="3BC73568" w14:textId="77777777" w:rsidR="0021743A" w:rsidRPr="00D7626D" w:rsidRDefault="0021743A" w:rsidP="00A86104">
      <w:pPr>
        <w:pStyle w:val="ListParagraph"/>
        <w:numPr>
          <w:ilvl w:val="0"/>
          <w:numId w:val="22"/>
        </w:numPr>
        <w:tabs>
          <w:tab w:val="left" w:pos="284"/>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Advisor (Biodiversity) (08 December 2020 to 15 December 2021).</w:t>
      </w:r>
      <w:r w:rsidRPr="00D7626D">
        <w:rPr>
          <w:rFonts w:ascii="Arial" w:hAnsi="Arial" w:cs="Arial"/>
          <w:bCs/>
          <w:sz w:val="20"/>
        </w:rPr>
        <w:t xml:space="preserve"> Development of digital database for tourism, Central Department</w:t>
      </w:r>
      <w:r w:rsidR="00D7626D" w:rsidRPr="00D7626D">
        <w:rPr>
          <w:rFonts w:ascii="Arial" w:hAnsi="Arial" w:cs="Arial"/>
          <w:bCs/>
          <w:sz w:val="20"/>
        </w:rPr>
        <w:t xml:space="preserve"> </w:t>
      </w:r>
      <w:r w:rsidRPr="00D7626D">
        <w:rPr>
          <w:rFonts w:ascii="Arial" w:hAnsi="Arial" w:cs="Arial"/>
          <w:bCs/>
          <w:sz w:val="20"/>
        </w:rPr>
        <w:t>of Geography, Tribhuvan University, Kirtipur, Nepal, submitted to Nepal Tourism Boa</w:t>
      </w:r>
      <w:r w:rsidR="00D7626D" w:rsidRPr="00D7626D">
        <w:rPr>
          <w:rFonts w:ascii="Arial" w:hAnsi="Arial" w:cs="Arial"/>
          <w:bCs/>
          <w:sz w:val="20"/>
        </w:rPr>
        <w:t>r</w:t>
      </w:r>
      <w:r w:rsidRPr="00D7626D">
        <w:rPr>
          <w:rFonts w:ascii="Arial" w:hAnsi="Arial" w:cs="Arial"/>
          <w:bCs/>
          <w:sz w:val="20"/>
        </w:rPr>
        <w:t xml:space="preserve">d, Government of Nepal.  </w:t>
      </w:r>
    </w:p>
    <w:p w14:paraId="6458AEE5" w14:textId="77777777" w:rsidR="0021743A" w:rsidRPr="00D7626D" w:rsidRDefault="0021743A" w:rsidP="00A86104">
      <w:pPr>
        <w:pStyle w:val="ListParagraph"/>
        <w:widowControl/>
        <w:numPr>
          <w:ilvl w:val="0"/>
          <w:numId w:val="22"/>
        </w:numPr>
        <w:tabs>
          <w:tab w:val="left" w:pos="284"/>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bCs/>
          <w:sz w:val="20"/>
        </w:rPr>
      </w:pPr>
      <w:r w:rsidRPr="00D7626D">
        <w:rPr>
          <w:rFonts w:ascii="Arial" w:hAnsi="Arial" w:cs="Arial"/>
          <w:b/>
          <w:sz w:val="20"/>
        </w:rPr>
        <w:t>Consultant (Biodiversity) (2020)</w:t>
      </w:r>
      <w:r w:rsidRPr="00D7626D">
        <w:rPr>
          <w:rFonts w:ascii="Arial" w:hAnsi="Arial" w:cs="Arial"/>
          <w:bCs/>
          <w:sz w:val="20"/>
        </w:rPr>
        <w:t>. Identification with spatial locations of most sensitive areas in Chure along with prescription for protection and management to different types of sensitive areas, conducted by Centre for Infrastructure Development Studies (CIDS), Institute of Engineering (IoE), Tribhuvan University, Nepal, and submitted to President Chure-Tarai Madhesh Conservation Development Board, Khumaltar, Nepal.</w:t>
      </w:r>
    </w:p>
    <w:p w14:paraId="393A83DF"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Member (From 5 July 2020 (21 Ashadh 2077)- 4 July 2023 &amp; 13 October 2023 – 12 October 2026)</w:t>
      </w:r>
      <w:r w:rsidRPr="00D7626D">
        <w:rPr>
          <w:rFonts w:ascii="Arial" w:hAnsi="Arial" w:cs="Arial"/>
          <w:sz w:val="20"/>
        </w:rPr>
        <w:t xml:space="preserve">. Research Coordination and Development Council, Tribhuvan University, Kirtipur, Nepal.  </w:t>
      </w:r>
    </w:p>
    <w:p w14:paraId="14E1E572"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 xml:space="preserve">Member (From 2019 </w:t>
      </w:r>
      <w:r w:rsidRPr="00D7626D">
        <w:rPr>
          <w:rFonts w:ascii="Arial" w:hAnsi="Arial" w:cs="Arial"/>
          <w:b/>
          <w:bCs/>
          <w:sz w:val="20"/>
        </w:rPr>
        <w:t>to date</w:t>
      </w:r>
      <w:r w:rsidRPr="00D7626D">
        <w:rPr>
          <w:rFonts w:ascii="Arial" w:hAnsi="Arial" w:cs="Arial"/>
          <w:sz w:val="20"/>
        </w:rPr>
        <w:t xml:space="preserve">). </w:t>
      </w:r>
      <w:r w:rsidRPr="00D7626D">
        <w:rPr>
          <w:rFonts w:ascii="Arial" w:hAnsi="Arial" w:cs="Arial"/>
          <w:b/>
          <w:sz w:val="20"/>
        </w:rPr>
        <w:t xml:space="preserve">Advisory Board. Botanical Society of Nepal. Kathmandu, Nepal (Regd. No. 73/075/76). </w:t>
      </w:r>
      <w:r w:rsidRPr="00D7626D">
        <w:rPr>
          <w:rFonts w:ascii="Arial" w:hAnsi="Arial" w:cs="Arial"/>
          <w:sz w:val="20"/>
        </w:rPr>
        <w:t xml:space="preserve"> </w:t>
      </w:r>
    </w:p>
    <w:p w14:paraId="392BFB50"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Member (From 2019 to date). Advisory Board Flora of Nepal</w:t>
      </w:r>
      <w:r w:rsidRPr="00D7626D">
        <w:rPr>
          <w:rFonts w:ascii="Arial" w:hAnsi="Arial" w:cs="Arial"/>
          <w:i/>
          <w:sz w:val="20"/>
        </w:rPr>
        <w:t xml:space="preserve"> </w:t>
      </w:r>
      <w:r w:rsidRPr="00D7626D">
        <w:rPr>
          <w:rFonts w:ascii="Arial" w:hAnsi="Arial" w:cs="Arial"/>
          <w:sz w:val="20"/>
        </w:rPr>
        <w:t xml:space="preserve">and </w:t>
      </w:r>
      <w:r w:rsidRPr="00D7626D">
        <w:rPr>
          <w:rFonts w:ascii="Arial" w:hAnsi="Arial" w:cs="Arial"/>
          <w:b/>
          <w:sz w:val="20"/>
        </w:rPr>
        <w:t>Nepal National Coordination and Steering Committee</w:t>
      </w:r>
      <w:r w:rsidRPr="00D7626D">
        <w:rPr>
          <w:rFonts w:ascii="Arial" w:hAnsi="Arial" w:cs="Arial"/>
          <w:sz w:val="20"/>
        </w:rPr>
        <w:t>.</w:t>
      </w:r>
    </w:p>
    <w:p w14:paraId="67550F0A"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Life Member</w:t>
      </w:r>
      <w:r w:rsidRPr="00D7626D">
        <w:rPr>
          <w:rFonts w:ascii="Arial" w:hAnsi="Arial" w:cs="Arial"/>
          <w:sz w:val="20"/>
        </w:rPr>
        <w:t xml:space="preserve"> (from November 2018). Botanical Society of Nepal. </w:t>
      </w:r>
    </w:p>
    <w:p w14:paraId="452EF0D0" w14:textId="77777777" w:rsidR="0021743A" w:rsidRPr="00D7626D" w:rsidRDefault="0021743A" w:rsidP="00A86104">
      <w:pPr>
        <w:pStyle w:val="ListParagraph"/>
        <w:widowControl/>
        <w:numPr>
          <w:ilvl w:val="0"/>
          <w:numId w:val="22"/>
        </w:numPr>
        <w:tabs>
          <w:tab w:val="left" w:pos="284"/>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b/>
          <w:bCs/>
          <w:sz w:val="20"/>
        </w:rPr>
      </w:pPr>
      <w:r w:rsidRPr="00D7626D">
        <w:rPr>
          <w:rFonts w:ascii="Arial" w:hAnsi="Arial" w:cs="Arial"/>
          <w:b/>
          <w:bCs/>
          <w:sz w:val="20"/>
        </w:rPr>
        <w:t>Member (2014-2016)</w:t>
      </w:r>
      <w:r w:rsidRPr="00D7626D">
        <w:rPr>
          <w:rFonts w:ascii="Arial" w:hAnsi="Arial" w:cs="Arial"/>
          <w:sz w:val="20"/>
        </w:rPr>
        <w:t>. Tribhuvan University Planning Council – Standing Committee.</w:t>
      </w:r>
    </w:p>
    <w:p w14:paraId="34D930E8"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bCs/>
          <w:sz w:val="20"/>
        </w:rPr>
        <w:t>Member (2014-2016)</w:t>
      </w:r>
      <w:r w:rsidRPr="00D7626D">
        <w:rPr>
          <w:rFonts w:ascii="Arial" w:hAnsi="Arial" w:cs="Arial"/>
          <w:sz w:val="20"/>
        </w:rPr>
        <w:t xml:space="preserve">. Tribhuvan University Human Resources Development and Welfare Council. </w:t>
      </w:r>
    </w:p>
    <w:p w14:paraId="0B3609DA"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bCs/>
          <w:sz w:val="20"/>
        </w:rPr>
        <w:t>Member (2014)</w:t>
      </w:r>
      <w:r w:rsidRPr="00D7626D">
        <w:rPr>
          <w:rFonts w:ascii="Arial" w:hAnsi="Arial" w:cs="Arial"/>
          <w:sz w:val="20"/>
        </w:rPr>
        <w:t xml:space="preserve">. Five-Year Tribhuvan University Strategic Plan, 2014-2019. Submitted to Higher Education Project, Tribhuvan University, Kathmandu.  </w:t>
      </w:r>
    </w:p>
    <w:p w14:paraId="3324B44E"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bCs/>
          <w:sz w:val="20"/>
        </w:rPr>
        <w:t>Member/expert (2013)</w:t>
      </w:r>
      <w:r w:rsidRPr="00D7626D">
        <w:rPr>
          <w:rFonts w:ascii="Arial" w:hAnsi="Arial" w:cs="Arial"/>
          <w:sz w:val="20"/>
        </w:rPr>
        <w:t>. High Level Istanbul Plan of Action. Ministry of Foreign Affairs, GoN, Nepal.</w:t>
      </w:r>
    </w:p>
    <w:p w14:paraId="2225F273"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bCs/>
          <w:sz w:val="20"/>
        </w:rPr>
        <w:t>Member (2013-2014)</w:t>
      </w:r>
      <w:r w:rsidRPr="00D7626D">
        <w:rPr>
          <w:rFonts w:ascii="Arial" w:hAnsi="Arial" w:cs="Arial"/>
          <w:sz w:val="20"/>
        </w:rPr>
        <w:t>. Preparation of Third Phase Higher Education Project (HEP) Plan, Tribhuvan University, Nepal.</w:t>
      </w:r>
    </w:p>
    <w:p w14:paraId="24D2DEA6"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bCs/>
          <w:sz w:val="20"/>
        </w:rPr>
        <w:t>Member (2013-2016)</w:t>
      </w:r>
      <w:r w:rsidRPr="00D7626D">
        <w:rPr>
          <w:rFonts w:ascii="Arial" w:hAnsi="Arial" w:cs="Arial"/>
          <w:sz w:val="20"/>
        </w:rPr>
        <w:t xml:space="preserve">. Research Committee, Institute of Medicine (IoM), Tribhuvan University, Nepal. </w:t>
      </w:r>
    </w:p>
    <w:p w14:paraId="48B45AF9"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 xml:space="preserve">Member (2012-2013). </w:t>
      </w:r>
      <w:r w:rsidRPr="00D7626D">
        <w:rPr>
          <w:rFonts w:ascii="Arial" w:hAnsi="Arial" w:cs="Arial"/>
          <w:bCs/>
          <w:sz w:val="20"/>
        </w:rPr>
        <w:t>Policy development of Universities in Nepal. University Grant Commission, (UGC). Nepal.</w:t>
      </w:r>
    </w:p>
    <w:p w14:paraId="4A12E609"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Advisor (2013).</w:t>
      </w:r>
      <w:r w:rsidRPr="00D7626D">
        <w:rPr>
          <w:rFonts w:ascii="Arial" w:hAnsi="Arial" w:cs="Arial"/>
          <w:sz w:val="20"/>
        </w:rPr>
        <w:t xml:space="preserve"> Strategic Plan of Centre for Education and Research Innovation and Development (CERID), Tribhuvan University, Nepal. </w:t>
      </w:r>
    </w:p>
    <w:p w14:paraId="520FD078"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Member (2013)</w:t>
      </w:r>
      <w:r w:rsidRPr="00D7626D">
        <w:rPr>
          <w:rFonts w:ascii="Arial" w:hAnsi="Arial" w:cs="Arial"/>
          <w:sz w:val="20"/>
        </w:rPr>
        <w:t xml:space="preserve">. Taskforce Committee, Concept paper, Central University, TU, Nepal. </w:t>
      </w:r>
    </w:p>
    <w:p w14:paraId="43BD6655"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 xml:space="preserve">Member (2013). </w:t>
      </w:r>
      <w:r w:rsidRPr="00D7626D">
        <w:rPr>
          <w:rFonts w:ascii="Arial" w:hAnsi="Arial" w:cs="Arial"/>
          <w:sz w:val="20"/>
        </w:rPr>
        <w:t xml:space="preserve">Taskforce Committee, Third Pole Environment (TPE) Centre initiative at Tribhuvan University, Kirtipur.  </w:t>
      </w:r>
    </w:p>
    <w:p w14:paraId="540BA371"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Member (From 2011- 2018)</w:t>
      </w:r>
      <w:r w:rsidRPr="00D7626D">
        <w:rPr>
          <w:rFonts w:ascii="Arial" w:hAnsi="Arial" w:cs="Arial"/>
          <w:sz w:val="20"/>
        </w:rPr>
        <w:t>. Editorial Board</w:t>
      </w:r>
      <w:r w:rsidRPr="00D7626D">
        <w:rPr>
          <w:rFonts w:ascii="Arial" w:hAnsi="Arial" w:cs="Arial"/>
          <w:i/>
          <w:sz w:val="20"/>
        </w:rPr>
        <w:t xml:space="preserve"> Flora of Nepal (Vol.3),</w:t>
      </w:r>
      <w:r w:rsidRPr="00D7626D">
        <w:rPr>
          <w:rFonts w:ascii="Arial" w:hAnsi="Arial" w:cs="Arial"/>
          <w:sz w:val="20"/>
        </w:rPr>
        <w:t xml:space="preserve"> and Nepal National Coordination and Steering Committee. </w:t>
      </w:r>
    </w:p>
    <w:p w14:paraId="5D8A1AB6"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Member (2010)</w:t>
      </w:r>
      <w:r w:rsidRPr="00D7626D">
        <w:rPr>
          <w:rFonts w:ascii="Arial" w:hAnsi="Arial" w:cs="Arial"/>
          <w:sz w:val="20"/>
        </w:rPr>
        <w:t>. Preparation for initiative of ‘Four Years Bachelors in Science’, Institute of Science and Technology, Tribhuvan University</w:t>
      </w:r>
    </w:p>
    <w:p w14:paraId="162FB134"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Member (</w:t>
      </w:r>
      <w:r w:rsidRPr="00D7626D">
        <w:rPr>
          <w:rFonts w:ascii="Arial" w:hAnsi="Arial" w:cs="Arial"/>
          <w:sz w:val="20"/>
        </w:rPr>
        <w:t>2010). Task Force Committee, Mountain Environment and Sustainable Development, Institute of Science and Technology, Tribhuvan University, Nepal</w:t>
      </w:r>
    </w:p>
    <w:p w14:paraId="3EADDFBF"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b/>
          <w:sz w:val="20"/>
        </w:rPr>
      </w:pPr>
      <w:r w:rsidRPr="00D7626D">
        <w:rPr>
          <w:rFonts w:ascii="Arial" w:hAnsi="Arial" w:cs="Arial"/>
          <w:b/>
          <w:sz w:val="20"/>
        </w:rPr>
        <w:t>Member</w:t>
      </w:r>
      <w:r w:rsidRPr="00D7626D">
        <w:rPr>
          <w:rFonts w:ascii="Arial" w:hAnsi="Arial" w:cs="Arial"/>
          <w:bCs/>
          <w:sz w:val="20"/>
        </w:rPr>
        <w:t xml:space="preserve"> (2008). Plan Review Team of Sustainable Development Plan of Manang, and Sustainable Development Plan of Mustang. A contract of NTNC, Nepal. </w:t>
      </w:r>
    </w:p>
    <w:p w14:paraId="2F6D83A5"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 xml:space="preserve">Member </w:t>
      </w:r>
      <w:r w:rsidRPr="00D7626D">
        <w:rPr>
          <w:rFonts w:ascii="Arial" w:hAnsi="Arial" w:cs="Arial"/>
          <w:sz w:val="20"/>
        </w:rPr>
        <w:t xml:space="preserve">(2008-2016). Tribhuvan University Planning Council, Tribhuvan University, Nepal. </w:t>
      </w:r>
    </w:p>
    <w:p w14:paraId="176021F1"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 xml:space="preserve">Member </w:t>
      </w:r>
      <w:r w:rsidRPr="00D7626D">
        <w:rPr>
          <w:rFonts w:ascii="Arial" w:hAnsi="Arial" w:cs="Arial"/>
          <w:sz w:val="20"/>
        </w:rPr>
        <w:t xml:space="preserve">(2008-2010). Subject Standing Committee "Environmental Science", Tribhuvan University, Nepal. </w:t>
      </w:r>
    </w:p>
    <w:p w14:paraId="5E02DB96"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Editor</w:t>
      </w:r>
      <w:r w:rsidRPr="00D7626D">
        <w:rPr>
          <w:rFonts w:ascii="Arial" w:hAnsi="Arial" w:cs="Arial"/>
          <w:sz w:val="20"/>
        </w:rPr>
        <w:t xml:space="preserve"> (2008-2014). Journal of Institute of Science &amp; Technology, Tribhuvan University, Kirtipur.  </w:t>
      </w:r>
    </w:p>
    <w:p w14:paraId="2EAEFCCF"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Coordinator</w:t>
      </w:r>
      <w:r w:rsidRPr="00D7626D">
        <w:rPr>
          <w:rFonts w:ascii="Arial" w:hAnsi="Arial" w:cs="Arial"/>
          <w:sz w:val="20"/>
        </w:rPr>
        <w:t xml:space="preserve"> (2007-to date). Madhesi Professors Society. Nepal  </w:t>
      </w:r>
    </w:p>
    <w:p w14:paraId="0A255995"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Member, Advisory Board</w:t>
      </w:r>
      <w:r w:rsidRPr="00D7626D">
        <w:rPr>
          <w:rFonts w:ascii="Arial" w:hAnsi="Arial" w:cs="Arial"/>
          <w:sz w:val="20"/>
        </w:rPr>
        <w:t xml:space="preserve"> (2006-2007). Nepalese Journal of Development and Rural Studies, Tribhuvan University, Nepal; (from 2010) Nepal Journal of Integrated Sciences, Research Society of Integrated Sciences (RESIS), Nepal.  </w:t>
      </w:r>
    </w:p>
    <w:p w14:paraId="55EA6E70"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Advisor</w:t>
      </w:r>
      <w:r w:rsidRPr="00D7626D">
        <w:rPr>
          <w:rFonts w:ascii="Arial" w:hAnsi="Arial" w:cs="Arial"/>
          <w:sz w:val="20"/>
        </w:rPr>
        <w:t xml:space="preserve"> (2006). Development Plan for Mustang and Manang Districts, Nepal. An undertaking of National Trust for Nature Conservation (NTNC), with support from UNEP and Nepal Government. </w:t>
      </w:r>
    </w:p>
    <w:p w14:paraId="1D9B9934"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Member, Editorial Board</w:t>
      </w:r>
      <w:r w:rsidRPr="00D7626D">
        <w:rPr>
          <w:rFonts w:ascii="Arial" w:hAnsi="Arial" w:cs="Arial"/>
          <w:sz w:val="20"/>
        </w:rPr>
        <w:t xml:space="preserve"> (2005-to date). Plant Archives (ISSN: 0972-5210), Muzaffarnagar, India.</w:t>
      </w:r>
    </w:p>
    <w:p w14:paraId="7551238C"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Member, Editorial Board</w:t>
      </w:r>
      <w:r w:rsidRPr="00D7626D">
        <w:rPr>
          <w:rFonts w:ascii="Arial" w:hAnsi="Arial" w:cs="Arial"/>
          <w:sz w:val="20"/>
        </w:rPr>
        <w:t xml:space="preserve"> (2005-2006, 2007-2008, 2009-2010, 2011, 2012). Journal of Institute of Science and Technology, Tribhuvan University, Nepal. </w:t>
      </w:r>
    </w:p>
    <w:p w14:paraId="44CDB2E3"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b/>
          <w:sz w:val="20"/>
        </w:rPr>
      </w:pPr>
      <w:r w:rsidRPr="00D7626D">
        <w:rPr>
          <w:rFonts w:ascii="Arial" w:hAnsi="Arial" w:cs="Arial"/>
          <w:b/>
          <w:sz w:val="20"/>
        </w:rPr>
        <w:t>Member</w:t>
      </w:r>
      <w:r w:rsidRPr="00D7626D">
        <w:rPr>
          <w:rFonts w:ascii="Arial" w:hAnsi="Arial" w:cs="Arial"/>
          <w:sz w:val="20"/>
        </w:rPr>
        <w:t xml:space="preserve"> of Subject Committee of Conflict Resolution Studies, Institute of Humanities and Social Science, Tribhuvan University (2005-2012).</w:t>
      </w:r>
    </w:p>
    <w:p w14:paraId="22548037"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Advisor</w:t>
      </w:r>
      <w:r w:rsidRPr="00D7626D">
        <w:rPr>
          <w:rFonts w:ascii="Arial" w:hAnsi="Arial" w:cs="Arial"/>
          <w:sz w:val="20"/>
        </w:rPr>
        <w:t xml:space="preserve"> (2005-to date). Paryawaran – monthly (in Nepali). ECO-Nepal, Kathmandu </w:t>
      </w:r>
    </w:p>
    <w:p w14:paraId="1EC777FA" w14:textId="77777777" w:rsidR="0021743A" w:rsidRPr="00D7626D" w:rsidRDefault="0021743A" w:rsidP="00A86104">
      <w:pPr>
        <w:pStyle w:val="ListParagraph"/>
        <w:widowControl/>
        <w:numPr>
          <w:ilvl w:val="0"/>
          <w:numId w:val="22"/>
        </w:numPr>
        <w:tabs>
          <w:tab w:val="left" w:pos="284"/>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D7626D">
        <w:rPr>
          <w:rFonts w:ascii="Arial" w:hAnsi="Arial" w:cs="Arial"/>
          <w:b/>
          <w:sz w:val="20"/>
        </w:rPr>
        <w:t xml:space="preserve">Official Referee </w:t>
      </w:r>
      <w:r w:rsidRPr="00D7626D">
        <w:rPr>
          <w:rFonts w:ascii="Arial" w:hAnsi="Arial" w:cs="Arial"/>
          <w:sz w:val="20"/>
        </w:rPr>
        <w:t xml:space="preserve">(2004 -2006). Journal of Ethnopharmacology. Elsevier Science. </w:t>
      </w:r>
    </w:p>
    <w:p w14:paraId="65527BEC" w14:textId="77777777" w:rsidR="0021743A" w:rsidRPr="00D7626D" w:rsidRDefault="0021743A" w:rsidP="00A86104">
      <w:pPr>
        <w:pStyle w:val="ListParagraph"/>
        <w:numPr>
          <w:ilvl w:val="0"/>
          <w:numId w:val="22"/>
        </w:numPr>
        <w:tabs>
          <w:tab w:val="left" w:pos="284"/>
        </w:tabs>
        <w:ind w:right="29"/>
        <w:jc w:val="both"/>
        <w:rPr>
          <w:rFonts w:ascii="Arial" w:hAnsi="Arial" w:cs="Arial"/>
          <w:sz w:val="20"/>
        </w:rPr>
      </w:pPr>
      <w:r w:rsidRPr="00D7626D">
        <w:rPr>
          <w:rFonts w:ascii="Arial" w:hAnsi="Arial" w:cs="Arial"/>
          <w:b/>
          <w:sz w:val="20"/>
        </w:rPr>
        <w:t>Member</w:t>
      </w:r>
      <w:r w:rsidRPr="00D7626D">
        <w:rPr>
          <w:rFonts w:ascii="Arial" w:hAnsi="Arial" w:cs="Arial"/>
          <w:sz w:val="20"/>
        </w:rPr>
        <w:t xml:space="preserve"> (January-July, 2004). Reservation Commission for Madhesi, Adibasi, Janjati, Dalit and Mahila under Office of Prime minister and Ministers of Nepal. </w:t>
      </w:r>
    </w:p>
    <w:p w14:paraId="2868FF3A"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 xml:space="preserve">Member </w:t>
      </w:r>
      <w:r w:rsidRPr="00D7626D">
        <w:rPr>
          <w:rFonts w:ascii="Arial" w:hAnsi="Arial" w:cs="Arial"/>
          <w:sz w:val="20"/>
        </w:rPr>
        <w:t xml:space="preserve">(2004-2011). Subject Standing Committee "Botany", Tribhuvan University, Nepal. </w:t>
      </w:r>
    </w:p>
    <w:p w14:paraId="5F141C86"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Member</w:t>
      </w:r>
      <w:r w:rsidRPr="00D7626D">
        <w:rPr>
          <w:rFonts w:ascii="Arial" w:hAnsi="Arial" w:cs="Arial"/>
          <w:sz w:val="20"/>
        </w:rPr>
        <w:t xml:space="preserve"> (2004-2005). Program &amp; Curriculum development in Conflict management and peacebuilding. A joint program of Tribhuvan University, Nepal and Agricultural University of Norway (NORAGRIC), Aas, Norway.  </w:t>
      </w:r>
    </w:p>
    <w:p w14:paraId="21973352"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Advisor</w:t>
      </w:r>
      <w:r w:rsidRPr="00D7626D">
        <w:rPr>
          <w:rFonts w:ascii="Arial" w:hAnsi="Arial" w:cs="Arial"/>
          <w:sz w:val="20"/>
        </w:rPr>
        <w:t xml:space="preserve"> (2004-to date). Himalayan Journal of Sciences (</w:t>
      </w:r>
      <w:hyperlink r:id="rId8" w:history="1">
        <w:r w:rsidRPr="00D7626D">
          <w:rPr>
            <w:rStyle w:val="Hyperlink"/>
            <w:rFonts w:ascii="Arial" w:hAnsi="Arial" w:cs="Arial"/>
            <w:color w:val="auto"/>
            <w:sz w:val="20"/>
          </w:rPr>
          <w:t>www.himjsci.com</w:t>
        </w:r>
      </w:hyperlink>
      <w:r w:rsidRPr="00D7626D">
        <w:rPr>
          <w:rFonts w:ascii="Arial" w:hAnsi="Arial" w:cs="Arial"/>
          <w:sz w:val="20"/>
        </w:rPr>
        <w:t xml:space="preserve">) </w:t>
      </w:r>
    </w:p>
    <w:p w14:paraId="4098A72F"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Editorial Advisory Committee</w:t>
      </w:r>
      <w:r w:rsidRPr="00D7626D">
        <w:rPr>
          <w:rFonts w:ascii="Arial" w:hAnsi="Arial" w:cs="Arial"/>
          <w:sz w:val="20"/>
        </w:rPr>
        <w:t xml:space="preserve"> (since 2003), </w:t>
      </w:r>
      <w:r w:rsidRPr="00D7626D">
        <w:rPr>
          <w:rFonts w:ascii="Arial" w:hAnsi="Arial" w:cs="Arial"/>
          <w:i/>
          <w:sz w:val="20"/>
        </w:rPr>
        <w:t>Environmental Biology and Conservation</w:t>
      </w:r>
      <w:r w:rsidRPr="00D7626D">
        <w:rPr>
          <w:rFonts w:ascii="Arial" w:hAnsi="Arial" w:cs="Arial"/>
          <w:sz w:val="20"/>
        </w:rPr>
        <w:t>. Official Journal of International Society for Conservation of Natural Resources.</w:t>
      </w:r>
    </w:p>
    <w:p w14:paraId="3B527A1C"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b/>
          <w:sz w:val="20"/>
        </w:rPr>
      </w:pPr>
      <w:r w:rsidRPr="00D7626D">
        <w:rPr>
          <w:rFonts w:ascii="Arial" w:hAnsi="Arial" w:cs="Arial"/>
          <w:b/>
          <w:sz w:val="20"/>
        </w:rPr>
        <w:t>Team Leader</w:t>
      </w:r>
      <w:r w:rsidRPr="00D7626D">
        <w:rPr>
          <w:rFonts w:ascii="Arial" w:hAnsi="Arial" w:cs="Arial"/>
          <w:sz w:val="20"/>
        </w:rPr>
        <w:t xml:space="preserve"> of the Finalization of the </w:t>
      </w:r>
      <w:r w:rsidRPr="00D7626D">
        <w:rPr>
          <w:rFonts w:ascii="Arial" w:hAnsi="Arial" w:cs="Arial"/>
          <w:b/>
          <w:sz w:val="20"/>
        </w:rPr>
        <w:t>Nepal Biodiversity Strategy</w:t>
      </w:r>
      <w:r w:rsidRPr="00D7626D">
        <w:rPr>
          <w:rFonts w:ascii="Arial" w:hAnsi="Arial" w:cs="Arial"/>
          <w:sz w:val="20"/>
        </w:rPr>
        <w:t>. Published by Ministry of Forests and Soil Conservation, supported by GEF-UNDP/Nepal.</w:t>
      </w:r>
      <w:r w:rsidRPr="00D7626D">
        <w:rPr>
          <w:rFonts w:ascii="Arial" w:hAnsi="Arial" w:cs="Arial"/>
          <w:b/>
          <w:sz w:val="20"/>
        </w:rPr>
        <w:t xml:space="preserve"> </w:t>
      </w:r>
      <w:r w:rsidRPr="00D7626D">
        <w:rPr>
          <w:rFonts w:ascii="Arial" w:hAnsi="Arial" w:cs="Arial"/>
          <w:sz w:val="20"/>
        </w:rPr>
        <w:t xml:space="preserve">A contract of UNDP/GEF-Nepal, 2002 – Substantial contribution in the text, photographs and overall academic editor. </w:t>
      </w:r>
    </w:p>
    <w:p w14:paraId="66235B50"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b/>
          <w:sz w:val="20"/>
        </w:rPr>
      </w:pPr>
      <w:r w:rsidRPr="00D7626D">
        <w:rPr>
          <w:rFonts w:ascii="Arial" w:hAnsi="Arial" w:cs="Arial"/>
          <w:b/>
          <w:sz w:val="20"/>
        </w:rPr>
        <w:t xml:space="preserve">Team leader </w:t>
      </w:r>
      <w:r w:rsidRPr="00D7626D">
        <w:rPr>
          <w:rFonts w:ascii="Arial" w:hAnsi="Arial" w:cs="Arial"/>
          <w:sz w:val="20"/>
        </w:rPr>
        <w:t xml:space="preserve">of the final draft of the </w:t>
      </w:r>
      <w:r w:rsidRPr="00D7626D">
        <w:rPr>
          <w:rFonts w:ascii="Arial" w:hAnsi="Arial" w:cs="Arial"/>
          <w:b/>
          <w:sz w:val="20"/>
        </w:rPr>
        <w:t>Nepal Biodiversity Implementation Plan</w:t>
      </w:r>
      <w:r w:rsidRPr="00D7626D">
        <w:rPr>
          <w:rFonts w:ascii="Arial" w:hAnsi="Arial" w:cs="Arial"/>
          <w:sz w:val="20"/>
        </w:rPr>
        <w:t>. A contract of UNDP/GEF-Nepal, 2002.</w:t>
      </w:r>
    </w:p>
    <w:p w14:paraId="7572EF6A"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b/>
          <w:sz w:val="20"/>
        </w:rPr>
      </w:pPr>
      <w:r w:rsidRPr="00D7626D">
        <w:rPr>
          <w:rFonts w:ascii="Arial" w:hAnsi="Arial" w:cs="Arial"/>
          <w:b/>
          <w:sz w:val="20"/>
        </w:rPr>
        <w:t xml:space="preserve">Life Member </w:t>
      </w:r>
      <w:r w:rsidRPr="00D7626D">
        <w:rPr>
          <w:rFonts w:ascii="Arial" w:hAnsi="Arial" w:cs="Arial"/>
          <w:sz w:val="20"/>
        </w:rPr>
        <w:t xml:space="preserve">(since 2006), </w:t>
      </w:r>
      <w:r w:rsidRPr="00D7626D">
        <w:rPr>
          <w:rFonts w:ascii="Arial" w:hAnsi="Arial" w:cs="Arial"/>
          <w:b/>
          <w:sz w:val="20"/>
        </w:rPr>
        <w:t>Vice President</w:t>
      </w:r>
      <w:r w:rsidRPr="00D7626D">
        <w:rPr>
          <w:rFonts w:ascii="Arial" w:hAnsi="Arial" w:cs="Arial"/>
          <w:sz w:val="20"/>
        </w:rPr>
        <w:t xml:space="preserve"> (2007, 20082015).</w:t>
      </w:r>
      <w:r w:rsidRPr="00D7626D">
        <w:rPr>
          <w:rFonts w:ascii="Arial" w:hAnsi="Arial" w:cs="Arial"/>
          <w:b/>
          <w:sz w:val="20"/>
        </w:rPr>
        <w:t xml:space="preserve"> </w:t>
      </w:r>
      <w:r w:rsidRPr="00D7626D">
        <w:rPr>
          <w:rFonts w:ascii="Arial" w:hAnsi="Arial" w:cs="Arial"/>
          <w:sz w:val="20"/>
        </w:rPr>
        <w:t xml:space="preserve">Forum for Justice, P.O. Box 19062, Buddhanagar, Kathmandu. </w:t>
      </w:r>
      <w:r w:rsidRPr="00D7626D">
        <w:rPr>
          <w:rFonts w:ascii="Arial" w:hAnsi="Arial" w:cs="Arial"/>
          <w:b/>
          <w:sz w:val="20"/>
        </w:rPr>
        <w:t xml:space="preserve"> </w:t>
      </w:r>
    </w:p>
    <w:p w14:paraId="5557B02A"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 xml:space="preserve">Team Member-Task force </w:t>
      </w:r>
      <w:r w:rsidRPr="00D7626D">
        <w:rPr>
          <w:rFonts w:ascii="Arial" w:hAnsi="Arial" w:cs="Arial"/>
          <w:sz w:val="20"/>
        </w:rPr>
        <w:t>(2001). Committee for Second National Draft preparation on Implementation Status of Convention on Biological Diversity (CBD), Nepal as a contracting party under Ministry of Forests and Soil Conservation, HMG, Nepal.</w:t>
      </w:r>
    </w:p>
    <w:p w14:paraId="200E2270" w14:textId="77777777" w:rsidR="0021743A" w:rsidRPr="00D7626D" w:rsidRDefault="0021743A" w:rsidP="00A86104">
      <w:pPr>
        <w:pStyle w:val="ListParagraph"/>
        <w:widowControl/>
        <w:numPr>
          <w:ilvl w:val="0"/>
          <w:numId w:val="22"/>
        </w:numPr>
        <w:tabs>
          <w:tab w:val="left" w:pos="284"/>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sz w:val="20"/>
        </w:rPr>
      </w:pPr>
      <w:r w:rsidRPr="00D7626D">
        <w:rPr>
          <w:rFonts w:ascii="Arial" w:hAnsi="Arial" w:cs="Arial"/>
          <w:b/>
          <w:sz w:val="20"/>
        </w:rPr>
        <w:t>Member</w:t>
      </w:r>
      <w:r w:rsidRPr="00D7626D">
        <w:rPr>
          <w:rFonts w:ascii="Arial" w:hAnsi="Arial" w:cs="Arial"/>
          <w:sz w:val="20"/>
        </w:rPr>
        <w:t xml:space="preserve"> (2001-2002, 2003-2004, 2005-2006, 2010-2011). Academic Council, Tribhuvan University, Nepal.</w:t>
      </w:r>
    </w:p>
    <w:p w14:paraId="594BDABC"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b/>
          <w:sz w:val="20"/>
        </w:rPr>
      </w:pPr>
      <w:r w:rsidRPr="00D7626D">
        <w:rPr>
          <w:rFonts w:ascii="Arial" w:hAnsi="Arial" w:cs="Arial"/>
          <w:b/>
          <w:sz w:val="20"/>
        </w:rPr>
        <w:t>Consultant</w:t>
      </w:r>
      <w:r w:rsidRPr="00D7626D">
        <w:rPr>
          <w:rFonts w:ascii="Arial" w:hAnsi="Arial" w:cs="Arial"/>
          <w:sz w:val="20"/>
        </w:rPr>
        <w:t xml:space="preserve"> of </w:t>
      </w:r>
      <w:r w:rsidRPr="00D7626D">
        <w:rPr>
          <w:rFonts w:ascii="Arial" w:hAnsi="Arial" w:cs="Arial"/>
          <w:b/>
          <w:sz w:val="20"/>
        </w:rPr>
        <w:t>Biodiversity Landscape Complex</w:t>
      </w:r>
      <w:r w:rsidRPr="00D7626D">
        <w:rPr>
          <w:rFonts w:ascii="Arial" w:hAnsi="Arial" w:cs="Arial"/>
          <w:sz w:val="20"/>
        </w:rPr>
        <w:t xml:space="preserve"> of Makalu Barun National Park. Department of National Parks and Wildlife Conservation, Ministry of Forests and Soil Conservation, HMG, Nepal Presentation: August 10, 2001, Kathmandu).</w:t>
      </w:r>
    </w:p>
    <w:p w14:paraId="4E13330A"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Team Leader</w:t>
      </w:r>
      <w:r w:rsidRPr="00D7626D">
        <w:rPr>
          <w:rFonts w:ascii="Arial" w:hAnsi="Arial" w:cs="Arial"/>
          <w:sz w:val="20"/>
        </w:rPr>
        <w:t xml:space="preserve"> of the Finalization of the </w:t>
      </w:r>
      <w:r w:rsidRPr="00D7626D">
        <w:rPr>
          <w:rFonts w:ascii="Arial" w:hAnsi="Arial" w:cs="Arial"/>
          <w:b/>
          <w:sz w:val="20"/>
        </w:rPr>
        <w:t>Nepal Biodiversity Action Plan</w:t>
      </w:r>
      <w:r w:rsidRPr="00D7626D">
        <w:rPr>
          <w:rFonts w:ascii="Arial" w:hAnsi="Arial" w:cs="Arial"/>
          <w:sz w:val="20"/>
        </w:rPr>
        <w:t xml:space="preserve">. A contract of Ministry of Forests and Soil Conservation and Institute of Biodiversity &amp; Funded by UNDP/GEF-Nepal, 2000. </w:t>
      </w:r>
    </w:p>
    <w:p w14:paraId="5199F12E"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b/>
          <w:sz w:val="20"/>
        </w:rPr>
      </w:pPr>
      <w:r w:rsidRPr="00D7626D">
        <w:rPr>
          <w:rFonts w:ascii="Arial" w:hAnsi="Arial" w:cs="Arial"/>
          <w:b/>
          <w:sz w:val="20"/>
        </w:rPr>
        <w:t xml:space="preserve">Team Leader </w:t>
      </w:r>
      <w:r w:rsidRPr="00D7626D">
        <w:rPr>
          <w:rFonts w:ascii="Arial" w:hAnsi="Arial" w:cs="Arial"/>
          <w:sz w:val="20"/>
        </w:rPr>
        <w:t xml:space="preserve">of a Country Dialogue </w:t>
      </w:r>
      <w:r w:rsidRPr="00D7626D">
        <w:rPr>
          <w:rFonts w:ascii="Arial" w:hAnsi="Arial" w:cs="Arial"/>
          <w:b/>
          <w:sz w:val="20"/>
        </w:rPr>
        <w:t>Workshop on Global Environment Facility (GEF) and Prioritization of Thematic Areas for Nepal</w:t>
      </w:r>
      <w:r w:rsidRPr="00D7626D">
        <w:rPr>
          <w:rFonts w:ascii="Arial" w:hAnsi="Arial" w:cs="Arial"/>
          <w:sz w:val="20"/>
        </w:rPr>
        <w:t>. A contract of GEF-UNDP/Nepal - December 2000 - February, 2001.</w:t>
      </w:r>
    </w:p>
    <w:p w14:paraId="19C656CB"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 xml:space="preserve">Member </w:t>
      </w:r>
      <w:r w:rsidRPr="00D7626D">
        <w:rPr>
          <w:rFonts w:ascii="Arial" w:hAnsi="Arial" w:cs="Arial"/>
          <w:sz w:val="20"/>
        </w:rPr>
        <w:t>(2000-2003). National Co-ordination Committee on South Asia and Central Asia Medicinal and Aromatic Plants (SCAMAP) Asia and Pacific Information Network on Medicinal and Aromatic Plants (APINMAP) under UNESCO/Nepal, Ministry of Education, HMG, Nepal.</w:t>
      </w:r>
    </w:p>
    <w:p w14:paraId="68FC5E7E"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Consultant</w:t>
      </w:r>
      <w:r w:rsidRPr="00D7626D">
        <w:rPr>
          <w:rFonts w:ascii="Arial" w:hAnsi="Arial" w:cs="Arial"/>
          <w:sz w:val="20"/>
        </w:rPr>
        <w:t xml:space="preserve"> of </w:t>
      </w:r>
      <w:r w:rsidRPr="00D7626D">
        <w:rPr>
          <w:rFonts w:ascii="Arial" w:hAnsi="Arial" w:cs="Arial"/>
          <w:b/>
          <w:sz w:val="20"/>
        </w:rPr>
        <w:t>Capacity Development Needs</w:t>
      </w:r>
      <w:r w:rsidRPr="00D7626D">
        <w:rPr>
          <w:rFonts w:ascii="Arial" w:hAnsi="Arial" w:cs="Arial"/>
          <w:sz w:val="20"/>
        </w:rPr>
        <w:t xml:space="preserve"> of Nepal for Biodiversity Conservation. A contract of UNDP/Nepal - GEF in June-July, 2000.</w:t>
      </w:r>
    </w:p>
    <w:p w14:paraId="34C2032E"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b/>
          <w:sz w:val="20"/>
        </w:rPr>
      </w:pPr>
      <w:r w:rsidRPr="00D7626D">
        <w:rPr>
          <w:rFonts w:ascii="Arial" w:hAnsi="Arial" w:cs="Arial"/>
          <w:b/>
          <w:sz w:val="20"/>
        </w:rPr>
        <w:t xml:space="preserve">Panel of Experts </w:t>
      </w:r>
      <w:r w:rsidRPr="00D7626D">
        <w:rPr>
          <w:rFonts w:ascii="Arial" w:hAnsi="Arial" w:cs="Arial"/>
          <w:sz w:val="20"/>
        </w:rPr>
        <w:t xml:space="preserve">(1999). Survey, Data collection &amp; Processing for the publication of </w:t>
      </w:r>
      <w:r w:rsidRPr="00D7626D">
        <w:rPr>
          <w:rFonts w:ascii="Arial" w:hAnsi="Arial" w:cs="Arial"/>
          <w:b/>
          <w:sz w:val="20"/>
        </w:rPr>
        <w:t>Wealth of Nepal</w:t>
      </w:r>
      <w:r w:rsidRPr="00D7626D">
        <w:rPr>
          <w:rFonts w:ascii="Arial" w:hAnsi="Arial" w:cs="Arial"/>
          <w:sz w:val="20"/>
        </w:rPr>
        <w:t xml:space="preserve"> of selected Areas of Seti &amp; Mahakali Zones submitted by Research Center for Applied Science and Technology (RECAST), TU, Kirtipur. Ministry of Science and Technology, HMG, Nepal (a report). </w:t>
      </w:r>
    </w:p>
    <w:p w14:paraId="1200DBC6"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General Secretary</w:t>
      </w:r>
      <w:r w:rsidRPr="00D7626D">
        <w:rPr>
          <w:rFonts w:ascii="Arial" w:hAnsi="Arial" w:cs="Arial"/>
          <w:sz w:val="20"/>
        </w:rPr>
        <w:t xml:space="preserve"> (1999-2000).Nepal Forum for Biodiversity Conservation (NEFOBIC), Kathmandu, Nepal.</w:t>
      </w:r>
    </w:p>
    <w:p w14:paraId="45FBE929"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Executive Member</w:t>
      </w:r>
      <w:r w:rsidRPr="00D7626D">
        <w:rPr>
          <w:rFonts w:ascii="Arial" w:hAnsi="Arial" w:cs="Arial"/>
          <w:sz w:val="20"/>
        </w:rPr>
        <w:t xml:space="preserve"> (1999-2003) &amp; </w:t>
      </w:r>
      <w:r w:rsidRPr="00D7626D">
        <w:rPr>
          <w:rFonts w:ascii="Arial" w:hAnsi="Arial" w:cs="Arial"/>
          <w:b/>
          <w:sz w:val="20"/>
        </w:rPr>
        <w:t>Life member</w:t>
      </w:r>
      <w:r w:rsidRPr="00D7626D">
        <w:rPr>
          <w:rFonts w:ascii="Arial" w:hAnsi="Arial" w:cs="Arial"/>
          <w:sz w:val="20"/>
        </w:rPr>
        <w:t xml:space="preserve"> (since 2006); and </w:t>
      </w:r>
      <w:r w:rsidRPr="00D7626D">
        <w:rPr>
          <w:rFonts w:ascii="Arial" w:hAnsi="Arial" w:cs="Arial"/>
          <w:b/>
          <w:sz w:val="20"/>
        </w:rPr>
        <w:t xml:space="preserve">Joint Secretary </w:t>
      </w:r>
      <w:r w:rsidRPr="00D7626D">
        <w:rPr>
          <w:rFonts w:ascii="Arial" w:hAnsi="Arial" w:cs="Arial"/>
          <w:sz w:val="20"/>
        </w:rPr>
        <w:t xml:space="preserve">(2004-2005), </w:t>
      </w:r>
      <w:r w:rsidRPr="00D7626D">
        <w:rPr>
          <w:rFonts w:ascii="Arial" w:hAnsi="Arial" w:cs="Arial"/>
          <w:b/>
          <w:sz w:val="20"/>
        </w:rPr>
        <w:t>General Secretary</w:t>
      </w:r>
      <w:r w:rsidRPr="00D7626D">
        <w:rPr>
          <w:rFonts w:ascii="Arial" w:hAnsi="Arial" w:cs="Arial"/>
          <w:sz w:val="20"/>
        </w:rPr>
        <w:t xml:space="preserve"> (2008-2009). Board of Directors of Forum </w:t>
      </w:r>
      <w:proofErr w:type="gramStart"/>
      <w:r w:rsidRPr="00D7626D">
        <w:rPr>
          <w:rFonts w:ascii="Arial" w:hAnsi="Arial" w:cs="Arial"/>
          <w:sz w:val="20"/>
        </w:rPr>
        <w:t>For</w:t>
      </w:r>
      <w:proofErr w:type="gramEnd"/>
      <w:r w:rsidRPr="00D7626D">
        <w:rPr>
          <w:rFonts w:ascii="Arial" w:hAnsi="Arial" w:cs="Arial"/>
          <w:sz w:val="20"/>
        </w:rPr>
        <w:t xml:space="preserve"> Protection of Public Interest (Pro Public), Kathmandu, Nepal (a public supporting NGO).</w:t>
      </w:r>
    </w:p>
    <w:p w14:paraId="6C2CA681"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 xml:space="preserve">Member </w:t>
      </w:r>
      <w:r w:rsidRPr="00D7626D">
        <w:rPr>
          <w:rFonts w:ascii="Arial" w:hAnsi="Arial" w:cs="Arial"/>
          <w:sz w:val="20"/>
        </w:rPr>
        <w:t xml:space="preserve">(1998-2000; 2001-2003 &amp; 2004-2006). Subject Committee "Botany", Tribhuvan University, Nepal. </w:t>
      </w:r>
    </w:p>
    <w:p w14:paraId="07FC9030"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 xml:space="preserve">Team member - Task force </w:t>
      </w:r>
      <w:r w:rsidRPr="00D7626D">
        <w:rPr>
          <w:rFonts w:ascii="Arial" w:hAnsi="Arial" w:cs="Arial"/>
          <w:sz w:val="20"/>
        </w:rPr>
        <w:t>(May 1997). Committee for Assessment of Scientific works carried out by various laboratories of RONAST, Nepal.</w:t>
      </w:r>
    </w:p>
    <w:p w14:paraId="7F343582"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Member</w:t>
      </w:r>
      <w:r w:rsidRPr="00D7626D">
        <w:rPr>
          <w:rFonts w:ascii="Arial" w:hAnsi="Arial" w:cs="Arial"/>
          <w:sz w:val="20"/>
        </w:rPr>
        <w:t xml:space="preserve"> (1997-1998). Biodiversity Specialist Group, IUCN/Nepal.</w:t>
      </w:r>
    </w:p>
    <w:p w14:paraId="10F5C5A6"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 xml:space="preserve">Life Member </w:t>
      </w:r>
      <w:r w:rsidRPr="00D7626D">
        <w:rPr>
          <w:rFonts w:ascii="Arial" w:hAnsi="Arial" w:cs="Arial"/>
          <w:sz w:val="20"/>
        </w:rPr>
        <w:t xml:space="preserve">(from 1997). International Society for Conservation of Natural Resources, India. </w:t>
      </w:r>
    </w:p>
    <w:p w14:paraId="3FAC29E0"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Editorial Advisory Committee</w:t>
      </w:r>
      <w:r w:rsidRPr="00D7626D">
        <w:rPr>
          <w:rFonts w:ascii="Arial" w:hAnsi="Arial" w:cs="Arial"/>
          <w:sz w:val="20"/>
        </w:rPr>
        <w:t xml:space="preserve"> (1997-2005). </w:t>
      </w:r>
      <w:r w:rsidRPr="00D7626D">
        <w:rPr>
          <w:rFonts w:ascii="Arial" w:hAnsi="Arial" w:cs="Arial"/>
          <w:i/>
          <w:sz w:val="20"/>
        </w:rPr>
        <w:t>Rheedea</w:t>
      </w:r>
      <w:r w:rsidRPr="00D7626D">
        <w:rPr>
          <w:rFonts w:ascii="Arial" w:hAnsi="Arial" w:cs="Arial"/>
          <w:sz w:val="20"/>
        </w:rPr>
        <w:t>. Official Journal of Indian Association for Angiosperm Taxonomy.</w:t>
      </w:r>
    </w:p>
    <w:p w14:paraId="4ACF5589"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 xml:space="preserve">Member </w:t>
      </w:r>
      <w:r w:rsidRPr="00D7626D">
        <w:rPr>
          <w:rFonts w:ascii="Arial" w:hAnsi="Arial" w:cs="Arial"/>
          <w:sz w:val="20"/>
        </w:rPr>
        <w:t xml:space="preserve">(1996). APINMAP/SCAMAP National Committee for UNESCO/Nepal.   </w:t>
      </w:r>
    </w:p>
    <w:p w14:paraId="0F113679"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Life Member</w:t>
      </w:r>
      <w:r w:rsidRPr="00D7626D">
        <w:rPr>
          <w:rFonts w:ascii="Arial" w:hAnsi="Arial" w:cs="Arial"/>
          <w:sz w:val="20"/>
        </w:rPr>
        <w:t xml:space="preserve"> (from 1996). Tharu Kalyan Karini Sabha, Nepal (a group of indigenous peoples of Nepal).</w:t>
      </w:r>
    </w:p>
    <w:p w14:paraId="2263814C"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60. Life Member</w:t>
      </w:r>
      <w:r w:rsidRPr="00D7626D">
        <w:rPr>
          <w:rFonts w:ascii="Arial" w:hAnsi="Arial" w:cs="Arial"/>
          <w:sz w:val="20"/>
        </w:rPr>
        <w:t xml:space="preserve"> (from 1996). Society of Ethnobotanists, India.</w:t>
      </w:r>
    </w:p>
    <w:p w14:paraId="5E640312"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61. Member</w:t>
      </w:r>
      <w:r w:rsidRPr="00D7626D">
        <w:rPr>
          <w:rFonts w:ascii="Arial" w:hAnsi="Arial" w:cs="Arial"/>
          <w:sz w:val="20"/>
        </w:rPr>
        <w:t xml:space="preserve"> (1995, 1999). International Association for Vegetation Science (IAVS), Sweden.</w:t>
      </w:r>
    </w:p>
    <w:p w14:paraId="3DD6A7CD"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b/>
          <w:sz w:val="20"/>
        </w:rPr>
      </w:pPr>
      <w:r w:rsidRPr="00D7626D">
        <w:rPr>
          <w:rFonts w:ascii="Arial" w:hAnsi="Arial" w:cs="Arial"/>
          <w:b/>
          <w:sz w:val="20"/>
        </w:rPr>
        <w:t>62. Life Member</w:t>
      </w:r>
      <w:r w:rsidRPr="00D7626D">
        <w:rPr>
          <w:rFonts w:ascii="Arial" w:hAnsi="Arial" w:cs="Arial"/>
          <w:sz w:val="20"/>
        </w:rPr>
        <w:t xml:space="preserve"> (from 1994). Indian Association for Angiosperm Taxonomy (IAAT), India.</w:t>
      </w:r>
    </w:p>
    <w:p w14:paraId="6EF02A47"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63. Founder President</w:t>
      </w:r>
      <w:r w:rsidRPr="00D7626D">
        <w:rPr>
          <w:rFonts w:ascii="Arial" w:hAnsi="Arial" w:cs="Arial"/>
          <w:sz w:val="20"/>
        </w:rPr>
        <w:t xml:space="preserve"> (1993). Institute of Biodiversity of Nepal (IBN), Nepal.</w:t>
      </w:r>
    </w:p>
    <w:p w14:paraId="0E92D896"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 xml:space="preserve">64. Course coordinator, Faculty &amp; Research Supervisor </w:t>
      </w:r>
      <w:r w:rsidRPr="00D7626D">
        <w:rPr>
          <w:rFonts w:ascii="Arial" w:hAnsi="Arial" w:cs="Arial"/>
          <w:sz w:val="20"/>
        </w:rPr>
        <w:t xml:space="preserve">(1993 – 2016), Cornell (Cornell University, USA) - Nepal (Tribhuvan University, Nepal) Study Program (CNSP) in Nepal. </w:t>
      </w:r>
    </w:p>
    <w:p w14:paraId="328BB076"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b/>
          <w:sz w:val="20"/>
        </w:rPr>
      </w:pPr>
      <w:r w:rsidRPr="00D7626D">
        <w:rPr>
          <w:rFonts w:ascii="Arial" w:hAnsi="Arial" w:cs="Arial"/>
          <w:b/>
          <w:sz w:val="20"/>
        </w:rPr>
        <w:t>Research Supervisor (</w:t>
      </w:r>
      <w:r w:rsidRPr="00D7626D">
        <w:rPr>
          <w:rFonts w:ascii="Arial" w:hAnsi="Arial" w:cs="Arial"/>
          <w:sz w:val="20"/>
        </w:rPr>
        <w:t>since 1992). Norwegian students visiting Nepal under Tribhuvan Bergen Human Ecology Program between University of Bergen (UiB) and Tribhuvan University (TU).</w:t>
      </w:r>
    </w:p>
    <w:p w14:paraId="33FD5AA9"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b/>
          <w:sz w:val="20"/>
        </w:rPr>
      </w:pPr>
      <w:r w:rsidRPr="00D7626D">
        <w:rPr>
          <w:rFonts w:ascii="Arial" w:hAnsi="Arial" w:cs="Arial"/>
          <w:b/>
          <w:sz w:val="20"/>
        </w:rPr>
        <w:t>Life Member</w:t>
      </w:r>
      <w:r w:rsidRPr="00D7626D">
        <w:rPr>
          <w:rFonts w:ascii="Arial" w:hAnsi="Arial" w:cs="Arial"/>
          <w:sz w:val="20"/>
        </w:rPr>
        <w:t xml:space="preserve"> (from 1992). Nepal Botanical Society (NBS), Nepal.</w:t>
      </w:r>
    </w:p>
    <w:p w14:paraId="198BDD4A"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Associate Editor</w:t>
      </w:r>
      <w:r w:rsidRPr="00D7626D">
        <w:rPr>
          <w:rFonts w:ascii="Arial" w:hAnsi="Arial" w:cs="Arial"/>
          <w:sz w:val="20"/>
        </w:rPr>
        <w:t xml:space="preserve"> (1992-1994). Biotechnology and Biodiversity Letters, Nepal. </w:t>
      </w:r>
    </w:p>
    <w:p w14:paraId="25B515D5"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fldChar w:fldCharType="begin"/>
      </w:r>
      <w:r w:rsidRPr="00D7626D">
        <w:rPr>
          <w:rFonts w:ascii="Arial" w:hAnsi="Arial" w:cs="Arial"/>
          <w:b/>
          <w:sz w:val="20"/>
        </w:rPr>
        <w:instrText>tc  \l 2 "/ MEMBERSHIP IN PROFESSIONAL ORGANIZATIONS:"</w:instrText>
      </w:r>
      <w:r w:rsidRPr="00D7626D">
        <w:rPr>
          <w:rFonts w:ascii="Arial" w:hAnsi="Arial" w:cs="Arial"/>
          <w:b/>
          <w:sz w:val="20"/>
        </w:rPr>
        <w:fldChar w:fldCharType="end"/>
      </w:r>
      <w:r w:rsidRPr="00D7626D">
        <w:rPr>
          <w:rFonts w:ascii="Arial" w:hAnsi="Arial" w:cs="Arial"/>
          <w:b/>
          <w:sz w:val="20"/>
        </w:rPr>
        <w:t>Life Member</w:t>
      </w:r>
      <w:r w:rsidRPr="00D7626D">
        <w:rPr>
          <w:rFonts w:ascii="Arial" w:hAnsi="Arial" w:cs="Arial"/>
          <w:sz w:val="20"/>
        </w:rPr>
        <w:t xml:space="preserve"> (from 1991). Indian Aerobiological Society (IAS).</w:t>
      </w:r>
    </w:p>
    <w:p w14:paraId="2F135DD4"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Vice President</w:t>
      </w:r>
      <w:r w:rsidRPr="00D7626D">
        <w:rPr>
          <w:rFonts w:ascii="Arial" w:hAnsi="Arial" w:cs="Arial"/>
          <w:sz w:val="20"/>
        </w:rPr>
        <w:t xml:space="preserve"> (1991-1993). Tribhuvan University Botanical Society, Nepal. </w:t>
      </w:r>
    </w:p>
    <w:p w14:paraId="15035281" w14:textId="77777777" w:rsidR="0021743A" w:rsidRPr="00D7626D" w:rsidRDefault="0021743A" w:rsidP="00A86104">
      <w:pPr>
        <w:pStyle w:val="ListParagraph"/>
        <w:widowControl/>
        <w:numPr>
          <w:ilvl w:val="0"/>
          <w:numId w:val="22"/>
        </w:numPr>
        <w:tabs>
          <w:tab w:val="left" w:pos="284"/>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Member</w:t>
      </w:r>
      <w:r w:rsidRPr="00D7626D">
        <w:rPr>
          <w:rFonts w:ascii="Arial" w:hAnsi="Arial" w:cs="Arial"/>
          <w:sz w:val="20"/>
        </w:rPr>
        <w:t xml:space="preserve"> (1991-1993). Species Survival Commission, Indian Subcontinent Specialist Group (1991 1993)/ IUCN- The World Conservation Union.</w:t>
      </w:r>
    </w:p>
    <w:p w14:paraId="3B80D317" w14:textId="77777777" w:rsidR="0021743A" w:rsidRPr="00E7025D" w:rsidRDefault="0021743A" w:rsidP="00E7025D">
      <w:pPr>
        <w:rPr>
          <w:rFonts w:ascii="Arial" w:hAnsi="Arial" w:cs="Arial"/>
          <w:sz w:val="20"/>
        </w:rPr>
      </w:pPr>
    </w:p>
    <w:p w14:paraId="582EE3FC" w14:textId="58816D8E" w:rsidR="0021743A" w:rsidRPr="007706E9" w:rsidRDefault="00386B6C" w:rsidP="00E7025D">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9"/>
        <w:jc w:val="both"/>
        <w:rPr>
          <w:rFonts w:ascii="Arial" w:hAnsi="Arial" w:cs="Arial"/>
          <w:b/>
          <w:sz w:val="22"/>
          <w:szCs w:val="22"/>
        </w:rPr>
      </w:pPr>
      <w:r w:rsidRPr="007706E9">
        <w:rPr>
          <w:rFonts w:ascii="Arial" w:hAnsi="Arial" w:cs="Arial"/>
          <w:b/>
          <w:sz w:val="22"/>
          <w:szCs w:val="22"/>
        </w:rPr>
        <w:t>3.5</w:t>
      </w:r>
      <w:r w:rsidR="0021743A" w:rsidRPr="007706E9">
        <w:rPr>
          <w:rFonts w:ascii="Arial" w:hAnsi="Arial" w:cs="Arial"/>
          <w:b/>
          <w:sz w:val="22"/>
          <w:szCs w:val="22"/>
        </w:rPr>
        <w:t xml:space="preserve"> </w:t>
      </w:r>
      <w:r w:rsidRPr="007706E9">
        <w:rPr>
          <w:rFonts w:ascii="Arial" w:hAnsi="Arial" w:cs="Arial"/>
          <w:b/>
          <w:sz w:val="22"/>
          <w:szCs w:val="22"/>
        </w:rPr>
        <w:t>Involved a</w:t>
      </w:r>
      <w:r w:rsidR="0021743A" w:rsidRPr="007706E9">
        <w:rPr>
          <w:rFonts w:ascii="Arial" w:hAnsi="Arial" w:cs="Arial"/>
          <w:b/>
          <w:sz w:val="22"/>
          <w:szCs w:val="22"/>
        </w:rPr>
        <w:t xml:space="preserve">s </w:t>
      </w:r>
      <w:r w:rsidR="00ED261E">
        <w:rPr>
          <w:rFonts w:ascii="Arial" w:hAnsi="Arial" w:cs="Arial"/>
          <w:b/>
          <w:sz w:val="22"/>
          <w:szCs w:val="22"/>
        </w:rPr>
        <w:t>resource person on B</w:t>
      </w:r>
      <w:r w:rsidRPr="007706E9">
        <w:rPr>
          <w:rFonts w:ascii="Arial" w:hAnsi="Arial" w:cs="Arial"/>
          <w:b/>
          <w:sz w:val="22"/>
          <w:szCs w:val="22"/>
        </w:rPr>
        <w:t>iodiversity</w:t>
      </w:r>
      <w:r w:rsidR="00471864">
        <w:rPr>
          <w:rFonts w:ascii="Arial" w:hAnsi="Arial" w:cs="Arial"/>
          <w:b/>
          <w:sz w:val="22"/>
          <w:szCs w:val="22"/>
        </w:rPr>
        <w:t>, E</w:t>
      </w:r>
      <w:r w:rsidRPr="007706E9">
        <w:rPr>
          <w:rFonts w:ascii="Arial" w:hAnsi="Arial" w:cs="Arial"/>
          <w:b/>
          <w:sz w:val="22"/>
          <w:szCs w:val="22"/>
        </w:rPr>
        <w:t xml:space="preserve">nvironment </w:t>
      </w:r>
      <w:r w:rsidR="00471864">
        <w:rPr>
          <w:rFonts w:ascii="Arial" w:hAnsi="Arial" w:cs="Arial"/>
          <w:b/>
          <w:sz w:val="22"/>
          <w:szCs w:val="22"/>
        </w:rPr>
        <w:t xml:space="preserve">and </w:t>
      </w:r>
      <w:r w:rsidR="00ED261E">
        <w:rPr>
          <w:rFonts w:ascii="Arial" w:hAnsi="Arial" w:cs="Arial"/>
          <w:b/>
          <w:sz w:val="22"/>
          <w:szCs w:val="22"/>
        </w:rPr>
        <w:t>e</w:t>
      </w:r>
      <w:r w:rsidR="00471864">
        <w:rPr>
          <w:rFonts w:ascii="Arial" w:hAnsi="Arial" w:cs="Arial"/>
          <w:b/>
          <w:sz w:val="22"/>
          <w:szCs w:val="22"/>
        </w:rPr>
        <w:t xml:space="preserve">thical Issues </w:t>
      </w:r>
      <w:r w:rsidR="0021743A" w:rsidRPr="007706E9">
        <w:rPr>
          <w:rFonts w:ascii="Arial" w:hAnsi="Arial" w:cs="Arial"/>
          <w:b/>
          <w:sz w:val="22"/>
          <w:szCs w:val="22"/>
        </w:rPr>
        <w:t>(Selected)</w:t>
      </w:r>
    </w:p>
    <w:p w14:paraId="2A1D12C7" w14:textId="1B10477C" w:rsidR="008B3AB2" w:rsidRPr="008B3AB2" w:rsidRDefault="008B3AB2" w:rsidP="00A86104">
      <w:pPr>
        <w:pStyle w:val="ListParagraph"/>
        <w:numPr>
          <w:ilvl w:val="0"/>
          <w:numId w:val="23"/>
        </w:numPr>
        <w:tabs>
          <w:tab w:val="left" w:pos="0"/>
          <w:tab w:val="left" w:pos="360"/>
          <w:tab w:val="left" w:pos="7200"/>
          <w:tab w:val="left" w:pos="7920"/>
          <w:tab w:val="left" w:pos="8640"/>
          <w:tab w:val="left" w:pos="9360"/>
        </w:tabs>
        <w:ind w:right="29"/>
        <w:jc w:val="both"/>
        <w:rPr>
          <w:rFonts w:ascii="Arial" w:hAnsi="Arial" w:cs="Arial"/>
          <w:bCs/>
          <w:sz w:val="20"/>
        </w:rPr>
      </w:pPr>
      <w:r w:rsidRPr="008B3AB2">
        <w:rPr>
          <w:rFonts w:ascii="Arial" w:hAnsi="Arial" w:cs="Arial"/>
          <w:b/>
          <w:sz w:val="20"/>
        </w:rPr>
        <w:t>2025</w:t>
      </w:r>
      <w:r>
        <w:rPr>
          <w:rFonts w:ascii="Arial" w:hAnsi="Arial" w:cs="Arial"/>
          <w:bCs/>
          <w:sz w:val="20"/>
        </w:rPr>
        <w:t xml:space="preserve">. Delivered two </w:t>
      </w:r>
      <w:r w:rsidR="0055527C">
        <w:rPr>
          <w:rFonts w:ascii="Arial" w:hAnsi="Arial" w:cs="Arial"/>
          <w:bCs/>
          <w:sz w:val="20"/>
        </w:rPr>
        <w:t xml:space="preserve">separate </w:t>
      </w:r>
      <w:r>
        <w:rPr>
          <w:rFonts w:ascii="Arial" w:hAnsi="Arial" w:cs="Arial"/>
          <w:bCs/>
          <w:sz w:val="20"/>
        </w:rPr>
        <w:t>lectures on</w:t>
      </w:r>
      <w:r w:rsidR="0055527C">
        <w:rPr>
          <w:rFonts w:ascii="Arial" w:hAnsi="Arial" w:cs="Arial"/>
          <w:bCs/>
          <w:sz w:val="20"/>
        </w:rPr>
        <w:t xml:space="preserve"> “</w:t>
      </w:r>
      <w:r w:rsidR="0055527C" w:rsidRPr="0055527C">
        <w:rPr>
          <w:rFonts w:ascii="Arial" w:hAnsi="Arial" w:cs="Arial"/>
          <w:b/>
          <w:sz w:val="20"/>
        </w:rPr>
        <w:t>Research Misconduct: Falsification, Fabrication, and Handling Plagiarism Softwares and AI Check Reports</w:t>
      </w:r>
      <w:r w:rsidR="0055527C">
        <w:rPr>
          <w:rFonts w:ascii="Arial" w:hAnsi="Arial" w:cs="Arial"/>
          <w:bCs/>
          <w:sz w:val="20"/>
        </w:rPr>
        <w:t xml:space="preserve">” in the Orientation Program organized by Tribhuvan University Coordination Division held on 19 December 2025 &amp; 30 December 2025.  </w:t>
      </w:r>
      <w:r>
        <w:rPr>
          <w:rFonts w:ascii="Arial" w:hAnsi="Arial" w:cs="Arial"/>
          <w:bCs/>
          <w:sz w:val="20"/>
        </w:rPr>
        <w:t xml:space="preserve"> </w:t>
      </w:r>
    </w:p>
    <w:p w14:paraId="19ED1117" w14:textId="43B8F85E" w:rsidR="0021743A" w:rsidRPr="00D7626D" w:rsidRDefault="0021743A" w:rsidP="00A86104">
      <w:pPr>
        <w:pStyle w:val="ListParagraph"/>
        <w:numPr>
          <w:ilvl w:val="0"/>
          <w:numId w:val="23"/>
        </w:numPr>
        <w:tabs>
          <w:tab w:val="left" w:pos="0"/>
          <w:tab w:val="left" w:pos="360"/>
          <w:tab w:val="left" w:pos="7200"/>
          <w:tab w:val="left" w:pos="7920"/>
          <w:tab w:val="left" w:pos="8640"/>
          <w:tab w:val="left" w:pos="9360"/>
        </w:tabs>
        <w:ind w:right="29"/>
        <w:jc w:val="both"/>
        <w:rPr>
          <w:rFonts w:ascii="Arial" w:hAnsi="Arial" w:cs="Arial"/>
          <w:bCs/>
          <w:sz w:val="20"/>
        </w:rPr>
      </w:pPr>
      <w:r w:rsidRPr="00D7626D">
        <w:rPr>
          <w:rFonts w:ascii="Arial" w:hAnsi="Arial" w:cs="Arial"/>
          <w:b/>
          <w:sz w:val="20"/>
        </w:rPr>
        <w:t xml:space="preserve">2022. Delivered a lecture entitled “Ethnobotany and Society Development” </w:t>
      </w:r>
      <w:r w:rsidRPr="00D7626D">
        <w:rPr>
          <w:rFonts w:ascii="Arial" w:hAnsi="Arial" w:cs="Arial"/>
          <w:bCs/>
          <w:sz w:val="20"/>
        </w:rPr>
        <w:t xml:space="preserve">at the Science Dialogue Meeting organized by the UNESCO-Nepal, and the Nepal Forum of Science Journalist (NFSJ) in Kathmandu on 26 August 2022. </w:t>
      </w:r>
    </w:p>
    <w:p w14:paraId="36B57154" w14:textId="6B76C5D0" w:rsidR="0021743A" w:rsidRPr="00D7626D" w:rsidRDefault="0021743A" w:rsidP="00A86104">
      <w:pPr>
        <w:pStyle w:val="ListParagraph"/>
        <w:numPr>
          <w:ilvl w:val="0"/>
          <w:numId w:val="23"/>
        </w:numPr>
        <w:tabs>
          <w:tab w:val="left" w:pos="0"/>
          <w:tab w:val="left" w:pos="360"/>
          <w:tab w:val="left" w:pos="7200"/>
          <w:tab w:val="left" w:pos="7920"/>
          <w:tab w:val="left" w:pos="8640"/>
          <w:tab w:val="left" w:pos="9360"/>
        </w:tabs>
        <w:ind w:right="29"/>
        <w:jc w:val="both"/>
        <w:rPr>
          <w:rFonts w:ascii="Arial" w:hAnsi="Arial" w:cs="Arial"/>
          <w:b/>
          <w:sz w:val="20"/>
        </w:rPr>
      </w:pPr>
      <w:r w:rsidRPr="00D7626D">
        <w:rPr>
          <w:rFonts w:ascii="Arial" w:hAnsi="Arial" w:cs="Arial"/>
          <w:b/>
          <w:sz w:val="20"/>
        </w:rPr>
        <w:t>2022. Delivered a lecture entitled “Solid waste management in the mountain landscape of Nepal Himalaya: Examples from S</w:t>
      </w:r>
      <w:r w:rsidR="00106ED5">
        <w:rPr>
          <w:rFonts w:ascii="Arial" w:hAnsi="Arial" w:cs="Arial"/>
          <w:b/>
          <w:sz w:val="20"/>
        </w:rPr>
        <w:t>a</w:t>
      </w:r>
      <w:r w:rsidRPr="00D7626D">
        <w:rPr>
          <w:rFonts w:ascii="Arial" w:hAnsi="Arial" w:cs="Arial"/>
          <w:b/>
          <w:sz w:val="20"/>
        </w:rPr>
        <w:t>garmatha (Mt. Everest) and Annapurna Conservation Area”</w:t>
      </w:r>
      <w:r w:rsidRPr="00D7626D">
        <w:rPr>
          <w:rFonts w:ascii="Arial" w:hAnsi="Arial" w:cs="Arial"/>
          <w:bCs/>
          <w:sz w:val="20"/>
        </w:rPr>
        <w:t xml:space="preserve"> on 10 August 2022 under the courses </w:t>
      </w:r>
      <w:r w:rsidRPr="00D7626D">
        <w:rPr>
          <w:rFonts w:ascii="Arial" w:hAnsi="Arial" w:cs="Arial"/>
          <w:bCs/>
          <w:i/>
          <w:iCs/>
          <w:sz w:val="20"/>
        </w:rPr>
        <w:t>Implementing Solid Waste Management in Developing Countries - Environmental, Political and Economic Issues</w:t>
      </w:r>
      <w:r w:rsidRPr="00D7626D">
        <w:rPr>
          <w:rFonts w:ascii="Arial" w:hAnsi="Arial" w:cs="Arial"/>
          <w:bCs/>
          <w:sz w:val="20"/>
        </w:rPr>
        <w:t xml:space="preserve"> organized by </w:t>
      </w:r>
      <w:r w:rsidRPr="00D7626D">
        <w:rPr>
          <w:rFonts w:ascii="Arial" w:eastAsiaTheme="minorHAnsi" w:hAnsi="Arial" w:cs="Arial"/>
          <w:color w:val="000000"/>
          <w:sz w:val="20"/>
          <w:lang w:bidi="ne-NP"/>
        </w:rPr>
        <w:t>Supply Chain Management (SCM) Division, Office of Field and Response Operations (FARO)</w:t>
      </w:r>
      <w:r w:rsidRPr="00D7626D">
        <w:rPr>
          <w:rFonts w:ascii="Arial" w:eastAsiaTheme="minorHAnsi" w:hAnsi="Arial" w:cs="Arial"/>
          <w:sz w:val="20"/>
        </w:rPr>
        <w:t xml:space="preserve">, </w:t>
      </w:r>
      <w:r w:rsidRPr="00D7626D">
        <w:rPr>
          <w:rFonts w:ascii="Arial" w:eastAsiaTheme="minorHAnsi" w:hAnsi="Arial" w:cs="Arial"/>
          <w:color w:val="000000"/>
          <w:sz w:val="20"/>
          <w:lang w:bidi="ne-NP"/>
        </w:rPr>
        <w:t>Bureau for Humanitarian Assistance (BHA)</w:t>
      </w:r>
      <w:r w:rsidRPr="00D7626D">
        <w:rPr>
          <w:rFonts w:ascii="Arial" w:eastAsiaTheme="minorHAnsi" w:hAnsi="Arial" w:cs="Arial"/>
          <w:sz w:val="20"/>
        </w:rPr>
        <w:t xml:space="preserve">, </w:t>
      </w:r>
      <w:r w:rsidRPr="00D7626D">
        <w:rPr>
          <w:rFonts w:ascii="Arial" w:eastAsiaTheme="minorHAnsi" w:hAnsi="Arial" w:cs="Arial"/>
          <w:color w:val="000000"/>
          <w:sz w:val="20"/>
          <w:lang w:bidi="ne-NP"/>
        </w:rPr>
        <w:t>United States Agency for International Development (USAID)</w:t>
      </w:r>
      <w:r w:rsidRPr="00D7626D">
        <w:rPr>
          <w:rFonts w:ascii="Arial" w:eastAsiaTheme="minorHAnsi" w:hAnsi="Arial" w:cs="Arial"/>
          <w:sz w:val="20"/>
        </w:rPr>
        <w:t xml:space="preserve">, January - August 022. </w:t>
      </w:r>
    </w:p>
    <w:p w14:paraId="69C9726A" w14:textId="77777777" w:rsidR="0021743A" w:rsidRPr="00D7626D" w:rsidRDefault="0021743A" w:rsidP="00A86104">
      <w:pPr>
        <w:pStyle w:val="ListParagraph"/>
        <w:numPr>
          <w:ilvl w:val="0"/>
          <w:numId w:val="23"/>
        </w:numPr>
        <w:tabs>
          <w:tab w:val="left" w:pos="0"/>
          <w:tab w:val="left" w:pos="360"/>
          <w:tab w:val="left" w:pos="7200"/>
          <w:tab w:val="left" w:pos="7920"/>
          <w:tab w:val="left" w:pos="8640"/>
          <w:tab w:val="left" w:pos="9360"/>
        </w:tabs>
        <w:ind w:right="29"/>
        <w:jc w:val="both"/>
        <w:rPr>
          <w:rFonts w:ascii="Arial" w:hAnsi="Arial" w:cs="Arial"/>
          <w:b/>
          <w:szCs w:val="24"/>
        </w:rPr>
      </w:pPr>
      <w:r w:rsidRPr="00D7626D">
        <w:rPr>
          <w:rFonts w:ascii="Arial" w:hAnsi="Arial" w:cs="Arial"/>
          <w:b/>
          <w:sz w:val="20"/>
        </w:rPr>
        <w:t>2022. Delivered a keynote speech entitled “Biodiversity conservation and bioprospecting: Values, challenges and opportunities”</w:t>
      </w:r>
      <w:r w:rsidRPr="00D7626D">
        <w:rPr>
          <w:rFonts w:ascii="Arial" w:hAnsi="Arial" w:cs="Arial"/>
          <w:bCs/>
          <w:sz w:val="20"/>
        </w:rPr>
        <w:t xml:space="preserve"> on 22 June 2022 in the International Conference on Biodiversity and Bioprospecting organized by the Department of Plant Resources, Ministry of Forests and Environment, held in Kathmandu, Nepal from June 22 to 24, 2022.  </w:t>
      </w:r>
    </w:p>
    <w:p w14:paraId="7037309C" w14:textId="77777777" w:rsidR="0021743A" w:rsidRPr="00D7626D" w:rsidRDefault="0021743A" w:rsidP="00A86104">
      <w:pPr>
        <w:pStyle w:val="ListParagraph"/>
        <w:numPr>
          <w:ilvl w:val="0"/>
          <w:numId w:val="23"/>
        </w:numPr>
        <w:tabs>
          <w:tab w:val="left" w:pos="0"/>
          <w:tab w:val="left" w:pos="360"/>
          <w:tab w:val="left" w:pos="7200"/>
          <w:tab w:val="left" w:pos="7920"/>
          <w:tab w:val="left" w:pos="8640"/>
          <w:tab w:val="left" w:pos="9360"/>
        </w:tabs>
        <w:ind w:right="29"/>
        <w:jc w:val="both"/>
        <w:rPr>
          <w:rFonts w:ascii="Arial" w:hAnsi="Arial" w:cs="Arial"/>
          <w:b/>
          <w:szCs w:val="24"/>
        </w:rPr>
      </w:pPr>
      <w:r w:rsidRPr="00D7626D">
        <w:rPr>
          <w:rFonts w:ascii="Arial" w:hAnsi="Arial" w:cs="Arial"/>
          <w:b/>
          <w:sz w:val="20"/>
        </w:rPr>
        <w:t xml:space="preserve">Delivered a Plenary lecture entitled “Biodiversity conservation in Nepal Himalaya – Landscape approach and Socio-ecological perspective” </w:t>
      </w:r>
      <w:r w:rsidRPr="00D7626D">
        <w:rPr>
          <w:rFonts w:ascii="Arial" w:hAnsi="Arial" w:cs="Arial"/>
          <w:bCs/>
          <w:sz w:val="20"/>
        </w:rPr>
        <w:t xml:space="preserve">in a seminar on the theme </w:t>
      </w:r>
      <w:r w:rsidRPr="00D7626D">
        <w:rPr>
          <w:rFonts w:ascii="Arial" w:hAnsi="Arial" w:cs="Arial"/>
          <w:bCs/>
          <w:i/>
          <w:iCs/>
          <w:sz w:val="20"/>
        </w:rPr>
        <w:t>Insights on maintaining/sustaining biodiversity elements and development of appropriate policy framework for social-ecological landscapes in Sikkim-Darjeeling Himalaya</w:t>
      </w:r>
      <w:r w:rsidRPr="00D7626D">
        <w:rPr>
          <w:rFonts w:ascii="Arial" w:hAnsi="Arial" w:cs="Arial"/>
          <w:bCs/>
          <w:sz w:val="20"/>
        </w:rPr>
        <w:t>, on 20 January 2022, organized a part of a National Mission on Himalayan Studies, Govt. of India funded collaborative research project implemented by Sikkim University, Sikkim and Askoka Trust for Research in Ecology and the Environment (ATREE), India during 20-21 January 2022.</w:t>
      </w:r>
    </w:p>
    <w:p w14:paraId="1050C44A" w14:textId="77777777" w:rsidR="0021743A" w:rsidRPr="00D7626D" w:rsidRDefault="0021743A" w:rsidP="00A86104">
      <w:pPr>
        <w:pStyle w:val="ListParagraph"/>
        <w:numPr>
          <w:ilvl w:val="0"/>
          <w:numId w:val="23"/>
        </w:numPr>
        <w:tabs>
          <w:tab w:val="left" w:pos="0"/>
          <w:tab w:val="left" w:pos="360"/>
          <w:tab w:val="left" w:pos="7200"/>
          <w:tab w:val="left" w:pos="7920"/>
          <w:tab w:val="left" w:pos="8640"/>
          <w:tab w:val="left" w:pos="9360"/>
        </w:tabs>
        <w:ind w:right="29"/>
        <w:jc w:val="both"/>
        <w:rPr>
          <w:rFonts w:ascii="Arial" w:hAnsi="Arial" w:cs="Arial"/>
          <w:b/>
          <w:szCs w:val="24"/>
        </w:rPr>
      </w:pPr>
      <w:r w:rsidRPr="00D7626D">
        <w:rPr>
          <w:rFonts w:ascii="Arial" w:hAnsi="Arial" w:cs="Arial"/>
          <w:b/>
          <w:sz w:val="20"/>
        </w:rPr>
        <w:t>Presented a seminar to graduate students at Florida International University (FIU), Miami (2021)</w:t>
      </w:r>
      <w:r w:rsidRPr="00D7626D">
        <w:rPr>
          <w:rFonts w:ascii="Arial" w:hAnsi="Arial" w:cs="Arial"/>
          <w:bCs/>
          <w:sz w:val="20"/>
        </w:rPr>
        <w:t xml:space="preserve"> entitled “Biodiversity conservation in Nepal Himalaya – Paradigm of sustainable development and human well-being”, 22 October 2021 organized by the Department of Earth and Environment, FIU, Miami, US. </w:t>
      </w:r>
    </w:p>
    <w:p w14:paraId="058708DA" w14:textId="77777777" w:rsidR="0021743A" w:rsidRPr="00D7626D" w:rsidRDefault="0021743A" w:rsidP="00A86104">
      <w:pPr>
        <w:pStyle w:val="ListParagraph"/>
        <w:numPr>
          <w:ilvl w:val="0"/>
          <w:numId w:val="23"/>
        </w:numPr>
        <w:tabs>
          <w:tab w:val="left" w:pos="0"/>
          <w:tab w:val="left" w:pos="360"/>
          <w:tab w:val="left" w:pos="7200"/>
          <w:tab w:val="left" w:pos="7920"/>
          <w:tab w:val="left" w:pos="8640"/>
          <w:tab w:val="left" w:pos="9360"/>
        </w:tabs>
        <w:ind w:right="29"/>
        <w:jc w:val="both"/>
        <w:rPr>
          <w:rFonts w:ascii="Arial" w:hAnsi="Arial" w:cs="Arial"/>
          <w:b/>
          <w:szCs w:val="24"/>
        </w:rPr>
      </w:pPr>
      <w:r w:rsidRPr="00D7626D">
        <w:rPr>
          <w:rFonts w:ascii="Arial" w:hAnsi="Arial" w:cs="Arial"/>
          <w:b/>
          <w:sz w:val="20"/>
        </w:rPr>
        <w:t>Presented papers in the training of capacity building of stakeholders (2021)</w:t>
      </w:r>
      <w:r w:rsidRPr="00D7626D">
        <w:rPr>
          <w:rFonts w:ascii="Arial" w:hAnsi="Arial" w:cs="Arial"/>
          <w:bCs/>
          <w:sz w:val="20"/>
        </w:rPr>
        <w:t xml:space="preserve"> entitled International Agreements Related to Access and Benefit Sharing (ABS) – Part I - Convention in Biological Diversity (CBD); Part II- Nagoya Protocol; Part III - International Treaty on Plant Genetic Resources for Food and Agriculture (ITPGRFA); and Part IV - IPR Laws - Trade Related Intellectual Property Rights, in different provinces in Federal Republic of Nepal: Bagmati Province at Hetauda (08 March 2021); Province 2 at Janakpur (14 March 2021); Province 1 at Biratnagar (16 March 2021); Karnali Province at Surkhet (12 April 2021); and Lumbini Province at Butwal (27 April 2021), organized by MoFSC, IUCN-Nepal in collaboration with Himalayan Environment Conservation &amp; Training (HECT), Kathmandu. </w:t>
      </w:r>
    </w:p>
    <w:p w14:paraId="286B4EFD" w14:textId="77777777" w:rsidR="0021743A" w:rsidRPr="00D7626D" w:rsidRDefault="0021743A" w:rsidP="00A86104">
      <w:pPr>
        <w:pStyle w:val="ListParagraph"/>
        <w:numPr>
          <w:ilvl w:val="0"/>
          <w:numId w:val="23"/>
        </w:numPr>
        <w:tabs>
          <w:tab w:val="left" w:pos="0"/>
          <w:tab w:val="left" w:pos="360"/>
          <w:tab w:val="left" w:pos="7200"/>
          <w:tab w:val="left" w:pos="7920"/>
          <w:tab w:val="left" w:pos="8640"/>
          <w:tab w:val="left" w:pos="9360"/>
        </w:tabs>
        <w:ind w:right="29"/>
        <w:jc w:val="both"/>
        <w:rPr>
          <w:rFonts w:ascii="Arial" w:hAnsi="Arial" w:cs="Arial"/>
          <w:b/>
          <w:szCs w:val="24"/>
        </w:rPr>
      </w:pPr>
      <w:r w:rsidRPr="00D7626D">
        <w:rPr>
          <w:rFonts w:ascii="Arial" w:hAnsi="Arial" w:cs="Arial"/>
          <w:b/>
          <w:sz w:val="20"/>
        </w:rPr>
        <w:t xml:space="preserve">Presented paper in the International Summer School (2019) </w:t>
      </w:r>
      <w:r w:rsidRPr="00D7626D">
        <w:rPr>
          <w:rFonts w:ascii="Arial" w:hAnsi="Arial" w:cs="Arial"/>
          <w:sz w:val="20"/>
        </w:rPr>
        <w:t>entitled “Biodiversity of the Himalaya and the Alps: Conservation, Management and Human Well-being Perspective” in the Summer School “Biodiversity and Bioprospecting, future challenges in the area of conservation, management and health” September 9-20, 2019, Padova University, Italy organized by the University of Padova (UoP), Italy.</w:t>
      </w:r>
    </w:p>
    <w:p w14:paraId="37C217CD" w14:textId="77777777" w:rsidR="0021743A" w:rsidRPr="00D7626D" w:rsidRDefault="0021743A" w:rsidP="00A86104">
      <w:pPr>
        <w:pStyle w:val="ListParagraph"/>
        <w:numPr>
          <w:ilvl w:val="0"/>
          <w:numId w:val="23"/>
        </w:numPr>
        <w:tabs>
          <w:tab w:val="left" w:pos="0"/>
          <w:tab w:val="left" w:pos="360"/>
          <w:tab w:val="left" w:pos="7200"/>
          <w:tab w:val="left" w:pos="7920"/>
          <w:tab w:val="left" w:pos="8640"/>
          <w:tab w:val="left" w:pos="9360"/>
        </w:tabs>
        <w:ind w:right="27"/>
        <w:jc w:val="both"/>
        <w:rPr>
          <w:rFonts w:ascii="Arial" w:hAnsi="Arial" w:cs="Arial"/>
          <w:sz w:val="20"/>
        </w:rPr>
      </w:pPr>
      <w:r w:rsidRPr="00D7626D">
        <w:rPr>
          <w:rFonts w:ascii="Arial" w:eastAsia="+mj-ea" w:hAnsi="Arial" w:cs="Arial"/>
          <w:b/>
          <w:bCs/>
          <w:kern w:val="24"/>
          <w:sz w:val="20"/>
        </w:rPr>
        <w:t>Presented paper in seminar on</w:t>
      </w:r>
      <w:r w:rsidRPr="00D7626D">
        <w:rPr>
          <w:rFonts w:ascii="Arial" w:eastAsia="+mj-ea" w:hAnsi="Arial" w:cs="Arial"/>
          <w:bCs/>
          <w:kern w:val="24"/>
          <w:sz w:val="20"/>
        </w:rPr>
        <w:t xml:space="preserve"> “Biodiversity Conservation and Landscape Management in the Nepal Himalaya: Socio-ecological Perspective” entitled </w:t>
      </w:r>
      <w:r w:rsidRPr="00D7626D">
        <w:rPr>
          <w:rFonts w:ascii="Arial" w:hAnsi="Arial" w:cs="Arial"/>
          <w:bCs/>
          <w:sz w:val="20"/>
        </w:rPr>
        <w:t>Biodiversity in the mountains: the Alpine and Himalayan region, organized by Aula</w:t>
      </w:r>
      <w:r w:rsidRPr="00D7626D">
        <w:rPr>
          <w:rFonts w:ascii="Arial" w:hAnsi="Arial" w:cs="Arial"/>
          <w:bCs/>
          <w:sz w:val="20"/>
          <w:lang w:val="it-IT"/>
        </w:rPr>
        <w:t> Emiciclo, Botanical Garden, University of Padova, Italy, 9</w:t>
      </w:r>
      <w:r w:rsidRPr="00D7626D">
        <w:rPr>
          <w:rFonts w:ascii="Arial" w:hAnsi="Arial" w:cs="Arial"/>
          <w:bCs/>
          <w:sz w:val="20"/>
          <w:vertAlign w:val="superscript"/>
          <w:lang w:val="it-IT"/>
        </w:rPr>
        <w:t>th</w:t>
      </w:r>
      <w:r w:rsidRPr="00D7626D">
        <w:rPr>
          <w:rFonts w:ascii="Arial" w:hAnsi="Arial" w:cs="Arial"/>
          <w:bCs/>
          <w:sz w:val="20"/>
          <w:lang w:val="it-IT"/>
        </w:rPr>
        <w:t xml:space="preserve"> January 2019. </w:t>
      </w:r>
    </w:p>
    <w:p w14:paraId="2C17EFC9" w14:textId="77777777" w:rsidR="0021743A" w:rsidRPr="00D7626D" w:rsidRDefault="0021743A" w:rsidP="00A86104">
      <w:pPr>
        <w:pStyle w:val="ListParagraph"/>
        <w:numPr>
          <w:ilvl w:val="0"/>
          <w:numId w:val="23"/>
        </w:numPr>
        <w:tabs>
          <w:tab w:val="left" w:pos="0"/>
          <w:tab w:val="left" w:pos="360"/>
          <w:tab w:val="left" w:pos="7200"/>
          <w:tab w:val="left" w:pos="7920"/>
          <w:tab w:val="left" w:pos="8640"/>
          <w:tab w:val="left" w:pos="9360"/>
        </w:tabs>
        <w:ind w:right="29"/>
        <w:jc w:val="both"/>
        <w:rPr>
          <w:rFonts w:ascii="Arial" w:hAnsi="Arial" w:cs="Arial"/>
          <w:bCs/>
          <w:sz w:val="20"/>
        </w:rPr>
      </w:pPr>
      <w:r w:rsidRPr="00D7626D">
        <w:rPr>
          <w:rFonts w:ascii="Arial" w:hAnsi="Arial" w:cs="Arial"/>
          <w:b/>
          <w:sz w:val="20"/>
        </w:rPr>
        <w:t>Presented papers in the International Winter School (2018)</w:t>
      </w:r>
      <w:r w:rsidRPr="00D7626D">
        <w:rPr>
          <w:rFonts w:ascii="Arial" w:hAnsi="Arial" w:cs="Arial"/>
          <w:sz w:val="20"/>
        </w:rPr>
        <w:t xml:space="preserve">: (i) </w:t>
      </w:r>
      <w:r w:rsidRPr="00D7626D">
        <w:rPr>
          <w:rFonts w:ascii="Arial" w:hAnsi="Arial" w:cs="Arial"/>
          <w:bCs/>
          <w:sz w:val="20"/>
        </w:rPr>
        <w:t>Biodiversity Conservation in Nepal Himalaya – Conservation and Development Perspectives</w:t>
      </w:r>
      <w:r w:rsidRPr="00D7626D">
        <w:rPr>
          <w:rFonts w:ascii="Arial" w:hAnsi="Arial" w:cs="Arial"/>
          <w:bCs/>
          <w:sz w:val="20"/>
          <w:lang w:val="en-GB"/>
        </w:rPr>
        <w:t xml:space="preserve">, and (ii) </w:t>
      </w:r>
      <w:r w:rsidRPr="00D7626D">
        <w:rPr>
          <w:rFonts w:ascii="Arial" w:hAnsi="Arial" w:cs="Arial"/>
          <w:bCs/>
          <w:sz w:val="20"/>
        </w:rPr>
        <w:t>Access to Genetic resources &amp; Nagoya Protocol, organized jointly by Tribhuvan University, Nepal and University of Padova, Italy, from January 29-February 8, 2018 in Kathmandu.</w:t>
      </w:r>
    </w:p>
    <w:p w14:paraId="2D56C378" w14:textId="77777777" w:rsidR="0021743A" w:rsidRPr="00D7626D" w:rsidRDefault="0021743A" w:rsidP="00A86104">
      <w:pPr>
        <w:pStyle w:val="ListParagraph"/>
        <w:numPr>
          <w:ilvl w:val="0"/>
          <w:numId w:val="23"/>
        </w:numPr>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Presented papers in the International Summer School (2016)</w:t>
      </w:r>
      <w:r w:rsidRPr="00D7626D">
        <w:rPr>
          <w:rFonts w:ascii="Arial" w:hAnsi="Arial" w:cs="Arial"/>
          <w:sz w:val="20"/>
        </w:rPr>
        <w:t xml:space="preserve">: (i) </w:t>
      </w:r>
      <w:r w:rsidRPr="00D7626D">
        <w:rPr>
          <w:rFonts w:ascii="Arial" w:hAnsi="Arial" w:cs="Arial"/>
          <w:bCs/>
          <w:sz w:val="20"/>
        </w:rPr>
        <w:t xml:space="preserve">Biodiversity Conservation in the Himalayas: Approaches and Needs; (ii) </w:t>
      </w:r>
      <w:r w:rsidRPr="00D7626D">
        <w:rPr>
          <w:rFonts w:ascii="Arial" w:hAnsi="Arial" w:cs="Arial"/>
          <w:bCs/>
          <w:sz w:val="20"/>
          <w:lang w:val="en-GB"/>
        </w:rPr>
        <w:t xml:space="preserve">Ecosystem Approach to Landscape Conservation and Development Planning, (iii) Implications of Globalization on Ecosystems and Peoples’ livelihoods in the Trans-Himalayas, Nepal, and (iv) </w:t>
      </w:r>
      <w:r w:rsidRPr="00D7626D">
        <w:rPr>
          <w:rFonts w:ascii="Arial" w:hAnsi="Arial" w:cs="Arial"/>
          <w:bCs/>
          <w:sz w:val="20"/>
        </w:rPr>
        <w:t xml:space="preserve">Access to Biological and Genetic resources  &amp; Benefit Sharing in Nepal, organized jointly by Tribhuvan University, Nepal and University of Padova, Italy, from July 25-August 12, 2016 in Kathmandu. </w:t>
      </w:r>
    </w:p>
    <w:p w14:paraId="74959713" w14:textId="77777777" w:rsidR="0021743A" w:rsidRPr="00D7626D" w:rsidRDefault="0021743A" w:rsidP="00A86104">
      <w:pPr>
        <w:pStyle w:val="ListParagraph"/>
        <w:numPr>
          <w:ilvl w:val="0"/>
          <w:numId w:val="23"/>
        </w:numPr>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Environmental Justice and Equity</w:t>
      </w:r>
      <w:r w:rsidRPr="00D7626D">
        <w:rPr>
          <w:rFonts w:ascii="Arial" w:hAnsi="Arial" w:cs="Arial"/>
          <w:sz w:val="20"/>
        </w:rPr>
        <w:t xml:space="preserve"> organized by Forum for Justice, Kathmandu in years 2002, 2003, 2004, 2005, 2006, 2007, 2008. </w:t>
      </w:r>
    </w:p>
    <w:p w14:paraId="29D1B4DB" w14:textId="77777777" w:rsidR="0021743A" w:rsidRPr="00D7626D" w:rsidRDefault="0021743A" w:rsidP="00A86104">
      <w:pPr>
        <w:pStyle w:val="ListParagraph"/>
        <w:numPr>
          <w:ilvl w:val="0"/>
          <w:numId w:val="23"/>
        </w:numPr>
        <w:tabs>
          <w:tab w:val="left" w:pos="360"/>
          <w:tab w:val="left" w:pos="81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National Training Workshop on Ethnobotanical Research: Laboratory and Field Methods</w:t>
      </w:r>
      <w:r w:rsidRPr="00D7626D">
        <w:rPr>
          <w:rFonts w:ascii="Arial" w:hAnsi="Arial" w:cs="Arial"/>
          <w:sz w:val="20"/>
        </w:rPr>
        <w:t>, organized by Ethnobotanical Society of Nepal and Central Department of Botany, TU, December 24-28, 2001.</w:t>
      </w:r>
    </w:p>
    <w:p w14:paraId="6D140042" w14:textId="77777777" w:rsidR="0021743A" w:rsidRPr="00D7626D" w:rsidRDefault="0021743A" w:rsidP="00A86104">
      <w:pPr>
        <w:pStyle w:val="ListParagraph"/>
        <w:numPr>
          <w:ilvl w:val="0"/>
          <w:numId w:val="23"/>
        </w:numPr>
        <w:tabs>
          <w:tab w:val="left" w:pos="360"/>
          <w:tab w:val="left" w:pos="81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Symposium cun workshop on Ethnobotanical Techniques</w:t>
      </w:r>
      <w:r w:rsidRPr="00D7626D">
        <w:rPr>
          <w:rFonts w:ascii="Arial" w:hAnsi="Arial" w:cs="Arial"/>
          <w:sz w:val="20"/>
        </w:rPr>
        <w:t xml:space="preserve"> organized by Post Graduate Campus, Biratnagar, December 3-4, 2001, sponsored by Hollins University, Roanoke, USA.</w:t>
      </w:r>
    </w:p>
    <w:p w14:paraId="335AE7DA" w14:textId="77777777" w:rsidR="0021743A" w:rsidRPr="00D7626D" w:rsidRDefault="0021743A" w:rsidP="00A86104">
      <w:pPr>
        <w:pStyle w:val="ListParagraph"/>
        <w:numPr>
          <w:ilvl w:val="0"/>
          <w:numId w:val="23"/>
        </w:numPr>
        <w:tabs>
          <w:tab w:val="left" w:pos="360"/>
          <w:tab w:val="left" w:pos="81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Dialogue workshop on Natural Resources and Justice</w:t>
      </w:r>
      <w:r w:rsidRPr="00D7626D">
        <w:rPr>
          <w:rFonts w:ascii="Arial" w:hAnsi="Arial" w:cs="Arial"/>
          <w:sz w:val="20"/>
        </w:rPr>
        <w:t xml:space="preserve"> organized by Pro-Public for the Senior Judges of Supreme, Regional and District courts, Biratnagar, January 26-29, 2001; Kathmandu, July 14-17, 2001.</w:t>
      </w:r>
    </w:p>
    <w:p w14:paraId="417D640C" w14:textId="77777777" w:rsidR="0021743A" w:rsidRPr="00D7626D" w:rsidRDefault="0021743A" w:rsidP="00A86104">
      <w:pPr>
        <w:pStyle w:val="ListParagraph"/>
        <w:numPr>
          <w:ilvl w:val="0"/>
          <w:numId w:val="23"/>
        </w:numPr>
        <w:tabs>
          <w:tab w:val="left" w:pos="360"/>
          <w:tab w:val="left" w:pos="81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Workshop cum Seminar on Methods of Ethnobotany</w:t>
      </w:r>
      <w:r w:rsidRPr="00D7626D">
        <w:rPr>
          <w:rFonts w:ascii="Arial" w:hAnsi="Arial" w:cs="Arial"/>
          <w:sz w:val="20"/>
        </w:rPr>
        <w:t>, Central Department of Botany, Tribhuvan University in Kathmandu, Nepal (June 18-19, 2000).</w:t>
      </w:r>
    </w:p>
    <w:p w14:paraId="0273EFA3" w14:textId="77777777" w:rsidR="0021743A" w:rsidRPr="00D7626D" w:rsidRDefault="0021743A" w:rsidP="00A86104">
      <w:pPr>
        <w:pStyle w:val="ListParagraph"/>
        <w:numPr>
          <w:ilvl w:val="0"/>
          <w:numId w:val="23"/>
        </w:numPr>
        <w:tabs>
          <w:tab w:val="left" w:pos="360"/>
          <w:tab w:val="left" w:pos="81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Orientation of Curriculum of Masters in Botany</w:t>
      </w:r>
      <w:r w:rsidRPr="00D7626D">
        <w:rPr>
          <w:rFonts w:ascii="Arial" w:hAnsi="Arial" w:cs="Arial"/>
          <w:sz w:val="20"/>
        </w:rPr>
        <w:t xml:space="preserve"> (Ist year) at Central Department of Botany, TU. Kirtipur, May 1-5, 2000.  </w:t>
      </w:r>
    </w:p>
    <w:p w14:paraId="34BCFA6F" w14:textId="77777777" w:rsidR="0021743A" w:rsidRPr="00D7626D" w:rsidRDefault="0021743A" w:rsidP="00A86104">
      <w:pPr>
        <w:pStyle w:val="ListParagraph"/>
        <w:numPr>
          <w:ilvl w:val="0"/>
          <w:numId w:val="23"/>
        </w:numPr>
        <w:tabs>
          <w:tab w:val="left" w:pos="360"/>
          <w:tab w:val="left" w:pos="81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Seminar on Biodiversity Education and Training Program</w:t>
      </w:r>
      <w:r w:rsidRPr="00D7626D">
        <w:rPr>
          <w:rFonts w:ascii="Arial" w:hAnsi="Arial" w:cs="Arial"/>
          <w:sz w:val="20"/>
        </w:rPr>
        <w:t xml:space="preserve"> organized by Pro Public, January 22-25, 1999 at Regional Level in Biratnagar; March 26-28, 1999 at Zonal Level at Lahan - Siraha (Sagarmatha zone); June 18-21, 1999 at Zonal level in Ilam (Mechi zone); and July 9-12, 1999 at Zonal Level at Dharan (Koshi zone). </w:t>
      </w:r>
    </w:p>
    <w:p w14:paraId="50E05356" w14:textId="77777777" w:rsidR="0021743A" w:rsidRPr="00D7626D" w:rsidRDefault="0021743A" w:rsidP="00A86104">
      <w:pPr>
        <w:pStyle w:val="ListParagraph"/>
        <w:numPr>
          <w:ilvl w:val="0"/>
          <w:numId w:val="23"/>
        </w:numPr>
        <w:tabs>
          <w:tab w:val="left" w:pos="360"/>
          <w:tab w:val="left" w:pos="810"/>
          <w:tab w:val="left" w:pos="1800"/>
          <w:tab w:val="left" w:pos="2520"/>
          <w:tab w:val="left" w:pos="3240"/>
          <w:tab w:val="left" w:pos="3960"/>
          <w:tab w:val="left" w:pos="4680"/>
          <w:tab w:val="left" w:pos="5400"/>
          <w:tab w:val="left" w:pos="6120"/>
          <w:tab w:val="left" w:pos="6840"/>
          <w:tab w:val="left" w:pos="7560"/>
          <w:tab w:val="left" w:pos="8280"/>
          <w:tab w:val="left" w:pos="9000"/>
        </w:tabs>
        <w:ind w:right="29"/>
        <w:jc w:val="both"/>
        <w:rPr>
          <w:rFonts w:ascii="Arial" w:hAnsi="Arial" w:cs="Arial"/>
          <w:sz w:val="20"/>
        </w:rPr>
      </w:pPr>
      <w:r w:rsidRPr="00D7626D">
        <w:rPr>
          <w:rFonts w:ascii="Arial" w:hAnsi="Arial" w:cs="Arial"/>
          <w:b/>
          <w:sz w:val="20"/>
        </w:rPr>
        <w:t>Course coordinator of Workshop cum Seminar on Environment and Biodiversity</w:t>
      </w:r>
      <w:r w:rsidRPr="00D7626D">
        <w:rPr>
          <w:rFonts w:ascii="Arial" w:hAnsi="Arial" w:cs="Arial"/>
          <w:sz w:val="20"/>
        </w:rPr>
        <w:t>, Central Department of Botany, TU (September 1998)</w:t>
      </w:r>
    </w:p>
    <w:p w14:paraId="48E9E102" w14:textId="77777777" w:rsidR="0021743A" w:rsidRPr="00D7626D" w:rsidRDefault="0021743A" w:rsidP="00A86104">
      <w:pPr>
        <w:pStyle w:val="ListParagraph"/>
        <w:numPr>
          <w:ilvl w:val="0"/>
          <w:numId w:val="23"/>
        </w:numPr>
        <w:tabs>
          <w:tab w:val="left" w:pos="0"/>
          <w:tab w:val="left" w:pos="360"/>
          <w:tab w:val="left" w:pos="81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right="29"/>
        <w:jc w:val="both"/>
        <w:rPr>
          <w:rFonts w:ascii="Arial" w:hAnsi="Arial" w:cs="Arial"/>
          <w:sz w:val="20"/>
        </w:rPr>
      </w:pPr>
      <w:r w:rsidRPr="00D7626D">
        <w:rPr>
          <w:rFonts w:ascii="Arial" w:hAnsi="Arial" w:cs="Arial"/>
          <w:b/>
          <w:sz w:val="20"/>
        </w:rPr>
        <w:t>Workshop cum Seminar on</w:t>
      </w:r>
      <w:r w:rsidRPr="00D7626D">
        <w:rPr>
          <w:rFonts w:ascii="Arial" w:hAnsi="Arial" w:cs="Arial"/>
          <w:sz w:val="20"/>
        </w:rPr>
        <w:t xml:space="preserve"> </w:t>
      </w:r>
      <w:r w:rsidRPr="00D7626D">
        <w:rPr>
          <w:rFonts w:ascii="Arial" w:hAnsi="Arial" w:cs="Arial"/>
          <w:b/>
          <w:sz w:val="20"/>
        </w:rPr>
        <w:t>Research Techniques</w:t>
      </w:r>
      <w:r w:rsidRPr="00D7626D">
        <w:rPr>
          <w:rFonts w:ascii="Arial" w:hAnsi="Arial" w:cs="Arial"/>
          <w:sz w:val="20"/>
        </w:rPr>
        <w:t>, Tribhuvan University in Biratnagar, Nepal (September 1994).</w:t>
      </w:r>
    </w:p>
    <w:p w14:paraId="4F69F09A" w14:textId="77777777" w:rsidR="0021743A" w:rsidRPr="00D7626D" w:rsidRDefault="0021743A" w:rsidP="00A86104">
      <w:pPr>
        <w:pStyle w:val="ListParagraph"/>
        <w:numPr>
          <w:ilvl w:val="0"/>
          <w:numId w:val="23"/>
        </w:numPr>
        <w:tabs>
          <w:tab w:val="left" w:pos="0"/>
          <w:tab w:val="left" w:pos="360"/>
          <w:tab w:val="left" w:pos="81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right="29"/>
        <w:jc w:val="both"/>
        <w:rPr>
          <w:rFonts w:ascii="Arial" w:hAnsi="Arial" w:cs="Arial"/>
          <w:sz w:val="20"/>
        </w:rPr>
      </w:pPr>
      <w:r w:rsidRPr="00D7626D">
        <w:rPr>
          <w:rFonts w:ascii="Arial" w:hAnsi="Arial" w:cs="Arial"/>
          <w:b/>
          <w:sz w:val="20"/>
        </w:rPr>
        <w:t>Workshop cum Seminar on</w:t>
      </w:r>
      <w:r w:rsidRPr="00D7626D">
        <w:rPr>
          <w:rFonts w:ascii="Arial" w:hAnsi="Arial" w:cs="Arial"/>
          <w:sz w:val="20"/>
        </w:rPr>
        <w:t xml:space="preserve"> </w:t>
      </w:r>
      <w:r w:rsidRPr="00D7626D">
        <w:rPr>
          <w:rFonts w:ascii="Arial" w:hAnsi="Arial" w:cs="Arial"/>
          <w:b/>
          <w:sz w:val="20"/>
        </w:rPr>
        <w:t>Research Methodology in Botany</w:t>
      </w:r>
      <w:r w:rsidRPr="00D7626D">
        <w:rPr>
          <w:rFonts w:ascii="Arial" w:hAnsi="Arial" w:cs="Arial"/>
          <w:sz w:val="20"/>
        </w:rPr>
        <w:t xml:space="preserve">, Tribhuvan University in Pokhara, Nepal (May 1994). </w:t>
      </w:r>
    </w:p>
    <w:p w14:paraId="2E402CD9" w14:textId="77777777" w:rsidR="0021743A" w:rsidRPr="00E7025D" w:rsidRDefault="0021743A" w:rsidP="00386B6C">
      <w:pPr>
        <w:rPr>
          <w:rFonts w:ascii="Arial" w:hAnsi="Arial" w:cs="Arial"/>
        </w:rPr>
      </w:pPr>
    </w:p>
    <w:p w14:paraId="6F053FB2" w14:textId="77777777" w:rsidR="000F61C0" w:rsidRPr="000F61C0" w:rsidRDefault="000F61C0" w:rsidP="00E7025D">
      <w:pPr>
        <w:rPr>
          <w:rFonts w:ascii="Arial" w:hAnsi="Arial" w:cs="Arial"/>
          <w:b/>
        </w:rPr>
      </w:pPr>
      <w:r w:rsidRPr="009249E5">
        <w:rPr>
          <w:rFonts w:ascii="Arial" w:hAnsi="Arial" w:cs="Arial"/>
          <w:b/>
          <w:color w:val="0070C0"/>
        </w:rPr>
        <w:t xml:space="preserve">4. </w:t>
      </w:r>
      <w:r w:rsidR="00CA686E" w:rsidRPr="009249E5">
        <w:rPr>
          <w:rFonts w:ascii="Arial" w:hAnsi="Arial" w:cs="Arial"/>
          <w:b/>
          <w:color w:val="0070C0"/>
        </w:rPr>
        <w:t xml:space="preserve">RELEVANT PUBLICATIONS </w:t>
      </w:r>
    </w:p>
    <w:p w14:paraId="376978B7" w14:textId="77777777" w:rsidR="00C4767E" w:rsidRPr="00C4767E" w:rsidRDefault="00C4767E" w:rsidP="00C4767E">
      <w:pPr>
        <w:jc w:val="both"/>
        <w:rPr>
          <w:rFonts w:ascii="Arial" w:hAnsi="Arial" w:cs="Arial"/>
          <w:sz w:val="20"/>
        </w:rPr>
      </w:pPr>
    </w:p>
    <w:p w14:paraId="6448D16E" w14:textId="4473E2AD" w:rsidR="00C4767E" w:rsidRDefault="00C4767E" w:rsidP="00C4767E">
      <w:pPr>
        <w:jc w:val="both"/>
        <w:rPr>
          <w:rFonts w:ascii="Arial" w:hAnsi="Arial" w:cs="Arial"/>
          <w:sz w:val="20"/>
        </w:rPr>
      </w:pPr>
      <w:r w:rsidRPr="00C4767E">
        <w:rPr>
          <w:rFonts w:ascii="Arial" w:hAnsi="Arial" w:cs="Arial"/>
          <w:sz w:val="20"/>
        </w:rPr>
        <w:t xml:space="preserve">I began publishing articles since 1979, my first article was published on “Weed (plant) diversity” in </w:t>
      </w:r>
      <w:r w:rsidR="007B2554">
        <w:rPr>
          <w:rFonts w:ascii="Arial" w:hAnsi="Arial" w:cs="Arial"/>
          <w:sz w:val="20"/>
        </w:rPr>
        <w:t xml:space="preserve">a </w:t>
      </w:r>
      <w:r w:rsidRPr="00C4767E">
        <w:rPr>
          <w:rFonts w:ascii="Arial" w:hAnsi="Arial" w:cs="Arial"/>
          <w:sz w:val="20"/>
        </w:rPr>
        <w:t>national peer journal, and the recent one in 2024 in the Springer Nature Publication on “Plant diversity conservation in the Nepal Himalaya: Status, policies, and legislative frameworks” (</w:t>
      </w:r>
      <w:hyperlink r:id="rId9" w:history="1">
        <w:r w:rsidRPr="00C4767E">
          <w:rPr>
            <w:rFonts w:ascii="Arial" w:hAnsi="Arial" w:cs="Arial"/>
            <w:color w:val="0000FF"/>
            <w:sz w:val="20"/>
            <w:u w:val="single"/>
          </w:rPr>
          <w:t>https://doi.org/10.1007/978-3-031-50702-1</w:t>
        </w:r>
      </w:hyperlink>
      <w:r w:rsidRPr="00C4767E">
        <w:rPr>
          <w:rFonts w:ascii="Arial" w:hAnsi="Arial" w:cs="Arial"/>
          <w:color w:val="0000F9"/>
          <w:sz w:val="20"/>
        </w:rPr>
        <w:t>)</w:t>
      </w:r>
      <w:r w:rsidRPr="00C4767E">
        <w:rPr>
          <w:rFonts w:ascii="Arial" w:hAnsi="Arial" w:cs="Arial"/>
          <w:sz w:val="20"/>
        </w:rPr>
        <w:t xml:space="preserve">. There are </w:t>
      </w:r>
      <w:r w:rsidR="00936150">
        <w:rPr>
          <w:rFonts w:ascii="Arial" w:hAnsi="Arial" w:cs="Arial"/>
          <w:sz w:val="20"/>
        </w:rPr>
        <w:t xml:space="preserve">a </w:t>
      </w:r>
      <w:r w:rsidRPr="00C4767E">
        <w:rPr>
          <w:rFonts w:ascii="Arial" w:hAnsi="Arial" w:cs="Arial"/>
          <w:sz w:val="20"/>
        </w:rPr>
        <w:t>total 2</w:t>
      </w:r>
      <w:r w:rsidR="00936150">
        <w:rPr>
          <w:rFonts w:ascii="Arial" w:hAnsi="Arial" w:cs="Arial"/>
          <w:sz w:val="20"/>
        </w:rPr>
        <w:t>97</w:t>
      </w:r>
      <w:r w:rsidRPr="00C4767E">
        <w:rPr>
          <w:rFonts w:ascii="Arial" w:hAnsi="Arial" w:cs="Arial"/>
          <w:sz w:val="20"/>
        </w:rPr>
        <w:t xml:space="preserve"> publications, 1</w:t>
      </w:r>
      <w:r w:rsidR="00936150">
        <w:rPr>
          <w:rFonts w:ascii="Arial" w:hAnsi="Arial" w:cs="Arial"/>
          <w:sz w:val="20"/>
        </w:rPr>
        <w:t>83</w:t>
      </w:r>
      <w:r w:rsidRPr="00C4767E">
        <w:rPr>
          <w:rFonts w:ascii="Arial" w:hAnsi="Arial" w:cs="Arial"/>
          <w:sz w:val="20"/>
        </w:rPr>
        <w:t xml:space="preserve"> in international peer review journals</w:t>
      </w:r>
      <w:r w:rsidR="00936150">
        <w:rPr>
          <w:rFonts w:ascii="Arial" w:hAnsi="Arial" w:cs="Arial"/>
          <w:sz w:val="20"/>
        </w:rPr>
        <w:t>, book chapters,</w:t>
      </w:r>
      <w:r w:rsidRPr="00C4767E">
        <w:rPr>
          <w:rFonts w:ascii="Arial" w:hAnsi="Arial" w:cs="Arial"/>
          <w:sz w:val="20"/>
        </w:rPr>
        <w:t xml:space="preserve"> and books, and 11</w:t>
      </w:r>
      <w:r w:rsidR="00936150">
        <w:rPr>
          <w:rFonts w:ascii="Arial" w:hAnsi="Arial" w:cs="Arial"/>
          <w:sz w:val="20"/>
        </w:rPr>
        <w:t>4</w:t>
      </w:r>
      <w:r w:rsidRPr="00C4767E">
        <w:rPr>
          <w:rFonts w:ascii="Arial" w:hAnsi="Arial" w:cs="Arial"/>
          <w:sz w:val="20"/>
        </w:rPr>
        <w:t xml:space="preserve"> in national journals and proceedings. All publications are biodiversity and climate change related comprising biodiversity assessment, status, conservation, science-policy interface. Google citations is the testimony of my outputs through scientific contribution and publications. Publications (articles</w:t>
      </w:r>
      <w:r w:rsidR="000E7134">
        <w:rPr>
          <w:rFonts w:ascii="Arial" w:hAnsi="Arial" w:cs="Arial"/>
          <w:sz w:val="20"/>
        </w:rPr>
        <w:t>/book chapters/books</w:t>
      </w:r>
      <w:r w:rsidRPr="00C4767E">
        <w:rPr>
          <w:rFonts w:ascii="Arial" w:hAnsi="Arial" w:cs="Arial"/>
          <w:sz w:val="20"/>
        </w:rPr>
        <w:t>) made in international journals and abroad are marked with an asterisk (*).</w:t>
      </w:r>
    </w:p>
    <w:p w14:paraId="589757B4" w14:textId="77777777" w:rsidR="00C4767E" w:rsidRPr="00C4767E" w:rsidRDefault="00C4767E" w:rsidP="00E7025D">
      <w:pPr>
        <w:rPr>
          <w:rFonts w:ascii="Arial" w:hAnsi="Arial" w:cs="Arial"/>
          <w:sz w:val="20"/>
        </w:rPr>
      </w:pPr>
    </w:p>
    <w:p w14:paraId="410C8010" w14:textId="77777777" w:rsidR="008411B1" w:rsidRPr="007706E9" w:rsidRDefault="008411B1" w:rsidP="00A86104">
      <w:pPr>
        <w:pStyle w:val="ListParagraph"/>
        <w:widowControl/>
        <w:numPr>
          <w:ilvl w:val="1"/>
          <w:numId w:val="19"/>
        </w:numPr>
        <w:rPr>
          <w:rFonts w:ascii="Arial" w:hAnsi="Arial" w:cs="Arial"/>
          <w:b/>
          <w:sz w:val="22"/>
          <w:szCs w:val="22"/>
        </w:rPr>
      </w:pPr>
      <w:r w:rsidRPr="007706E9">
        <w:rPr>
          <w:rFonts w:ascii="Arial" w:hAnsi="Arial" w:cs="Arial"/>
          <w:b/>
          <w:sz w:val="22"/>
          <w:szCs w:val="22"/>
        </w:rPr>
        <w:t>Publications (Articles) – Published in international journals and abroad are marked with an asterisk (*)</w:t>
      </w:r>
    </w:p>
    <w:p w14:paraId="1799C054" w14:textId="77777777" w:rsidR="006A5670" w:rsidRDefault="006A5670" w:rsidP="00E7025D">
      <w:pPr>
        <w:tabs>
          <w:tab w:val="left" w:pos="0"/>
          <w:tab w:val="left" w:pos="7200"/>
          <w:tab w:val="left" w:pos="7920"/>
          <w:tab w:val="left" w:pos="8640"/>
          <w:tab w:val="left" w:pos="9360"/>
        </w:tabs>
        <w:ind w:right="29"/>
        <w:jc w:val="both"/>
        <w:rPr>
          <w:rFonts w:ascii="Arial" w:hAnsi="Arial" w:cs="Arial"/>
          <w:b/>
          <w:i/>
          <w:sz w:val="20"/>
        </w:rPr>
      </w:pPr>
    </w:p>
    <w:p w14:paraId="00741A2E" w14:textId="7FC56561" w:rsidR="005D3B79" w:rsidRDefault="008411B1" w:rsidP="007828CF">
      <w:pPr>
        <w:tabs>
          <w:tab w:val="left" w:pos="0"/>
          <w:tab w:val="left" w:pos="7200"/>
          <w:tab w:val="left" w:pos="7920"/>
          <w:tab w:val="left" w:pos="8640"/>
          <w:tab w:val="left" w:pos="9360"/>
        </w:tabs>
        <w:ind w:right="29"/>
        <w:jc w:val="both"/>
        <w:rPr>
          <w:rFonts w:ascii="Arial" w:hAnsi="Arial" w:cs="Arial"/>
          <w:sz w:val="20"/>
        </w:rPr>
      </w:pPr>
      <w:r w:rsidRPr="00C91EA0">
        <w:rPr>
          <w:rFonts w:ascii="Arial" w:hAnsi="Arial" w:cs="Arial"/>
          <w:b/>
          <w:i/>
          <w:sz w:val="20"/>
        </w:rPr>
        <w:t>(</w:t>
      </w:r>
      <w:r w:rsidR="00C7469D" w:rsidRPr="00C91EA0">
        <w:rPr>
          <w:rFonts w:ascii="Arial" w:hAnsi="Arial" w:cs="Arial"/>
          <w:b/>
          <w:i/>
          <w:sz w:val="20"/>
        </w:rPr>
        <w:t>i)</w:t>
      </w:r>
      <w:r w:rsidRPr="00C91EA0">
        <w:rPr>
          <w:rFonts w:ascii="Arial" w:hAnsi="Arial" w:cs="Arial"/>
          <w:b/>
          <w:i/>
          <w:sz w:val="20"/>
        </w:rPr>
        <w:t xml:space="preserve"> Research Articles</w:t>
      </w:r>
      <w:r w:rsidRPr="00C91EA0">
        <w:rPr>
          <w:rFonts w:ascii="Arial" w:hAnsi="Arial" w:cs="Arial"/>
          <w:b/>
          <w:sz w:val="20"/>
        </w:rPr>
        <w:t xml:space="preserve">: </w:t>
      </w:r>
      <w:r w:rsidRPr="00C91EA0">
        <w:rPr>
          <w:rFonts w:ascii="Arial" w:hAnsi="Arial" w:cs="Arial"/>
          <w:sz w:val="20"/>
        </w:rPr>
        <w:t>Out of total 1</w:t>
      </w:r>
      <w:r w:rsidR="001B52B0">
        <w:rPr>
          <w:rFonts w:ascii="Arial" w:hAnsi="Arial" w:cs="Arial"/>
          <w:sz w:val="20"/>
        </w:rPr>
        <w:t>6</w:t>
      </w:r>
      <w:r w:rsidR="00475E35">
        <w:rPr>
          <w:rFonts w:ascii="Arial" w:hAnsi="Arial" w:cs="Arial"/>
          <w:sz w:val="20"/>
        </w:rPr>
        <w:t>3</w:t>
      </w:r>
      <w:r w:rsidRPr="00C91EA0">
        <w:rPr>
          <w:rFonts w:ascii="Arial" w:hAnsi="Arial" w:cs="Arial"/>
          <w:sz w:val="20"/>
        </w:rPr>
        <w:t xml:space="preserve"> published peer articles under this category, </w:t>
      </w:r>
      <w:r w:rsidR="002C7048">
        <w:rPr>
          <w:rFonts w:ascii="Arial" w:hAnsi="Arial" w:cs="Arial"/>
          <w:sz w:val="20"/>
        </w:rPr>
        <w:t>1</w:t>
      </w:r>
      <w:r w:rsidR="0020311E" w:rsidRPr="00C91EA0">
        <w:rPr>
          <w:rFonts w:ascii="Arial" w:hAnsi="Arial" w:cs="Arial"/>
          <w:sz w:val="20"/>
        </w:rPr>
        <w:t>1</w:t>
      </w:r>
      <w:r w:rsidR="00475E35">
        <w:rPr>
          <w:rFonts w:ascii="Arial" w:hAnsi="Arial" w:cs="Arial"/>
          <w:sz w:val="20"/>
        </w:rPr>
        <w:t>8</w:t>
      </w:r>
      <w:r w:rsidRPr="00C91EA0">
        <w:rPr>
          <w:rFonts w:ascii="Arial" w:hAnsi="Arial" w:cs="Arial"/>
          <w:sz w:val="20"/>
        </w:rPr>
        <w:t xml:space="preserve"> articles are published in international journals, and few manuscripts are under review process in international journals.</w:t>
      </w:r>
    </w:p>
    <w:p w14:paraId="27B28DF2" w14:textId="77777777" w:rsidR="00693287" w:rsidRDefault="00693287" w:rsidP="007828CF">
      <w:pPr>
        <w:tabs>
          <w:tab w:val="left" w:pos="0"/>
          <w:tab w:val="left" w:pos="7200"/>
          <w:tab w:val="left" w:pos="7920"/>
          <w:tab w:val="left" w:pos="8640"/>
          <w:tab w:val="left" w:pos="9360"/>
        </w:tabs>
        <w:ind w:right="29"/>
        <w:jc w:val="both"/>
        <w:rPr>
          <w:rFonts w:ascii="Arial" w:hAnsi="Arial" w:cs="Arial"/>
          <w:sz w:val="20"/>
        </w:rPr>
      </w:pPr>
    </w:p>
    <w:p w14:paraId="6B1D1BF4" w14:textId="23D91AF5" w:rsidR="00B048AB" w:rsidRPr="00B048AB" w:rsidRDefault="008E2967" w:rsidP="002C7048">
      <w:pPr>
        <w:pStyle w:val="ListParagraph"/>
        <w:numPr>
          <w:ilvl w:val="0"/>
          <w:numId w:val="9"/>
        </w:numPr>
        <w:ind w:left="450" w:right="29"/>
        <w:jc w:val="both"/>
        <w:rPr>
          <w:rFonts w:ascii="Arial" w:hAnsi="Arial" w:cs="Arial"/>
          <w:sz w:val="20"/>
        </w:rPr>
      </w:pPr>
      <w:bookmarkStart w:id="5" w:name="_Hlk232922132"/>
      <w:r>
        <w:rPr>
          <w:rFonts w:ascii="Arial" w:hAnsi="Arial" w:cs="Arial"/>
          <w:sz w:val="20"/>
        </w:rPr>
        <w:t>*</w:t>
      </w:r>
      <w:r w:rsidR="00E12B03" w:rsidRPr="00B048AB">
        <w:rPr>
          <w:rFonts w:ascii="Arial" w:hAnsi="Arial" w:cs="Arial"/>
          <w:sz w:val="20"/>
        </w:rPr>
        <w:t xml:space="preserve">Maharjan, A., Schwab, N., Bohner, J., Scholten, T., </w:t>
      </w:r>
      <w:r w:rsidR="00E12B03" w:rsidRPr="002A5F39">
        <w:rPr>
          <w:rFonts w:ascii="Arial" w:hAnsi="Arial" w:cs="Arial"/>
          <w:b/>
          <w:sz w:val="20"/>
        </w:rPr>
        <w:t>Chaudhary, R.P</w:t>
      </w:r>
      <w:r w:rsidR="00E12B03" w:rsidRPr="00B048AB">
        <w:rPr>
          <w:rFonts w:ascii="Arial" w:hAnsi="Arial" w:cs="Arial"/>
          <w:sz w:val="20"/>
        </w:rPr>
        <w:t>., Adhikari, R., Subedi, C.K. and Schickhoff, U. (2026)</w:t>
      </w:r>
      <w:r w:rsidR="00CC213E" w:rsidRPr="00B048AB">
        <w:rPr>
          <w:rFonts w:ascii="Arial" w:hAnsi="Arial" w:cs="Arial"/>
          <w:sz w:val="20"/>
        </w:rPr>
        <w:t>.</w:t>
      </w:r>
      <w:r w:rsidR="00693287">
        <w:rPr>
          <w:rFonts w:ascii="Arial" w:hAnsi="Arial" w:cs="Arial"/>
          <w:sz w:val="20"/>
        </w:rPr>
        <w:t xml:space="preserve"> Do tree-ring data reflect contrasting climate sensitivity in the Himalayan treeline ecotone? A </w:t>
      </w:r>
      <w:r w:rsidR="002A5F39">
        <w:rPr>
          <w:rFonts w:ascii="Arial" w:hAnsi="Arial" w:cs="Arial"/>
          <w:sz w:val="20"/>
        </w:rPr>
        <w:t>comparison</w:t>
      </w:r>
      <w:r w:rsidR="00693287">
        <w:rPr>
          <w:rFonts w:ascii="Arial" w:hAnsi="Arial" w:cs="Arial"/>
          <w:sz w:val="20"/>
        </w:rPr>
        <w:t xml:space="preserve"> of </w:t>
      </w:r>
      <w:r w:rsidR="002A5F39" w:rsidRPr="002A5F39">
        <w:rPr>
          <w:rFonts w:ascii="Arial" w:hAnsi="Arial" w:cs="Arial"/>
          <w:i/>
          <w:sz w:val="20"/>
        </w:rPr>
        <w:t>Abies spectabilis</w:t>
      </w:r>
      <w:r w:rsidR="002A5F39">
        <w:rPr>
          <w:rFonts w:ascii="Arial" w:hAnsi="Arial" w:cs="Arial"/>
          <w:sz w:val="20"/>
        </w:rPr>
        <w:t xml:space="preserve"> (D. Don) Mirb. </w:t>
      </w:r>
      <w:proofErr w:type="gramStart"/>
      <w:r w:rsidR="002A5F39">
        <w:rPr>
          <w:rFonts w:ascii="Arial" w:hAnsi="Arial" w:cs="Arial"/>
          <w:sz w:val="20"/>
        </w:rPr>
        <w:t>and</w:t>
      </w:r>
      <w:proofErr w:type="gramEnd"/>
      <w:r w:rsidR="002A5F39">
        <w:rPr>
          <w:rFonts w:ascii="Arial" w:hAnsi="Arial" w:cs="Arial"/>
          <w:sz w:val="20"/>
        </w:rPr>
        <w:t xml:space="preserve"> </w:t>
      </w:r>
      <w:r w:rsidR="002A5F39" w:rsidRPr="002A5F39">
        <w:rPr>
          <w:rFonts w:ascii="Arial" w:hAnsi="Arial" w:cs="Arial"/>
          <w:i/>
          <w:sz w:val="20"/>
        </w:rPr>
        <w:t>Rhododendron campanulatum</w:t>
      </w:r>
      <w:r w:rsidR="002A5F39">
        <w:rPr>
          <w:rFonts w:ascii="Arial" w:hAnsi="Arial" w:cs="Arial"/>
          <w:sz w:val="20"/>
        </w:rPr>
        <w:t xml:space="preserve"> D. Don. </w:t>
      </w:r>
      <w:r w:rsidR="00CC213E" w:rsidRPr="00B048AB">
        <w:rPr>
          <w:rFonts w:ascii="Arial" w:hAnsi="Arial" w:cs="Arial"/>
          <w:sz w:val="20"/>
        </w:rPr>
        <w:t xml:space="preserve"> </w:t>
      </w:r>
      <w:r w:rsidR="00CC213E" w:rsidRPr="00B048AB">
        <w:rPr>
          <w:rFonts w:ascii="Arial" w:hAnsi="Arial" w:cs="Arial"/>
          <w:i/>
          <w:sz w:val="20"/>
        </w:rPr>
        <w:t>Dendrochronologia,</w:t>
      </w:r>
      <w:r w:rsidR="00CC213E" w:rsidRPr="00B048AB">
        <w:rPr>
          <w:rFonts w:ascii="Arial" w:hAnsi="Arial" w:cs="Arial"/>
          <w:sz w:val="20"/>
        </w:rPr>
        <w:t xml:space="preserve"> 99: 126575 (</w:t>
      </w:r>
      <w:hyperlink r:id="rId10" w:history="1">
        <w:r w:rsidR="00CC213E" w:rsidRPr="00B048AB">
          <w:rPr>
            <w:rStyle w:val="Hyperlink"/>
            <w:rFonts w:ascii="Arial" w:hAnsi="Arial" w:cs="Arial"/>
            <w:sz w:val="20"/>
          </w:rPr>
          <w:t>https://doi.org/10.1016/j.dendro.2026.126575</w:t>
        </w:r>
      </w:hyperlink>
      <w:r w:rsidR="00CC213E" w:rsidRPr="00B048AB">
        <w:rPr>
          <w:rFonts w:ascii="Arial" w:hAnsi="Arial" w:cs="Arial"/>
          <w:sz w:val="20"/>
        </w:rPr>
        <w:t>).</w:t>
      </w:r>
      <w:r w:rsidR="00CC213E" w:rsidRPr="00B048AB">
        <w:rPr>
          <w:sz w:val="28"/>
          <w:szCs w:val="28"/>
        </w:rPr>
        <w:t xml:space="preserve"> </w:t>
      </w:r>
    </w:p>
    <w:p w14:paraId="2826C373" w14:textId="0E400D30" w:rsidR="00E12B03" w:rsidRPr="00B048AB" w:rsidRDefault="008E2967" w:rsidP="002C7048">
      <w:pPr>
        <w:pStyle w:val="ListParagraph"/>
        <w:numPr>
          <w:ilvl w:val="0"/>
          <w:numId w:val="9"/>
        </w:numPr>
        <w:ind w:left="450" w:right="29"/>
        <w:jc w:val="both"/>
        <w:rPr>
          <w:rFonts w:ascii="Arial" w:hAnsi="Arial" w:cs="Arial"/>
          <w:sz w:val="20"/>
        </w:rPr>
      </w:pPr>
      <w:r>
        <w:rPr>
          <w:sz w:val="28"/>
          <w:szCs w:val="28"/>
        </w:rPr>
        <w:t>*</w:t>
      </w:r>
      <w:r w:rsidR="00C3561C" w:rsidRPr="00B048AB">
        <w:rPr>
          <w:rFonts w:ascii="Arial" w:hAnsi="Arial" w:cs="Arial"/>
          <w:sz w:val="20"/>
        </w:rPr>
        <w:t xml:space="preserve">Kunwar, R.; Bhandari, P.; Khadka, D.; Chaudhari, S.K.; Thapa, S.; Acharya, R.; Ghimire, S.; Rimal, B.; Sharma, G.; Baral, K.; Bhatta, B.; Subedi, C.K.; Paudel, B.; </w:t>
      </w:r>
      <w:r w:rsidR="00C3561C" w:rsidRPr="00B048AB">
        <w:rPr>
          <w:rFonts w:ascii="Arial" w:hAnsi="Arial" w:cs="Arial"/>
          <w:b/>
          <w:sz w:val="20"/>
        </w:rPr>
        <w:t>Chaudhary, R.P.</w:t>
      </w:r>
      <w:r w:rsidR="00C3561C" w:rsidRPr="00B048AB">
        <w:rPr>
          <w:rFonts w:ascii="Arial" w:hAnsi="Arial" w:cs="Arial"/>
          <w:sz w:val="20"/>
        </w:rPr>
        <w:t xml:space="preserve">; and Deng, T. (2026). Biodiversity Hotspots in Nepal Himalaya: Endemic Plants, Threats, and Conservation Priorities for Bagmati Province, Nepal. </w:t>
      </w:r>
      <w:r w:rsidR="00C3561C" w:rsidRPr="00B048AB">
        <w:rPr>
          <w:rFonts w:ascii="Arial" w:hAnsi="Arial" w:cs="Arial"/>
          <w:i/>
          <w:sz w:val="20"/>
        </w:rPr>
        <w:t>Environmental Management</w:t>
      </w:r>
      <w:r w:rsidR="00C3561C" w:rsidRPr="00B048AB">
        <w:rPr>
          <w:rFonts w:ascii="Arial" w:hAnsi="Arial" w:cs="Arial"/>
          <w:sz w:val="20"/>
        </w:rPr>
        <w:t>, 76:225 (</w:t>
      </w:r>
      <w:hyperlink r:id="rId11" w:history="1">
        <w:r w:rsidR="00C3561C" w:rsidRPr="00B048AB">
          <w:rPr>
            <w:rStyle w:val="Hyperlink"/>
            <w:rFonts w:ascii="Arial" w:hAnsi="Arial" w:cs="Arial"/>
            <w:sz w:val="20"/>
          </w:rPr>
          <w:t>https://doi.org/10.1007/s00267-026-02545-7</w:t>
        </w:r>
      </w:hyperlink>
      <w:r w:rsidR="00C3561C" w:rsidRPr="00B048AB">
        <w:rPr>
          <w:rFonts w:ascii="Arial" w:hAnsi="Arial" w:cs="Arial"/>
          <w:sz w:val="20"/>
        </w:rPr>
        <w:t xml:space="preserve">). </w:t>
      </w:r>
    </w:p>
    <w:p w14:paraId="49E9A77E" w14:textId="7224D04A" w:rsidR="00C72399" w:rsidRPr="00E12B03" w:rsidRDefault="00C72399" w:rsidP="002C7048">
      <w:pPr>
        <w:pStyle w:val="ListParagraph"/>
        <w:numPr>
          <w:ilvl w:val="0"/>
          <w:numId w:val="9"/>
        </w:numPr>
        <w:tabs>
          <w:tab w:val="left" w:pos="0"/>
          <w:tab w:val="left" w:pos="7200"/>
          <w:tab w:val="left" w:pos="7920"/>
          <w:tab w:val="left" w:pos="8640"/>
          <w:tab w:val="left" w:pos="9360"/>
        </w:tabs>
        <w:ind w:left="450" w:right="29"/>
        <w:jc w:val="both"/>
        <w:rPr>
          <w:rFonts w:ascii="Arial" w:hAnsi="Arial" w:cs="Arial"/>
          <w:sz w:val="20"/>
        </w:rPr>
      </w:pPr>
      <w:r w:rsidRPr="00E12B03">
        <w:rPr>
          <w:rFonts w:ascii="Arial" w:hAnsi="Arial" w:cs="Arial"/>
          <w:sz w:val="20"/>
        </w:rPr>
        <w:t xml:space="preserve">*Khadka, S., Budhathoki, S., Sapkota, R.P., </w:t>
      </w:r>
      <w:r w:rsidRPr="00E12B03">
        <w:rPr>
          <w:rFonts w:ascii="Arial" w:hAnsi="Arial" w:cs="Arial"/>
          <w:b/>
          <w:bCs/>
          <w:sz w:val="20"/>
        </w:rPr>
        <w:t>Chaudhary, R.P.</w:t>
      </w:r>
      <w:r w:rsidRPr="00E12B03">
        <w:rPr>
          <w:rFonts w:ascii="Arial" w:hAnsi="Arial" w:cs="Arial"/>
          <w:sz w:val="20"/>
        </w:rPr>
        <w:t xml:space="preserve"> and Dangi, M.B. (2026). Social-ecological resilience of smallholder farming communities in the buffer zone of Langtang National Park after the 2015 Nepal Earthquake</w:t>
      </w:r>
      <w:r w:rsidRPr="00E12B03">
        <w:rPr>
          <w:rFonts w:ascii="Arial" w:hAnsi="Arial" w:cs="Arial"/>
          <w:i/>
          <w:iCs/>
          <w:sz w:val="20"/>
        </w:rPr>
        <w:t xml:space="preserve">. </w:t>
      </w:r>
      <w:r w:rsidRPr="00E12B03">
        <w:rPr>
          <w:rFonts w:ascii="Arial" w:hAnsi="Arial" w:cs="Arial"/>
          <w:i/>
          <w:iCs/>
          <w:color w:val="0B769F"/>
          <w:sz w:val="20"/>
        </w:rPr>
        <w:t>Progress in Disaster Science</w:t>
      </w:r>
      <w:r w:rsidRPr="00E12B03">
        <w:rPr>
          <w:rFonts w:ascii="Arial" w:hAnsi="Arial" w:cs="Arial"/>
          <w:color w:val="0B769F"/>
          <w:sz w:val="20"/>
        </w:rPr>
        <w:t xml:space="preserve"> </w:t>
      </w:r>
      <w:r w:rsidRPr="00E12B03">
        <w:rPr>
          <w:rFonts w:ascii="Arial" w:hAnsi="Arial" w:cs="Arial"/>
          <w:b/>
          <w:bCs/>
          <w:color w:val="0B769F"/>
          <w:sz w:val="20"/>
        </w:rPr>
        <w:t>31</w:t>
      </w:r>
      <w:r w:rsidRPr="00E12B03">
        <w:rPr>
          <w:rFonts w:ascii="Arial" w:hAnsi="Arial" w:cs="Arial"/>
          <w:color w:val="0B769F"/>
          <w:sz w:val="20"/>
        </w:rPr>
        <w:t>. 100618</w:t>
      </w:r>
    </w:p>
    <w:p w14:paraId="0B252774" w14:textId="23CB59BA" w:rsidR="002C7048" w:rsidRPr="00C72399" w:rsidRDefault="002C7048" w:rsidP="00C72399">
      <w:pPr>
        <w:pStyle w:val="ListParagraph"/>
        <w:numPr>
          <w:ilvl w:val="0"/>
          <w:numId w:val="9"/>
        </w:numPr>
        <w:tabs>
          <w:tab w:val="left" w:pos="0"/>
          <w:tab w:val="left" w:pos="7200"/>
          <w:tab w:val="left" w:pos="7920"/>
          <w:tab w:val="left" w:pos="8640"/>
          <w:tab w:val="left" w:pos="9360"/>
        </w:tabs>
        <w:ind w:left="450" w:right="29"/>
        <w:jc w:val="both"/>
        <w:rPr>
          <w:rFonts w:ascii="Arial" w:hAnsi="Arial" w:cs="Arial"/>
          <w:sz w:val="20"/>
        </w:rPr>
      </w:pPr>
      <w:r w:rsidRPr="00C72399">
        <w:rPr>
          <w:rFonts w:ascii="Arial" w:hAnsi="Arial" w:cs="Arial"/>
          <w:sz w:val="20"/>
        </w:rPr>
        <w:t xml:space="preserve">*Shrestha, U.B., Joshi, S., Shrestha, S., Chaudhary, P. and </w:t>
      </w:r>
      <w:r w:rsidRPr="00C72399">
        <w:rPr>
          <w:rFonts w:ascii="Arial" w:hAnsi="Arial" w:cs="Arial"/>
          <w:b/>
          <w:bCs/>
          <w:sz w:val="20"/>
        </w:rPr>
        <w:t>Chaudhary, R.P.</w:t>
      </w:r>
      <w:r w:rsidRPr="00C72399">
        <w:rPr>
          <w:rFonts w:ascii="Arial" w:hAnsi="Arial" w:cs="Arial"/>
          <w:sz w:val="20"/>
        </w:rPr>
        <w:t xml:space="preserve"> (2026). Assessing the effectiveness of protected areas in Nepal for forests and biodiversity conservation. </w:t>
      </w:r>
      <w:r w:rsidRPr="00C72399">
        <w:rPr>
          <w:rFonts w:ascii="Arial" w:hAnsi="Arial" w:cs="Arial"/>
          <w:i/>
          <w:iCs/>
          <w:color w:val="0B769F"/>
          <w:sz w:val="20"/>
        </w:rPr>
        <w:t>Biological Conservation</w:t>
      </w:r>
      <w:r w:rsidR="00DF5A5D" w:rsidRPr="00C72399">
        <w:rPr>
          <w:rFonts w:ascii="Arial" w:hAnsi="Arial" w:cs="Arial"/>
          <w:color w:val="0B769F"/>
          <w:sz w:val="20"/>
        </w:rPr>
        <w:t>,</w:t>
      </w:r>
      <w:r w:rsidRPr="00C72399">
        <w:rPr>
          <w:rFonts w:ascii="Arial" w:hAnsi="Arial" w:cs="Arial"/>
          <w:color w:val="0B769F"/>
          <w:sz w:val="20"/>
        </w:rPr>
        <w:t xml:space="preserve"> 318</w:t>
      </w:r>
      <w:r w:rsidR="00DF5A5D" w:rsidRPr="00C72399">
        <w:rPr>
          <w:rFonts w:ascii="Arial" w:hAnsi="Arial" w:cs="Arial"/>
          <w:color w:val="0B769F"/>
          <w:sz w:val="20"/>
        </w:rPr>
        <w:t xml:space="preserve">, </w:t>
      </w:r>
      <w:r w:rsidRPr="00C72399">
        <w:rPr>
          <w:rFonts w:ascii="Arial" w:hAnsi="Arial" w:cs="Arial"/>
          <w:color w:val="0B769F"/>
          <w:sz w:val="20"/>
        </w:rPr>
        <w:t xml:space="preserve">111830. </w:t>
      </w:r>
      <w:r w:rsidRPr="00C72399">
        <w:rPr>
          <w:rFonts w:ascii="Arial" w:hAnsi="Arial" w:cs="Arial"/>
          <w:color w:val="2196D1"/>
          <w:sz w:val="20"/>
        </w:rPr>
        <w:t>https://doi. org/10.1016/j.biocon.2026.111830</w:t>
      </w:r>
      <w:r w:rsidRPr="00C72399">
        <w:rPr>
          <w:rFonts w:ascii="Arial" w:hAnsi="Arial" w:cs="Arial"/>
          <w:sz w:val="20"/>
        </w:rPr>
        <w:t>.</w:t>
      </w:r>
    </w:p>
    <w:p w14:paraId="5769654A" w14:textId="77777777" w:rsidR="00106ED5" w:rsidRPr="006965B4" w:rsidRDefault="00106ED5" w:rsidP="00106ED5">
      <w:pPr>
        <w:pStyle w:val="ListParagraph"/>
        <w:widowControl/>
        <w:numPr>
          <w:ilvl w:val="0"/>
          <w:numId w:val="9"/>
        </w:numPr>
        <w:autoSpaceDE w:val="0"/>
        <w:autoSpaceDN w:val="0"/>
        <w:adjustRightInd w:val="0"/>
        <w:ind w:left="450"/>
        <w:jc w:val="both"/>
        <w:rPr>
          <w:rFonts w:ascii="Arial" w:hAnsi="Arial" w:cs="Arial"/>
          <w:b/>
          <w:iCs/>
          <w:sz w:val="20"/>
        </w:rPr>
      </w:pPr>
      <w:r>
        <w:rPr>
          <w:rFonts w:ascii="Arial" w:eastAsiaTheme="minorHAnsi" w:hAnsi="Arial" w:cs="Arial"/>
          <w:color w:val="000000"/>
          <w:sz w:val="20"/>
          <w:lang w:bidi="ne-NP"/>
        </w:rPr>
        <w:t>*</w:t>
      </w:r>
      <w:r w:rsidRPr="006965B4">
        <w:rPr>
          <w:rFonts w:ascii="Arial" w:eastAsiaTheme="minorHAnsi" w:hAnsi="Arial" w:cs="Arial"/>
          <w:color w:val="000000"/>
          <w:sz w:val="20"/>
          <w:lang w:bidi="ne-NP"/>
        </w:rPr>
        <w:t xml:space="preserve">Pokhrel, S., Thakuri, S., Subed, C.K., Kunwar, R.M., Sharma, K.P., </w:t>
      </w:r>
      <w:r w:rsidRPr="00C560E3">
        <w:rPr>
          <w:rFonts w:ascii="Arial" w:eastAsiaTheme="minorHAnsi" w:hAnsi="Arial" w:cs="Arial"/>
          <w:b/>
          <w:bCs/>
          <w:color w:val="000000"/>
          <w:sz w:val="20"/>
          <w:lang w:bidi="ne-NP"/>
        </w:rPr>
        <w:t>Chaudhary, R.P</w:t>
      </w:r>
      <w:r w:rsidRPr="006965B4">
        <w:rPr>
          <w:rFonts w:ascii="Arial" w:eastAsiaTheme="minorHAnsi" w:hAnsi="Arial" w:cs="Arial"/>
          <w:color w:val="000000"/>
          <w:sz w:val="20"/>
          <w:lang w:bidi="ne-NP"/>
        </w:rPr>
        <w:t xml:space="preserve">., Ghimire, S.K., (2026). </w:t>
      </w:r>
      <w:r w:rsidRPr="006965B4">
        <w:rPr>
          <w:rFonts w:ascii="Arial" w:eastAsiaTheme="minorHAnsi" w:hAnsi="Arial" w:cs="Arial"/>
          <w:sz w:val="20"/>
          <w:lang w:bidi="ne-NP"/>
        </w:rPr>
        <w:t xml:space="preserve">Spatiotemporal Impacts of Forest Fires on Mountain Vegetation: A Case Study </w:t>
      </w:r>
      <w:proofErr w:type="gramStart"/>
      <w:r w:rsidRPr="006965B4">
        <w:rPr>
          <w:rFonts w:ascii="Arial" w:eastAsiaTheme="minorHAnsi" w:hAnsi="Arial" w:cs="Arial"/>
          <w:sz w:val="20"/>
          <w:lang w:bidi="ne-NP"/>
        </w:rPr>
        <w:t>From</w:t>
      </w:r>
      <w:proofErr w:type="gramEnd"/>
      <w:r w:rsidRPr="006965B4">
        <w:rPr>
          <w:rFonts w:ascii="Arial" w:eastAsiaTheme="minorHAnsi" w:hAnsi="Arial" w:cs="Arial"/>
          <w:sz w:val="20"/>
          <w:lang w:bidi="ne-NP"/>
        </w:rPr>
        <w:t xml:space="preserve"> Langtang National Park, Nepal Himalaya</w:t>
      </w:r>
      <w:r w:rsidRPr="006965B4">
        <w:rPr>
          <w:rFonts w:ascii="Arial" w:eastAsiaTheme="minorHAnsi" w:hAnsi="Arial" w:cs="Arial"/>
          <w:b/>
          <w:bCs/>
          <w:sz w:val="20"/>
          <w:lang w:bidi="ne-NP"/>
        </w:rPr>
        <w:t xml:space="preserve">. </w:t>
      </w:r>
      <w:r w:rsidRPr="006965B4">
        <w:rPr>
          <w:rFonts w:ascii="Arial" w:eastAsiaTheme="minorHAnsi" w:hAnsi="Arial" w:cs="Arial"/>
          <w:i/>
          <w:iCs/>
          <w:sz w:val="20"/>
          <w:lang w:bidi="ne-NP"/>
        </w:rPr>
        <w:t xml:space="preserve">Ecology and Evolution, </w:t>
      </w:r>
      <w:r w:rsidRPr="006965B4">
        <w:rPr>
          <w:rFonts w:ascii="Arial" w:eastAsiaTheme="minorHAnsi" w:hAnsi="Arial" w:cs="Arial"/>
          <w:b/>
          <w:bCs/>
          <w:sz w:val="20"/>
          <w:lang w:bidi="ne-NP"/>
        </w:rPr>
        <w:t>16</w:t>
      </w:r>
      <w:r w:rsidRPr="006965B4">
        <w:rPr>
          <w:rFonts w:ascii="Arial" w:eastAsiaTheme="minorHAnsi" w:hAnsi="Arial" w:cs="Arial"/>
          <w:sz w:val="20"/>
          <w:lang w:bidi="ne-NP"/>
        </w:rPr>
        <w:t xml:space="preserve">:e72758. </w:t>
      </w:r>
      <w:r w:rsidRPr="006965B4">
        <w:rPr>
          <w:rFonts w:ascii="Arial" w:eastAsiaTheme="minorHAnsi" w:hAnsi="Arial" w:cs="Arial"/>
          <w:color w:val="0000FF"/>
          <w:sz w:val="20"/>
          <w:lang w:bidi="ne-NP"/>
        </w:rPr>
        <w:t xml:space="preserve">https://doi.org/10.1002/ece3.72758. </w:t>
      </w:r>
    </w:p>
    <w:p w14:paraId="2567A4B7" w14:textId="39F8F79A" w:rsidR="006965B4" w:rsidRPr="006965B4" w:rsidRDefault="005B116B" w:rsidP="006965B4">
      <w:pPr>
        <w:pStyle w:val="ListParagraph"/>
        <w:numPr>
          <w:ilvl w:val="0"/>
          <w:numId w:val="9"/>
        </w:numPr>
        <w:tabs>
          <w:tab w:val="left" w:pos="0"/>
          <w:tab w:val="left" w:pos="7200"/>
          <w:tab w:val="left" w:pos="7920"/>
          <w:tab w:val="left" w:pos="8640"/>
          <w:tab w:val="left" w:pos="9360"/>
        </w:tabs>
        <w:ind w:left="450" w:right="29"/>
        <w:jc w:val="both"/>
        <w:rPr>
          <w:rFonts w:ascii="Arial" w:hAnsi="Arial" w:cs="Arial"/>
          <w:sz w:val="20"/>
        </w:rPr>
      </w:pPr>
      <w:r>
        <w:rPr>
          <w:rFonts w:ascii="Arial" w:hAnsi="Arial" w:cs="Arial"/>
          <w:sz w:val="20"/>
        </w:rPr>
        <w:t>*</w:t>
      </w:r>
      <w:r w:rsidR="006965B4" w:rsidRPr="006965B4">
        <w:rPr>
          <w:rFonts w:ascii="Arial" w:hAnsi="Arial" w:cs="Arial"/>
          <w:sz w:val="20"/>
        </w:rPr>
        <w:t xml:space="preserve">Pokhrel, S., Subedi, C.K., Thakuri, S., Kunwar, R.M., Sharma, K.P., </w:t>
      </w:r>
      <w:r w:rsidR="006965B4" w:rsidRPr="00C560E3">
        <w:rPr>
          <w:rFonts w:ascii="Arial" w:hAnsi="Arial" w:cs="Arial"/>
          <w:b/>
          <w:bCs/>
          <w:sz w:val="20"/>
        </w:rPr>
        <w:t>Chaudhary, R.P</w:t>
      </w:r>
      <w:r w:rsidR="006965B4" w:rsidRPr="006965B4">
        <w:rPr>
          <w:rFonts w:ascii="Arial" w:hAnsi="Arial" w:cs="Arial"/>
          <w:sz w:val="20"/>
        </w:rPr>
        <w:t xml:space="preserve">. &amp; Ghimire, S.K. (2025). Evaluating the ecological vulnerability and adaptive capacity of forest vegetation under climate stress across Nepal’s mountain landscapes. </w:t>
      </w:r>
      <w:r w:rsidR="006965B4" w:rsidRPr="006965B4">
        <w:rPr>
          <w:rFonts w:ascii="Arial" w:hAnsi="Arial" w:cs="Arial"/>
          <w:i/>
          <w:iCs/>
          <w:sz w:val="20"/>
        </w:rPr>
        <w:t>Geocarto International</w:t>
      </w:r>
      <w:r w:rsidR="006965B4" w:rsidRPr="006965B4">
        <w:rPr>
          <w:rFonts w:ascii="Arial" w:hAnsi="Arial" w:cs="Arial"/>
          <w:sz w:val="20"/>
        </w:rPr>
        <w:t xml:space="preserve">, </w:t>
      </w:r>
      <w:r w:rsidR="006965B4" w:rsidRPr="006965B4">
        <w:rPr>
          <w:rFonts w:ascii="Arial" w:hAnsi="Arial" w:cs="Arial"/>
          <w:b/>
          <w:bCs/>
          <w:sz w:val="20"/>
        </w:rPr>
        <w:t>40</w:t>
      </w:r>
      <w:r w:rsidR="006965B4" w:rsidRPr="006965B4">
        <w:rPr>
          <w:rFonts w:ascii="Arial" w:hAnsi="Arial" w:cs="Arial"/>
          <w:sz w:val="20"/>
        </w:rPr>
        <w:t xml:space="preserve">:1, 2551806, </w:t>
      </w:r>
      <w:r w:rsidR="006965B4" w:rsidRPr="006965B4">
        <w:rPr>
          <w:rFonts w:ascii="Arial" w:hAnsi="Arial" w:cs="Arial"/>
          <w:color w:val="0070C0"/>
          <w:sz w:val="20"/>
        </w:rPr>
        <w:t>DOI: 10.1080/10106049.2025.2551806</w:t>
      </w:r>
    </w:p>
    <w:p w14:paraId="3E5C9963" w14:textId="0F3BE505" w:rsidR="00415ECF" w:rsidRPr="00415ECF" w:rsidRDefault="00415ECF" w:rsidP="003C403F">
      <w:pPr>
        <w:pStyle w:val="ListParagraph"/>
        <w:numPr>
          <w:ilvl w:val="0"/>
          <w:numId w:val="9"/>
        </w:numPr>
        <w:spacing w:before="120" w:after="120"/>
        <w:ind w:left="426"/>
        <w:contextualSpacing w:val="0"/>
        <w:jc w:val="both"/>
        <w:rPr>
          <w:rFonts w:ascii="Arial" w:eastAsia="Batang" w:hAnsi="Arial" w:cs="Arial"/>
          <w:sz w:val="20"/>
        </w:rPr>
      </w:pPr>
      <w:r w:rsidRPr="00415ECF">
        <w:rPr>
          <w:rFonts w:ascii="Arial" w:eastAsia="Batang" w:hAnsi="Arial" w:cs="Arial"/>
          <w:sz w:val="20"/>
        </w:rPr>
        <w:t>Pandit, R.,</w:t>
      </w:r>
      <w:r>
        <w:rPr>
          <w:rFonts w:ascii="Arial" w:eastAsia="Batang" w:hAnsi="Arial" w:cs="Arial"/>
          <w:sz w:val="20"/>
        </w:rPr>
        <w:t xml:space="preserve"> Paudel, B.R., </w:t>
      </w:r>
      <w:r w:rsidRPr="00C560E3">
        <w:rPr>
          <w:rFonts w:ascii="Arial" w:eastAsia="Batang" w:hAnsi="Arial" w:cs="Arial"/>
          <w:b/>
          <w:bCs/>
          <w:sz w:val="20"/>
        </w:rPr>
        <w:t>Chaudhary, R.P.,</w:t>
      </w:r>
      <w:r>
        <w:rPr>
          <w:rFonts w:ascii="Arial" w:eastAsia="Batang" w:hAnsi="Arial" w:cs="Arial"/>
          <w:sz w:val="20"/>
        </w:rPr>
        <w:t xml:space="preserve"> Pyakurel, D., Rajbhandari, M., and Subedi, C.K. (2025). </w:t>
      </w:r>
      <w:r w:rsidRPr="00415ECF">
        <w:rPr>
          <w:rFonts w:ascii="Arial" w:eastAsia="Batang" w:hAnsi="Arial" w:cs="Arial"/>
          <w:sz w:val="20"/>
        </w:rPr>
        <w:t xml:space="preserve">Community composition and phytochemical constituents of </w:t>
      </w:r>
      <w:r w:rsidRPr="007D6AF0">
        <w:rPr>
          <w:rFonts w:ascii="Arial" w:eastAsia="Batang" w:hAnsi="Arial" w:cs="Arial"/>
          <w:i/>
          <w:sz w:val="20"/>
        </w:rPr>
        <w:t>Rheum austral</w:t>
      </w:r>
      <w:r w:rsidR="007D6AF0" w:rsidRPr="007D6AF0">
        <w:rPr>
          <w:rFonts w:ascii="Arial" w:eastAsia="Batang" w:hAnsi="Arial" w:cs="Arial"/>
          <w:i/>
          <w:sz w:val="20"/>
        </w:rPr>
        <w:t>e</w:t>
      </w:r>
      <w:r w:rsidRPr="00415ECF">
        <w:rPr>
          <w:rFonts w:ascii="Arial" w:eastAsia="Batang" w:hAnsi="Arial" w:cs="Arial"/>
          <w:sz w:val="20"/>
        </w:rPr>
        <w:t xml:space="preserve"> D. Don in Rasuwa District Nepal. </w:t>
      </w:r>
      <w:r w:rsidRPr="00415ECF">
        <w:rPr>
          <w:rFonts w:ascii="Arial" w:eastAsiaTheme="minorHAnsi" w:hAnsi="Arial" w:cs="Arial"/>
          <w:i/>
          <w:iCs/>
          <w:sz w:val="20"/>
          <w:lang w:bidi="ne-NP"/>
        </w:rPr>
        <w:t xml:space="preserve">Himalayan Biodiversity 2025. 10: 132- 146 </w:t>
      </w:r>
      <w:r w:rsidRPr="00415ECF">
        <w:rPr>
          <w:rFonts w:ascii="Arial" w:eastAsiaTheme="minorHAnsi" w:hAnsi="Arial" w:cs="Arial"/>
          <w:b/>
          <w:bCs/>
          <w:sz w:val="20"/>
          <w:lang w:bidi="ne-NP"/>
        </w:rPr>
        <w:t>DOI</w:t>
      </w:r>
      <w:r w:rsidRPr="00573634">
        <w:rPr>
          <w:rFonts w:ascii="Arial" w:eastAsiaTheme="minorHAnsi" w:hAnsi="Arial" w:cs="Arial"/>
          <w:b/>
          <w:bCs/>
          <w:color w:val="0070C0"/>
          <w:sz w:val="20"/>
          <w:lang w:bidi="ne-NP"/>
        </w:rPr>
        <w:t>: https://doi.org/10.3126/hebids.v10i1.82764.</w:t>
      </w:r>
      <w:r w:rsidRPr="00573634">
        <w:rPr>
          <w:rFonts w:ascii="TimesNewRomanPS-BoldMT" w:eastAsiaTheme="minorHAnsi" w:hAnsi="TimesNewRomanPS-BoldMT" w:cs="TimesNewRomanPS-BoldMT"/>
          <w:b/>
          <w:bCs/>
          <w:color w:val="0070C0"/>
          <w:sz w:val="16"/>
          <w:szCs w:val="16"/>
          <w:lang w:bidi="ne-NP"/>
        </w:rPr>
        <w:t xml:space="preserve"> </w:t>
      </w:r>
      <w:r w:rsidRPr="00573634">
        <w:rPr>
          <w:rFonts w:ascii="Arial" w:eastAsia="Batang" w:hAnsi="Arial" w:cs="Arial"/>
          <w:color w:val="0070C0"/>
          <w:sz w:val="20"/>
        </w:rPr>
        <w:t xml:space="preserve">  </w:t>
      </w:r>
    </w:p>
    <w:p w14:paraId="606E02B4" w14:textId="0782C217" w:rsidR="003C403F" w:rsidRPr="00C91EA0" w:rsidRDefault="00C91EA0" w:rsidP="003C403F">
      <w:pPr>
        <w:pStyle w:val="ListParagraph"/>
        <w:numPr>
          <w:ilvl w:val="0"/>
          <w:numId w:val="9"/>
        </w:numPr>
        <w:spacing w:before="120" w:after="120"/>
        <w:ind w:left="426"/>
        <w:contextualSpacing w:val="0"/>
        <w:jc w:val="both"/>
        <w:rPr>
          <w:rFonts w:ascii="Arial" w:eastAsia="Batang" w:hAnsi="Arial" w:cs="Arial"/>
          <w:b/>
          <w:bCs/>
          <w:sz w:val="20"/>
        </w:rPr>
      </w:pPr>
      <w:r w:rsidRPr="00C91EA0">
        <w:rPr>
          <w:rFonts w:ascii="Arial" w:eastAsia="Batang" w:hAnsi="Arial" w:cs="Arial"/>
          <w:sz w:val="20"/>
        </w:rPr>
        <w:t>*</w:t>
      </w:r>
      <w:r w:rsidR="003C403F" w:rsidRPr="00C91EA0">
        <w:rPr>
          <w:rFonts w:ascii="Arial" w:eastAsia="Batang" w:hAnsi="Arial" w:cs="Arial"/>
          <w:sz w:val="20"/>
        </w:rPr>
        <w:t xml:space="preserve">Paudel, B. R., Subedi, C. K., Rajbhandary, M., &amp; </w:t>
      </w:r>
      <w:r w:rsidR="003C403F" w:rsidRPr="00C91EA0">
        <w:rPr>
          <w:rFonts w:ascii="Arial" w:eastAsia="Batang" w:hAnsi="Arial" w:cs="Arial"/>
          <w:b/>
          <w:bCs/>
          <w:sz w:val="20"/>
        </w:rPr>
        <w:t>Chaudhary, R. P.</w:t>
      </w:r>
      <w:r w:rsidR="003C403F" w:rsidRPr="00C91EA0">
        <w:rPr>
          <w:rFonts w:ascii="Arial" w:eastAsia="Batang" w:hAnsi="Arial" w:cs="Arial"/>
          <w:sz w:val="20"/>
        </w:rPr>
        <w:t xml:space="preserve"> (2025). Climate-driven habitat shifts and conservation gaps for Himalayan Solomon’s Seal (</w:t>
      </w:r>
      <w:r w:rsidR="003C403F" w:rsidRPr="00C91EA0">
        <w:rPr>
          <w:rFonts w:ascii="Arial" w:eastAsia="Batang" w:hAnsi="Arial" w:cs="Arial"/>
          <w:i/>
          <w:iCs/>
          <w:sz w:val="20"/>
        </w:rPr>
        <w:t>Polygonatum cirrhifolium</w:t>
      </w:r>
      <w:r w:rsidR="003C403F" w:rsidRPr="00C91EA0">
        <w:rPr>
          <w:rFonts w:ascii="Arial" w:eastAsia="Batang" w:hAnsi="Arial" w:cs="Arial"/>
          <w:sz w:val="20"/>
        </w:rPr>
        <w:t xml:space="preserve"> (Wall) Royle) in Nepal Himalaya. </w:t>
      </w:r>
      <w:r w:rsidR="003C403F" w:rsidRPr="00C91EA0">
        <w:rPr>
          <w:rFonts w:ascii="Arial" w:eastAsia="Batang" w:hAnsi="Arial" w:cs="Arial"/>
          <w:i/>
          <w:iCs/>
          <w:sz w:val="20"/>
        </w:rPr>
        <w:t>Trees, Forests and People</w:t>
      </w:r>
      <w:r w:rsidR="003C403F" w:rsidRPr="00C91EA0">
        <w:rPr>
          <w:rFonts w:ascii="Arial" w:eastAsia="Batang" w:hAnsi="Arial" w:cs="Arial"/>
          <w:sz w:val="20"/>
        </w:rPr>
        <w:t xml:space="preserve">, </w:t>
      </w:r>
      <w:r w:rsidR="003C403F" w:rsidRPr="00C91EA0">
        <w:rPr>
          <w:rFonts w:ascii="Arial" w:eastAsia="Batang" w:hAnsi="Arial" w:cs="Arial"/>
          <w:i/>
          <w:iCs/>
          <w:sz w:val="20"/>
        </w:rPr>
        <w:t>22,</w:t>
      </w:r>
      <w:r w:rsidR="003C403F" w:rsidRPr="00C91EA0">
        <w:rPr>
          <w:rFonts w:ascii="Arial" w:eastAsia="Batang" w:hAnsi="Arial" w:cs="Arial"/>
          <w:sz w:val="20"/>
        </w:rPr>
        <w:t xml:space="preserve"> 101016.</w:t>
      </w:r>
      <w:r w:rsidR="003C403F" w:rsidRPr="00C91EA0">
        <w:rPr>
          <w:rFonts w:ascii="Arial" w:eastAsia="Batang" w:hAnsi="Arial" w:cs="Arial"/>
          <w:b/>
          <w:bCs/>
          <w:sz w:val="20"/>
        </w:rPr>
        <w:t xml:space="preserve"> </w:t>
      </w:r>
      <w:r w:rsidR="003C403F" w:rsidRPr="00573634">
        <w:rPr>
          <w:rFonts w:ascii="Arial" w:eastAsia="Batang" w:hAnsi="Arial" w:cs="Arial"/>
          <w:color w:val="0070C0"/>
          <w:sz w:val="20"/>
        </w:rPr>
        <w:t>https://doi.org/10.1016/j.tfp.2025.101016</w:t>
      </w:r>
    </w:p>
    <w:p w14:paraId="523C43B0" w14:textId="37A5798B" w:rsidR="00B7626A" w:rsidRDefault="00B7626A" w:rsidP="00A86104">
      <w:pPr>
        <w:pStyle w:val="ListParagraph"/>
        <w:widowControl/>
        <w:numPr>
          <w:ilvl w:val="0"/>
          <w:numId w:val="9"/>
        </w:numPr>
        <w:ind w:left="450" w:hanging="450"/>
        <w:jc w:val="both"/>
        <w:rPr>
          <w:rFonts w:ascii="Arial" w:hAnsi="Arial" w:cs="Arial"/>
          <w:sz w:val="20"/>
          <w:lang w:bidi="ne-NP"/>
        </w:rPr>
      </w:pPr>
      <w:r w:rsidRPr="00C91EA0">
        <w:rPr>
          <w:rFonts w:ascii="Arial" w:hAnsi="Arial" w:cs="Arial"/>
          <w:sz w:val="20"/>
          <w:lang w:bidi="ne-NP"/>
        </w:rPr>
        <w:t xml:space="preserve">*Chauhan, R., </w:t>
      </w:r>
      <w:r w:rsidR="00930C4D" w:rsidRPr="00C91EA0">
        <w:rPr>
          <w:rFonts w:ascii="Arial" w:hAnsi="Arial" w:cs="Arial"/>
          <w:sz w:val="20"/>
          <w:lang w:bidi="ne-NP"/>
        </w:rPr>
        <w:t xml:space="preserve">Dangi, M., Rijal, K., </w:t>
      </w:r>
      <w:r w:rsidR="00930C4D" w:rsidRPr="00C560E3">
        <w:rPr>
          <w:rFonts w:ascii="Arial" w:hAnsi="Arial" w:cs="Arial"/>
          <w:b/>
          <w:bCs/>
          <w:sz w:val="20"/>
          <w:lang w:bidi="ne-NP"/>
        </w:rPr>
        <w:t>Chaudhary, R.P.,</w:t>
      </w:r>
      <w:r w:rsidR="00930C4D" w:rsidRPr="00C91EA0">
        <w:rPr>
          <w:rFonts w:ascii="Arial" w:hAnsi="Arial" w:cs="Arial"/>
          <w:sz w:val="20"/>
          <w:lang w:bidi="ne-NP"/>
        </w:rPr>
        <w:t xml:space="preserve"> Shrestha, A.B. and Budhathoki, S. (2025). Municipal solid waste generation and management dynamics under changing governance in Nepal. </w:t>
      </w:r>
      <w:r w:rsidR="00930C4D" w:rsidRPr="00C91EA0">
        <w:rPr>
          <w:rFonts w:ascii="Arial" w:hAnsi="Arial" w:cs="Arial"/>
          <w:i/>
          <w:iCs/>
          <w:sz w:val="20"/>
          <w:lang w:bidi="ne-NP"/>
        </w:rPr>
        <w:t xml:space="preserve">Environmental </w:t>
      </w:r>
      <w:r w:rsidR="00930C4D" w:rsidRPr="00930C4D">
        <w:rPr>
          <w:rFonts w:ascii="Arial" w:hAnsi="Arial" w:cs="Arial"/>
          <w:i/>
          <w:iCs/>
          <w:sz w:val="20"/>
          <w:lang w:bidi="ne-NP"/>
        </w:rPr>
        <w:t>Development</w:t>
      </w:r>
      <w:r w:rsidR="00930C4D">
        <w:rPr>
          <w:rFonts w:ascii="Arial" w:hAnsi="Arial" w:cs="Arial"/>
          <w:sz w:val="20"/>
          <w:lang w:bidi="ne-NP"/>
        </w:rPr>
        <w:t xml:space="preserve">, </w:t>
      </w:r>
      <w:r w:rsidR="00930C4D" w:rsidRPr="00930C4D">
        <w:rPr>
          <w:rFonts w:ascii="Arial" w:hAnsi="Arial" w:cs="Arial"/>
          <w:b/>
          <w:bCs/>
          <w:sz w:val="20"/>
          <w:lang w:bidi="ne-NP"/>
        </w:rPr>
        <w:t>56</w:t>
      </w:r>
      <w:r w:rsidR="00930C4D">
        <w:rPr>
          <w:rFonts w:ascii="Arial" w:hAnsi="Arial" w:cs="Arial"/>
          <w:sz w:val="20"/>
          <w:lang w:bidi="ne-NP"/>
        </w:rPr>
        <w:t>, (</w:t>
      </w:r>
      <w:hyperlink r:id="rId12" w:tgtFrame="_blank" w:tooltip="Persistent link using digital object identifier" w:history="1">
        <w:r w:rsidR="00930C4D">
          <w:rPr>
            <w:rStyle w:val="anchor-text"/>
            <w:rFonts w:ascii="Arial" w:hAnsi="Arial" w:cs="Arial"/>
            <w:color w:val="0272B1"/>
            <w:sz w:val="21"/>
            <w:szCs w:val="21"/>
          </w:rPr>
          <w:t>https://doi.org/10.1016/j.envdev.2025.101277</w:t>
        </w:r>
      </w:hyperlink>
      <w:r w:rsidR="00930C4D">
        <w:t xml:space="preserve">). </w:t>
      </w:r>
    </w:p>
    <w:p w14:paraId="6CFD94DB" w14:textId="77777777" w:rsidR="00834A7C" w:rsidRPr="00834A7C" w:rsidRDefault="00834A7C" w:rsidP="00A86104">
      <w:pPr>
        <w:pStyle w:val="ListParagraph"/>
        <w:widowControl/>
        <w:numPr>
          <w:ilvl w:val="0"/>
          <w:numId w:val="9"/>
        </w:numPr>
        <w:ind w:left="450" w:hanging="450"/>
        <w:jc w:val="both"/>
        <w:rPr>
          <w:rFonts w:ascii="Arial" w:hAnsi="Arial" w:cs="Arial"/>
          <w:sz w:val="20"/>
          <w:lang w:bidi="ne-NP"/>
        </w:rPr>
      </w:pPr>
      <w:r w:rsidRPr="00834A7C">
        <w:rPr>
          <w:rFonts w:ascii="Arial" w:hAnsi="Arial" w:cs="Arial"/>
          <w:sz w:val="20"/>
        </w:rPr>
        <w:t xml:space="preserve">*Paudel BR, Subedi CK, Ghimire SK, Pyakurel D, Rajbhandari M, </w:t>
      </w:r>
      <w:r w:rsidRPr="00E12E9F">
        <w:rPr>
          <w:rFonts w:ascii="Arial" w:hAnsi="Arial" w:cs="Arial"/>
          <w:b/>
          <w:bCs/>
          <w:sz w:val="20"/>
        </w:rPr>
        <w:t>Chaudhary RP</w:t>
      </w:r>
      <w:r w:rsidRPr="00834A7C">
        <w:rPr>
          <w:rFonts w:ascii="Arial" w:hAnsi="Arial" w:cs="Arial"/>
          <w:sz w:val="20"/>
        </w:rPr>
        <w:t xml:space="preserve"> (2025)</w:t>
      </w:r>
      <w:r>
        <w:rPr>
          <w:rFonts w:ascii="Arial" w:hAnsi="Arial" w:cs="Arial"/>
          <w:sz w:val="20"/>
        </w:rPr>
        <w:t>.</w:t>
      </w:r>
      <w:r w:rsidRPr="00834A7C">
        <w:rPr>
          <w:rFonts w:ascii="Arial" w:hAnsi="Arial" w:cs="Arial"/>
          <w:sz w:val="20"/>
        </w:rPr>
        <w:t xml:space="preserve"> Impacts of climate change on the distribution pattern of Himalayan Rhubarb (</w:t>
      </w:r>
      <w:r w:rsidRPr="00834A7C">
        <w:rPr>
          <w:rFonts w:ascii="Arial" w:hAnsi="Arial" w:cs="Arial"/>
          <w:i/>
          <w:iCs/>
          <w:sz w:val="20"/>
        </w:rPr>
        <w:t>Rheum australe</w:t>
      </w:r>
      <w:r w:rsidRPr="00834A7C">
        <w:rPr>
          <w:rFonts w:ascii="Arial" w:hAnsi="Arial" w:cs="Arial"/>
          <w:sz w:val="20"/>
        </w:rPr>
        <w:t xml:space="preserve"> D. Don) in Nepal Himalaya. PLoS One 20(5): e0323755. </w:t>
      </w:r>
      <w:r w:rsidRPr="00573634">
        <w:rPr>
          <w:rFonts w:ascii="Arial" w:hAnsi="Arial" w:cs="Arial"/>
          <w:color w:val="0070C0"/>
          <w:sz w:val="20"/>
        </w:rPr>
        <w:t>https://doi. org/10.1371/journal.pone.0323755</w:t>
      </w:r>
    </w:p>
    <w:bookmarkEnd w:id="5"/>
    <w:p w14:paraId="574485F3" w14:textId="77777777" w:rsidR="008411B1" w:rsidRPr="00834A7C" w:rsidRDefault="008411B1" w:rsidP="00A86104">
      <w:pPr>
        <w:pStyle w:val="ListParagraph"/>
        <w:widowControl/>
        <w:numPr>
          <w:ilvl w:val="0"/>
          <w:numId w:val="9"/>
        </w:numPr>
        <w:ind w:left="450" w:hanging="450"/>
        <w:jc w:val="both"/>
        <w:rPr>
          <w:rFonts w:ascii="Arial" w:hAnsi="Arial" w:cs="Arial"/>
          <w:sz w:val="20"/>
          <w:lang w:bidi="ne-NP"/>
        </w:rPr>
      </w:pPr>
      <w:r w:rsidRPr="00834A7C">
        <w:rPr>
          <w:rFonts w:ascii="Arial" w:hAnsi="Arial" w:cs="Arial"/>
          <w:sz w:val="20"/>
          <w:lang w:bidi="ne-NP"/>
        </w:rPr>
        <w:t xml:space="preserve">*Gurung, K. and </w:t>
      </w:r>
      <w:r w:rsidRPr="00834A7C">
        <w:rPr>
          <w:rFonts w:ascii="Arial" w:hAnsi="Arial" w:cs="Arial"/>
          <w:b/>
          <w:bCs/>
          <w:sz w:val="20"/>
          <w:lang w:bidi="ne-NP"/>
        </w:rPr>
        <w:t>Chaudhary, R.P.</w:t>
      </w:r>
      <w:r w:rsidRPr="00834A7C">
        <w:rPr>
          <w:rFonts w:ascii="Arial" w:hAnsi="Arial" w:cs="Arial"/>
          <w:sz w:val="20"/>
          <w:lang w:bidi="ne-NP"/>
        </w:rPr>
        <w:t xml:space="preserve"> (2024). Dioscoreaceae. In: </w:t>
      </w:r>
      <w:r w:rsidRPr="00834A7C">
        <w:rPr>
          <w:rFonts w:ascii="Arial" w:hAnsi="Arial" w:cs="Arial"/>
          <w:i/>
          <w:iCs/>
          <w:sz w:val="20"/>
          <w:lang w:bidi="ne-NP"/>
        </w:rPr>
        <w:t>Flora of Nepal – Online Flora</w:t>
      </w:r>
      <w:r w:rsidRPr="00834A7C">
        <w:rPr>
          <w:rFonts w:ascii="Arial" w:hAnsi="Arial" w:cs="Arial"/>
          <w:sz w:val="20"/>
          <w:lang w:bidi="ne-NP"/>
        </w:rPr>
        <w:t xml:space="preserve"> (floraofnepal.org.np/online-flora.org.np (Draft version). </w:t>
      </w:r>
    </w:p>
    <w:p w14:paraId="7AD3A6CC" w14:textId="77777777" w:rsidR="008411B1" w:rsidRPr="00E7025D" w:rsidRDefault="008411B1" w:rsidP="00A86104">
      <w:pPr>
        <w:pStyle w:val="ListParagraph"/>
        <w:widowControl/>
        <w:numPr>
          <w:ilvl w:val="0"/>
          <w:numId w:val="9"/>
        </w:numPr>
        <w:ind w:left="450" w:hanging="450"/>
        <w:jc w:val="both"/>
        <w:rPr>
          <w:rFonts w:ascii="Arial" w:hAnsi="Arial" w:cs="Arial"/>
          <w:sz w:val="20"/>
          <w:lang w:bidi="ne-NP"/>
        </w:rPr>
      </w:pPr>
      <w:r w:rsidRPr="00E7025D">
        <w:rPr>
          <w:rFonts w:ascii="Arial" w:hAnsi="Arial" w:cs="Arial"/>
          <w:sz w:val="20"/>
          <w:lang w:bidi="ne-NP"/>
        </w:rPr>
        <w:t xml:space="preserve">*Gachhadar, P.K., Mandal, T.N., </w:t>
      </w:r>
      <w:r w:rsidRPr="00E7025D">
        <w:rPr>
          <w:rFonts w:ascii="Arial" w:hAnsi="Arial" w:cs="Arial"/>
          <w:b/>
          <w:sz w:val="20"/>
          <w:lang w:bidi="ne-NP"/>
        </w:rPr>
        <w:t>Chaudhary, R.P.</w:t>
      </w:r>
      <w:r w:rsidRPr="00E7025D">
        <w:rPr>
          <w:rFonts w:ascii="Arial" w:hAnsi="Arial" w:cs="Arial"/>
          <w:sz w:val="20"/>
          <w:lang w:bidi="ne-NP"/>
        </w:rPr>
        <w:t xml:space="preserve"> &amp; Baniya, C.B. (2023). Plants used in medicinal practices by the tribal people of Morang District in Koshi Province of Nepal. </w:t>
      </w:r>
      <w:r w:rsidRPr="00E7025D">
        <w:rPr>
          <w:rFonts w:ascii="Arial" w:hAnsi="Arial" w:cs="Arial"/>
          <w:i/>
          <w:sz w:val="20"/>
          <w:lang w:bidi="ne-NP"/>
        </w:rPr>
        <w:t>Pleione</w:t>
      </w:r>
      <w:r w:rsidRPr="00E7025D">
        <w:rPr>
          <w:rFonts w:ascii="Arial" w:hAnsi="Arial" w:cs="Arial"/>
          <w:sz w:val="20"/>
          <w:lang w:bidi="ne-NP"/>
        </w:rPr>
        <w:t xml:space="preserve">, </w:t>
      </w:r>
      <w:r w:rsidRPr="00E7025D">
        <w:rPr>
          <w:rFonts w:ascii="Arial" w:hAnsi="Arial" w:cs="Arial"/>
          <w:b/>
          <w:sz w:val="20"/>
          <w:lang w:bidi="ne-NP"/>
        </w:rPr>
        <w:t>17</w:t>
      </w:r>
      <w:r w:rsidRPr="00E7025D">
        <w:rPr>
          <w:rFonts w:ascii="Arial" w:hAnsi="Arial" w:cs="Arial"/>
          <w:sz w:val="20"/>
          <w:lang w:bidi="ne-NP"/>
        </w:rPr>
        <w:t xml:space="preserve">(2): 163 – 190. DOI: </w:t>
      </w:r>
      <w:r w:rsidRPr="00E7025D">
        <w:rPr>
          <w:rFonts w:ascii="Arial" w:hAnsi="Arial" w:cs="Arial"/>
          <w:color w:val="0070C0"/>
          <w:sz w:val="20"/>
          <w:lang w:bidi="ne-NP"/>
        </w:rPr>
        <w:t>10.26679.</w:t>
      </w:r>
      <w:r w:rsidRPr="00E7025D">
        <w:rPr>
          <w:rFonts w:ascii="Arial" w:hAnsi="Arial" w:cs="Arial"/>
          <w:sz w:val="20"/>
          <w:lang w:bidi="ne-NP"/>
        </w:rPr>
        <w:t xml:space="preserve">  </w:t>
      </w:r>
    </w:p>
    <w:p w14:paraId="24B2D30D" w14:textId="77777777" w:rsidR="008411B1" w:rsidRPr="00E7025D" w:rsidRDefault="008411B1" w:rsidP="00A86104">
      <w:pPr>
        <w:pStyle w:val="ListParagraph"/>
        <w:widowControl/>
        <w:numPr>
          <w:ilvl w:val="0"/>
          <w:numId w:val="9"/>
        </w:numPr>
        <w:ind w:left="450" w:hanging="450"/>
        <w:jc w:val="both"/>
        <w:rPr>
          <w:rFonts w:ascii="Arial" w:hAnsi="Arial" w:cs="Arial"/>
          <w:sz w:val="20"/>
          <w:lang w:bidi="ne-NP"/>
        </w:rPr>
      </w:pPr>
      <w:r w:rsidRPr="00E7025D">
        <w:rPr>
          <w:rFonts w:ascii="Arial" w:hAnsi="Arial" w:cs="Arial"/>
          <w:sz w:val="20"/>
        </w:rPr>
        <w:t xml:space="preserve">*Fromentin, J.-M., Emery, M.R., Donaldson, J., Balachander, B., Barron, E.S., </w:t>
      </w:r>
      <w:r w:rsidRPr="00E7025D">
        <w:rPr>
          <w:rFonts w:ascii="Arial" w:hAnsi="Arial" w:cs="Arial"/>
          <w:b/>
          <w:bCs/>
          <w:sz w:val="20"/>
        </w:rPr>
        <w:t>Chaudhary, R.P.</w:t>
      </w:r>
      <w:r w:rsidRPr="00E7025D">
        <w:rPr>
          <w:rFonts w:ascii="Arial" w:hAnsi="Arial" w:cs="Arial"/>
          <w:sz w:val="20"/>
        </w:rPr>
        <w:t xml:space="preserve">, Danner, M.-C., Gasalla, M.A., Hallosserie, A., Halmy, M., Hicks, C., Kieling, D., Park, M.S., Parlee, P., Rice, J., Ticktin, T., Tittensor, D. (2023). Status, challenges and pathways to the sustainable use of wild species. </w:t>
      </w:r>
      <w:r w:rsidRPr="00E7025D">
        <w:rPr>
          <w:rFonts w:ascii="Arial" w:hAnsi="Arial" w:cs="Arial"/>
          <w:i/>
          <w:iCs/>
          <w:sz w:val="20"/>
          <w:lang w:bidi="ne-NP"/>
        </w:rPr>
        <w:t>Global Environmental Change</w:t>
      </w:r>
      <w:r w:rsidRPr="00E7025D">
        <w:rPr>
          <w:rFonts w:ascii="Arial" w:hAnsi="Arial" w:cs="Arial"/>
          <w:sz w:val="20"/>
          <w:lang w:bidi="ne-NP"/>
        </w:rPr>
        <w:t xml:space="preserve"> 81, 102692, pp. 1-11.</w:t>
      </w:r>
      <w:hyperlink r:id="rId13" w:history="1">
        <w:r w:rsidRPr="00E7025D">
          <w:rPr>
            <w:rStyle w:val="Hyperlink"/>
            <w:rFonts w:ascii="Arial" w:hAnsi="Arial" w:cs="Arial"/>
            <w:sz w:val="21"/>
            <w:szCs w:val="21"/>
          </w:rPr>
          <w:t>https://doi.org/10.1016/j.gloenvcha.2023.102692</w:t>
        </w:r>
      </w:hyperlink>
      <w:r w:rsidRPr="00E7025D">
        <w:rPr>
          <w:rStyle w:val="anchor-text"/>
          <w:rFonts w:ascii="Arial" w:hAnsi="Arial" w:cs="Arial"/>
          <w:color w:val="007398"/>
          <w:sz w:val="21"/>
          <w:szCs w:val="21"/>
        </w:rPr>
        <w:t>.</w:t>
      </w:r>
    </w:p>
    <w:p w14:paraId="7B5765C6" w14:textId="77777777" w:rsidR="008411B1" w:rsidRPr="00E7025D" w:rsidRDefault="008411B1" w:rsidP="00A86104">
      <w:pPr>
        <w:pStyle w:val="Default"/>
        <w:numPr>
          <w:ilvl w:val="0"/>
          <w:numId w:val="9"/>
        </w:numPr>
        <w:ind w:left="450" w:hanging="450"/>
        <w:jc w:val="both"/>
        <w:rPr>
          <w:rFonts w:ascii="Arial" w:eastAsiaTheme="minorHAnsi" w:hAnsi="Arial" w:cs="Arial"/>
          <w:sz w:val="20"/>
          <w:szCs w:val="20"/>
        </w:rPr>
      </w:pPr>
      <w:r w:rsidRPr="00E7025D">
        <w:rPr>
          <w:rFonts w:ascii="Arial" w:eastAsiaTheme="minorHAnsi" w:hAnsi="Arial" w:cs="Arial"/>
          <w:sz w:val="20"/>
          <w:szCs w:val="20"/>
        </w:rPr>
        <w:t xml:space="preserve">*Sigdel, S.R., Liang, E., Rokaya, M.B., Rai, S., Dyola, N., Sun, J., Zhang, L., Zhu, H., Chettri, N., </w:t>
      </w:r>
      <w:r w:rsidRPr="00E7025D">
        <w:rPr>
          <w:rFonts w:ascii="Arial" w:eastAsiaTheme="minorHAnsi" w:hAnsi="Arial" w:cs="Arial"/>
          <w:b/>
          <w:bCs/>
          <w:sz w:val="20"/>
          <w:szCs w:val="20"/>
        </w:rPr>
        <w:t>Chaudhary, R.P.</w:t>
      </w:r>
      <w:r w:rsidRPr="00E7025D">
        <w:rPr>
          <w:rFonts w:ascii="Arial" w:eastAsiaTheme="minorHAnsi" w:hAnsi="Arial" w:cs="Arial"/>
          <w:sz w:val="20"/>
          <w:szCs w:val="20"/>
        </w:rPr>
        <w:t xml:space="preserve">, Camarero, J.J. &amp; Penuelas, J. (2023). Functional traits of a plant species fingerprint ecosystem productivity along broad elevational gradients in the Himalayas. </w:t>
      </w:r>
      <w:r w:rsidRPr="00E7025D">
        <w:rPr>
          <w:rFonts w:ascii="Arial" w:eastAsiaTheme="minorHAnsi" w:hAnsi="Arial" w:cs="Arial"/>
          <w:i/>
          <w:iCs/>
          <w:sz w:val="20"/>
          <w:szCs w:val="20"/>
        </w:rPr>
        <w:t>Functional Ecology</w:t>
      </w:r>
      <w:r w:rsidRPr="00E7025D">
        <w:rPr>
          <w:rFonts w:ascii="Arial" w:eastAsiaTheme="minorHAnsi" w:hAnsi="Arial" w:cs="Arial"/>
          <w:sz w:val="20"/>
          <w:szCs w:val="20"/>
        </w:rPr>
        <w:t xml:space="preserve">; 3:383-394. </w:t>
      </w:r>
      <w:r w:rsidRPr="00E7025D">
        <w:rPr>
          <w:rFonts w:ascii="Arial" w:eastAsiaTheme="minorHAnsi" w:hAnsi="Arial" w:cs="Arial"/>
          <w:color w:val="0070C0"/>
          <w:sz w:val="20"/>
          <w:szCs w:val="20"/>
        </w:rPr>
        <w:t xml:space="preserve">DOI: 10.1111/1365-2435.14226.  </w:t>
      </w:r>
    </w:p>
    <w:p w14:paraId="62E844C7" w14:textId="77777777" w:rsidR="008411B1" w:rsidRPr="00E7025D" w:rsidRDefault="008411B1" w:rsidP="00A86104">
      <w:pPr>
        <w:pStyle w:val="Default"/>
        <w:numPr>
          <w:ilvl w:val="0"/>
          <w:numId w:val="9"/>
        </w:numPr>
        <w:ind w:left="450" w:hanging="450"/>
        <w:jc w:val="both"/>
        <w:rPr>
          <w:rFonts w:ascii="Arial" w:eastAsiaTheme="minorHAnsi" w:hAnsi="Arial" w:cs="Arial"/>
          <w:sz w:val="20"/>
          <w:szCs w:val="20"/>
        </w:rPr>
      </w:pPr>
      <w:r w:rsidRPr="00E7025D">
        <w:rPr>
          <w:rFonts w:ascii="Arial" w:hAnsi="Arial" w:cs="Arial"/>
          <w:sz w:val="20"/>
          <w:szCs w:val="20"/>
        </w:rPr>
        <w:t xml:space="preserve">*Devkota, S., Shrestha, U.B., Poudel, S. &amp; </w:t>
      </w:r>
      <w:r w:rsidRPr="00E7025D">
        <w:rPr>
          <w:rFonts w:ascii="Arial" w:hAnsi="Arial" w:cs="Arial"/>
          <w:b/>
          <w:bCs/>
          <w:sz w:val="20"/>
          <w:szCs w:val="20"/>
        </w:rPr>
        <w:t>Chaudhary, R.P.</w:t>
      </w:r>
      <w:r w:rsidRPr="00E7025D">
        <w:rPr>
          <w:rFonts w:ascii="Arial" w:hAnsi="Arial" w:cs="Arial"/>
          <w:sz w:val="20"/>
          <w:szCs w:val="20"/>
        </w:rPr>
        <w:t xml:space="preserve"> (2022). Mushrooms in the Mountains: Assessing the role of fungi on the ecosystem-based adaptation (EbA) practices in Nepal Himalaya. </w:t>
      </w:r>
      <w:r w:rsidRPr="00E7025D">
        <w:rPr>
          <w:rFonts w:ascii="Arial" w:hAnsi="Arial" w:cs="Arial"/>
          <w:i/>
          <w:iCs/>
          <w:sz w:val="20"/>
          <w:szCs w:val="20"/>
        </w:rPr>
        <w:t>Journal of Resources and Ecology</w:t>
      </w:r>
      <w:r w:rsidRPr="00E7025D">
        <w:rPr>
          <w:rFonts w:ascii="Arial" w:hAnsi="Arial" w:cs="Arial"/>
          <w:sz w:val="20"/>
          <w:szCs w:val="20"/>
        </w:rPr>
        <w:t xml:space="preserve">, </w:t>
      </w:r>
      <w:r w:rsidRPr="00E7025D">
        <w:rPr>
          <w:rFonts w:ascii="Arial" w:hAnsi="Arial" w:cs="Arial"/>
          <w:b/>
          <w:bCs/>
          <w:sz w:val="20"/>
          <w:szCs w:val="20"/>
        </w:rPr>
        <w:t>13</w:t>
      </w:r>
      <w:r w:rsidRPr="00E7025D">
        <w:rPr>
          <w:rFonts w:ascii="Arial" w:hAnsi="Arial" w:cs="Arial"/>
          <w:sz w:val="20"/>
          <w:szCs w:val="20"/>
        </w:rPr>
        <w:t xml:space="preserve">(6): 1030-1036. </w:t>
      </w:r>
      <w:r w:rsidRPr="00E7025D">
        <w:rPr>
          <w:rFonts w:ascii="Arial" w:eastAsiaTheme="minorHAnsi" w:hAnsi="Arial" w:cs="Arial"/>
          <w:color w:val="0070C0"/>
          <w:sz w:val="20"/>
          <w:szCs w:val="20"/>
        </w:rPr>
        <w:t xml:space="preserve">DOI: 10.5814/j.issn.1674-764x.2022.06.008 (vwww.jorae.cn). </w:t>
      </w:r>
    </w:p>
    <w:p w14:paraId="03A37D35" w14:textId="77777777" w:rsidR="008411B1" w:rsidRPr="00E7025D" w:rsidRDefault="008411B1" w:rsidP="00A86104">
      <w:pPr>
        <w:pStyle w:val="Default"/>
        <w:numPr>
          <w:ilvl w:val="0"/>
          <w:numId w:val="9"/>
        </w:numPr>
        <w:ind w:left="450" w:hanging="450"/>
        <w:jc w:val="both"/>
        <w:rPr>
          <w:rFonts w:ascii="Arial" w:eastAsiaTheme="minorHAnsi" w:hAnsi="Arial" w:cs="Arial"/>
          <w:sz w:val="20"/>
          <w:szCs w:val="20"/>
        </w:rPr>
      </w:pPr>
      <w:r w:rsidRPr="00E7025D">
        <w:rPr>
          <w:rFonts w:ascii="Arial" w:eastAsiaTheme="minorHAnsi" w:hAnsi="Arial" w:cs="Arial"/>
          <w:sz w:val="20"/>
          <w:szCs w:val="20"/>
        </w:rPr>
        <w:t xml:space="preserve">Subedi, C.K., Rokaya, M.B., Gurung, J., Timsina, B., Bhandari, P. &amp; </w:t>
      </w:r>
      <w:r w:rsidRPr="00E7025D">
        <w:rPr>
          <w:rFonts w:ascii="Arial" w:eastAsiaTheme="minorHAnsi" w:hAnsi="Arial" w:cs="Arial"/>
          <w:b/>
          <w:bCs/>
          <w:sz w:val="20"/>
          <w:szCs w:val="20"/>
        </w:rPr>
        <w:t>Chaudhary, R.P.</w:t>
      </w:r>
      <w:r w:rsidRPr="00E7025D">
        <w:rPr>
          <w:rFonts w:ascii="Arial" w:eastAsiaTheme="minorHAnsi" w:hAnsi="Arial" w:cs="Arial"/>
          <w:sz w:val="20"/>
          <w:szCs w:val="20"/>
        </w:rPr>
        <w:t xml:space="preserve"> (2022). Chir pine (</w:t>
      </w:r>
      <w:r w:rsidRPr="00E7025D">
        <w:rPr>
          <w:rFonts w:ascii="Arial" w:eastAsiaTheme="minorHAnsi" w:hAnsi="Arial" w:cs="Arial"/>
          <w:i/>
          <w:iCs/>
          <w:sz w:val="20"/>
          <w:szCs w:val="20"/>
        </w:rPr>
        <w:t>Pinus roxburghi</w:t>
      </w:r>
      <w:r w:rsidRPr="00E7025D">
        <w:rPr>
          <w:rFonts w:ascii="Arial" w:eastAsiaTheme="minorHAnsi" w:hAnsi="Arial" w:cs="Arial"/>
          <w:sz w:val="20"/>
          <w:szCs w:val="20"/>
        </w:rPr>
        <w:t>i) and blue pine (</w:t>
      </w:r>
      <w:r w:rsidRPr="00E7025D">
        <w:rPr>
          <w:rFonts w:ascii="Arial" w:eastAsiaTheme="minorHAnsi" w:hAnsi="Arial" w:cs="Arial"/>
          <w:i/>
          <w:iCs/>
          <w:sz w:val="20"/>
          <w:szCs w:val="20"/>
        </w:rPr>
        <w:t>P. wallichiana</w:t>
      </w:r>
      <w:r w:rsidRPr="00E7025D">
        <w:rPr>
          <w:rFonts w:ascii="Arial" w:eastAsiaTheme="minorHAnsi" w:hAnsi="Arial" w:cs="Arial"/>
          <w:sz w:val="20"/>
          <w:szCs w:val="20"/>
        </w:rPr>
        <w:t xml:space="preserve">) forests in west Nepal – Comparing associated plant species. </w:t>
      </w:r>
      <w:r w:rsidRPr="00E7025D">
        <w:rPr>
          <w:rFonts w:ascii="Arial" w:eastAsiaTheme="minorHAnsi" w:hAnsi="Arial" w:cs="Arial"/>
          <w:i/>
          <w:iCs/>
          <w:sz w:val="20"/>
          <w:szCs w:val="20"/>
        </w:rPr>
        <w:t>Journal of Institute of Science and Technology</w:t>
      </w:r>
      <w:r w:rsidRPr="00E7025D">
        <w:rPr>
          <w:rFonts w:ascii="Arial" w:eastAsiaTheme="minorHAnsi" w:hAnsi="Arial" w:cs="Arial"/>
          <w:sz w:val="20"/>
          <w:szCs w:val="20"/>
        </w:rPr>
        <w:t xml:space="preserve"> </w:t>
      </w:r>
      <w:r w:rsidRPr="00E7025D">
        <w:rPr>
          <w:rFonts w:ascii="Arial" w:eastAsiaTheme="minorHAnsi" w:hAnsi="Arial" w:cs="Arial"/>
          <w:b/>
          <w:bCs/>
          <w:sz w:val="20"/>
          <w:szCs w:val="20"/>
        </w:rPr>
        <w:t>27</w:t>
      </w:r>
      <w:r w:rsidRPr="00E7025D">
        <w:rPr>
          <w:rFonts w:ascii="Arial" w:eastAsiaTheme="minorHAnsi" w:hAnsi="Arial" w:cs="Arial"/>
          <w:sz w:val="20"/>
          <w:szCs w:val="20"/>
        </w:rPr>
        <w:t xml:space="preserve">(2): 13-21. </w:t>
      </w:r>
    </w:p>
    <w:p w14:paraId="320717D9" w14:textId="77777777" w:rsidR="008411B1" w:rsidRPr="00E7025D" w:rsidRDefault="008411B1" w:rsidP="00A86104">
      <w:pPr>
        <w:pStyle w:val="Default"/>
        <w:numPr>
          <w:ilvl w:val="0"/>
          <w:numId w:val="9"/>
        </w:numPr>
        <w:ind w:left="450" w:hanging="450"/>
        <w:jc w:val="both"/>
        <w:rPr>
          <w:rFonts w:ascii="Arial" w:eastAsiaTheme="minorHAnsi" w:hAnsi="Arial" w:cs="Arial"/>
          <w:sz w:val="20"/>
          <w:szCs w:val="20"/>
        </w:rPr>
      </w:pPr>
      <w:r w:rsidRPr="00E7025D">
        <w:rPr>
          <w:rFonts w:ascii="Arial" w:hAnsi="Arial" w:cs="Arial"/>
          <w:sz w:val="20"/>
          <w:szCs w:val="20"/>
        </w:rPr>
        <w:t xml:space="preserve">*Subedee, B.R., Tripathi, G.R., Munakarmi, N.N. &amp; </w:t>
      </w:r>
      <w:r w:rsidRPr="00E7025D">
        <w:rPr>
          <w:rFonts w:ascii="Arial" w:hAnsi="Arial" w:cs="Arial"/>
          <w:b/>
          <w:bCs/>
          <w:sz w:val="20"/>
          <w:szCs w:val="20"/>
        </w:rPr>
        <w:t>Chaudhary, R.P.</w:t>
      </w:r>
      <w:r w:rsidRPr="00E7025D">
        <w:rPr>
          <w:rFonts w:ascii="Arial" w:hAnsi="Arial" w:cs="Arial"/>
          <w:sz w:val="20"/>
          <w:szCs w:val="20"/>
        </w:rPr>
        <w:t xml:space="preserve"> (2022). Genetic diversity in populations of </w:t>
      </w:r>
      <w:r w:rsidRPr="00E7025D">
        <w:rPr>
          <w:rFonts w:ascii="Arial" w:hAnsi="Arial" w:cs="Arial"/>
          <w:i/>
          <w:iCs/>
          <w:sz w:val="20"/>
          <w:szCs w:val="20"/>
        </w:rPr>
        <w:t>Girardinia diversifolia</w:t>
      </w:r>
      <w:r w:rsidRPr="00E7025D">
        <w:rPr>
          <w:rFonts w:ascii="Arial" w:hAnsi="Arial" w:cs="Arial"/>
          <w:sz w:val="20"/>
          <w:szCs w:val="20"/>
        </w:rPr>
        <w:t xml:space="preserve"> from Nepal Himalaya using ISSR markers. </w:t>
      </w:r>
      <w:r w:rsidRPr="00E7025D">
        <w:rPr>
          <w:rFonts w:ascii="Arial" w:hAnsi="Arial" w:cs="Arial"/>
          <w:i/>
          <w:iCs/>
          <w:sz w:val="20"/>
          <w:szCs w:val="20"/>
        </w:rPr>
        <w:t>Ecological Genetics and Genomics</w:t>
      </w:r>
      <w:r w:rsidRPr="00E7025D">
        <w:rPr>
          <w:rFonts w:ascii="Arial" w:hAnsi="Arial" w:cs="Arial"/>
          <w:sz w:val="20"/>
          <w:szCs w:val="20"/>
        </w:rPr>
        <w:t xml:space="preserve">, 23 (2022) 100120. </w:t>
      </w:r>
      <w:hyperlink r:id="rId14" w:tgtFrame="_blank" w:tooltip="Persistent link using digital object identifier" w:history="1">
        <w:r w:rsidRPr="00E7025D">
          <w:rPr>
            <w:rStyle w:val="Hyperlink"/>
            <w:rFonts w:ascii="Arial" w:hAnsi="Arial" w:cs="Arial"/>
            <w:color w:val="0070C0"/>
            <w:sz w:val="20"/>
            <w:szCs w:val="20"/>
          </w:rPr>
          <w:t>https://doi.org/10.1016/j.egg.2022.100120</w:t>
        </w:r>
      </w:hyperlink>
      <w:r w:rsidRPr="00E7025D">
        <w:rPr>
          <w:rFonts w:ascii="Arial" w:hAnsi="Arial" w:cs="Arial"/>
          <w:color w:val="0070C0"/>
          <w:sz w:val="20"/>
          <w:szCs w:val="20"/>
        </w:rPr>
        <w:t xml:space="preserve">.  </w:t>
      </w:r>
    </w:p>
    <w:p w14:paraId="552A9F25"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*Pyakurel, D., Subedee, B.R., Subedi, C.K., Gurung, J. &amp; </w:t>
      </w:r>
      <w:r w:rsidRPr="00E7025D">
        <w:rPr>
          <w:rFonts w:ascii="Arial" w:hAnsi="Arial" w:cs="Arial"/>
          <w:b/>
          <w:bCs/>
          <w:sz w:val="20"/>
        </w:rPr>
        <w:t>Chaudhary, R.P.</w:t>
      </w:r>
      <w:r w:rsidRPr="00E7025D">
        <w:rPr>
          <w:rFonts w:ascii="Arial" w:hAnsi="Arial" w:cs="Arial"/>
          <w:sz w:val="20"/>
        </w:rPr>
        <w:t xml:space="preserve"> (2022). Trade potentiality of oils extracted from </w:t>
      </w:r>
      <w:r w:rsidRPr="00E7025D">
        <w:rPr>
          <w:rFonts w:ascii="Arial" w:hAnsi="Arial" w:cs="Arial"/>
          <w:i/>
          <w:iCs/>
          <w:sz w:val="20"/>
        </w:rPr>
        <w:t>Prunus davidiana</w:t>
      </w:r>
      <w:r w:rsidRPr="00E7025D">
        <w:rPr>
          <w:rFonts w:ascii="Arial" w:hAnsi="Arial" w:cs="Arial"/>
          <w:sz w:val="20"/>
        </w:rPr>
        <w:t xml:space="preserve"> (wild apricot), </w:t>
      </w:r>
      <w:r w:rsidRPr="00E7025D">
        <w:rPr>
          <w:rFonts w:ascii="Arial" w:hAnsi="Arial" w:cs="Arial"/>
          <w:i/>
          <w:iCs/>
          <w:sz w:val="20"/>
        </w:rPr>
        <w:t>Sapindus mukorossi</w:t>
      </w:r>
      <w:r w:rsidRPr="00E7025D">
        <w:rPr>
          <w:rFonts w:ascii="Arial" w:hAnsi="Arial" w:cs="Arial"/>
          <w:sz w:val="20"/>
        </w:rPr>
        <w:t xml:space="preserve"> (soapnut) and </w:t>
      </w:r>
      <w:r w:rsidRPr="00E7025D">
        <w:rPr>
          <w:rFonts w:ascii="Arial" w:hAnsi="Arial" w:cs="Arial"/>
          <w:i/>
          <w:iCs/>
          <w:sz w:val="20"/>
        </w:rPr>
        <w:t>Zanthoxylum armatum</w:t>
      </w:r>
      <w:r w:rsidRPr="00E7025D">
        <w:rPr>
          <w:rFonts w:ascii="Arial" w:hAnsi="Arial" w:cs="Arial"/>
          <w:sz w:val="20"/>
        </w:rPr>
        <w:t xml:space="preserve"> (Nepalese pepper) in Kailsah Sacred Landscape, Nepal. </w:t>
      </w:r>
      <w:r w:rsidRPr="00E7025D">
        <w:rPr>
          <w:rFonts w:ascii="Arial" w:hAnsi="Arial" w:cs="Arial"/>
          <w:i/>
          <w:iCs/>
          <w:sz w:val="20"/>
        </w:rPr>
        <w:t>Environmental Challenges</w:t>
      </w:r>
      <w:r w:rsidRPr="00E7025D">
        <w:rPr>
          <w:rFonts w:ascii="Arial" w:hAnsi="Arial" w:cs="Arial"/>
          <w:sz w:val="20"/>
        </w:rPr>
        <w:t xml:space="preserve">, </w:t>
      </w:r>
      <w:r w:rsidRPr="00E7025D">
        <w:rPr>
          <w:rFonts w:ascii="Arial" w:hAnsi="Arial" w:cs="Arial"/>
          <w:b/>
          <w:bCs/>
          <w:sz w:val="20"/>
        </w:rPr>
        <w:t>7</w:t>
      </w:r>
      <w:r w:rsidRPr="00E7025D">
        <w:rPr>
          <w:rFonts w:ascii="Arial" w:hAnsi="Arial" w:cs="Arial"/>
          <w:sz w:val="20"/>
        </w:rPr>
        <w:t xml:space="preserve"> (2022) 100490.</w:t>
      </w:r>
      <w:r w:rsidRPr="00E7025D">
        <w:rPr>
          <w:rFonts w:ascii="Arial" w:hAnsi="Arial" w:cs="Arial"/>
          <w:color w:val="0080AC"/>
          <w:sz w:val="20"/>
        </w:rPr>
        <w:t xml:space="preserve"> </w:t>
      </w:r>
      <w:hyperlink r:id="rId15" w:history="1">
        <w:r w:rsidRPr="00E7025D">
          <w:rPr>
            <w:rStyle w:val="Hyperlink"/>
            <w:rFonts w:ascii="Arial" w:hAnsi="Arial" w:cs="Arial"/>
            <w:sz w:val="20"/>
          </w:rPr>
          <w:t>https://doi.org/10.1016/j.envc.2022.100490</w:t>
        </w:r>
      </w:hyperlink>
      <w:r w:rsidRPr="00E7025D">
        <w:rPr>
          <w:rFonts w:ascii="Arial" w:hAnsi="Arial" w:cs="Arial"/>
          <w:color w:val="0080AC"/>
          <w:sz w:val="20"/>
        </w:rPr>
        <w:t>.</w:t>
      </w:r>
    </w:p>
    <w:p w14:paraId="5F283AF0"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*Schwab, N., Bürzle, B., Bobrowski, M., Böhner, J., </w:t>
      </w:r>
      <w:r w:rsidRPr="00E7025D">
        <w:rPr>
          <w:rFonts w:ascii="Arial" w:hAnsi="Arial" w:cs="Arial"/>
          <w:b/>
          <w:bCs/>
          <w:sz w:val="20"/>
        </w:rPr>
        <w:t>Chaudhary, R.P.</w:t>
      </w:r>
      <w:r w:rsidRPr="00E7025D">
        <w:rPr>
          <w:rFonts w:ascii="Arial" w:hAnsi="Arial" w:cs="Arial"/>
          <w:sz w:val="20"/>
        </w:rPr>
        <w:t xml:space="preserve">, Scholten, T., Weidinger, J. &amp; Udo Schickhoff, U. (2022). Predictors of the success of natural regeneration in a Himalayan treeline ecotone.  </w:t>
      </w:r>
      <w:r w:rsidRPr="00E7025D">
        <w:rPr>
          <w:rFonts w:ascii="Arial" w:hAnsi="Arial" w:cs="Arial"/>
          <w:i/>
          <w:iCs/>
          <w:sz w:val="20"/>
        </w:rPr>
        <w:t>Forests</w:t>
      </w:r>
      <w:r w:rsidRPr="00E7025D">
        <w:rPr>
          <w:rFonts w:ascii="Arial" w:hAnsi="Arial" w:cs="Arial"/>
          <w:sz w:val="20"/>
        </w:rPr>
        <w:t xml:space="preserve">, </w:t>
      </w:r>
      <w:r w:rsidRPr="00E7025D">
        <w:rPr>
          <w:rFonts w:ascii="Arial" w:hAnsi="Arial" w:cs="Arial"/>
          <w:b/>
          <w:bCs/>
          <w:sz w:val="20"/>
        </w:rPr>
        <w:t>13</w:t>
      </w:r>
      <w:r w:rsidRPr="00E7025D">
        <w:rPr>
          <w:rFonts w:ascii="Arial" w:hAnsi="Arial" w:cs="Arial"/>
          <w:sz w:val="20"/>
        </w:rPr>
        <w:t xml:space="preserve">, </w:t>
      </w:r>
      <w:r w:rsidRPr="00E7025D">
        <w:rPr>
          <w:rFonts w:ascii="Arial" w:eastAsiaTheme="minorHAnsi" w:hAnsi="Arial" w:cs="Arial"/>
          <w:sz w:val="20"/>
          <w:lang w:bidi="ne-NP"/>
        </w:rPr>
        <w:t xml:space="preserve">454. </w:t>
      </w:r>
      <w:hyperlink r:id="rId16" w:history="1">
        <w:r w:rsidRPr="00E7025D">
          <w:rPr>
            <w:rStyle w:val="Hyperlink"/>
            <w:rFonts w:ascii="Arial" w:eastAsiaTheme="minorHAnsi" w:hAnsi="Arial" w:cs="Arial"/>
            <w:sz w:val="20"/>
            <w:lang w:bidi="ne-NP"/>
          </w:rPr>
          <w:t>https://doi.org/10.3390/f13030454</w:t>
        </w:r>
      </w:hyperlink>
      <w:r w:rsidRPr="00E7025D">
        <w:rPr>
          <w:rFonts w:ascii="Arial" w:eastAsiaTheme="minorHAnsi" w:hAnsi="Arial" w:cs="Arial"/>
          <w:sz w:val="20"/>
          <w:lang w:bidi="ne-NP"/>
        </w:rPr>
        <w:t>. https://www.mdpi.com/journal/forests</w:t>
      </w:r>
      <w:r w:rsidRPr="00E7025D">
        <w:rPr>
          <w:rFonts w:ascii="Arial" w:hAnsi="Arial" w:cs="Arial"/>
          <w:sz w:val="20"/>
        </w:rPr>
        <w:t xml:space="preserve">. </w:t>
      </w:r>
      <w:r w:rsidRPr="00E7025D">
        <w:rPr>
          <w:rFonts w:ascii="Arial" w:eastAsia="DengXian" w:hAnsi="Arial" w:cs="Arial"/>
          <w:bCs/>
          <w:sz w:val="20"/>
          <w:lang w:bidi="en-US"/>
        </w:rPr>
        <w:t xml:space="preserve"> </w:t>
      </w:r>
      <w:r w:rsidRPr="00E7025D">
        <w:rPr>
          <w:rFonts w:ascii="Arial" w:hAnsi="Arial" w:cs="Arial"/>
          <w:sz w:val="20"/>
        </w:rPr>
        <w:t xml:space="preserve"> </w:t>
      </w:r>
    </w:p>
    <w:p w14:paraId="2569E3A1"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*Bhandari, P., Gurung, M.B., Subedi, C.K., </w:t>
      </w:r>
      <w:r w:rsidRPr="00E7025D">
        <w:rPr>
          <w:rFonts w:ascii="Arial" w:hAnsi="Arial" w:cs="Arial"/>
          <w:b/>
          <w:bCs/>
          <w:sz w:val="20"/>
        </w:rPr>
        <w:t>Chaudhary, R.P.</w:t>
      </w:r>
      <w:r w:rsidRPr="00E7025D">
        <w:rPr>
          <w:rFonts w:ascii="Arial" w:hAnsi="Arial" w:cs="Arial"/>
          <w:sz w:val="20"/>
        </w:rPr>
        <w:t xml:space="preserve">, Basnet, K., Uprety, Y., Neupane A. &amp; Shrestha, K.K. (2021). Traditional use of medicinal plants in the Chyangthapu-Phalaicha biological sub-corridor, Panchthar District, Kangchenjunga Landscape, Nepal. </w:t>
      </w:r>
      <w:r w:rsidRPr="00E7025D">
        <w:rPr>
          <w:rFonts w:ascii="Arial" w:hAnsi="Arial" w:cs="Arial"/>
          <w:i/>
          <w:iCs/>
          <w:sz w:val="20"/>
        </w:rPr>
        <w:t>Ethnobotany Research and Applications</w:t>
      </w:r>
      <w:r w:rsidRPr="00E7025D">
        <w:rPr>
          <w:rFonts w:ascii="Arial" w:hAnsi="Arial" w:cs="Arial"/>
          <w:sz w:val="20"/>
        </w:rPr>
        <w:t xml:space="preserve">, Vol. 22:25, pp. 1-43. </w:t>
      </w:r>
      <w:hyperlink r:id="rId17" w:history="1">
        <w:r w:rsidRPr="00E7025D">
          <w:rPr>
            <w:rStyle w:val="Hyperlink"/>
            <w:rFonts w:ascii="Arial" w:hAnsi="Arial" w:cs="Arial"/>
            <w:sz w:val="20"/>
            <w:shd w:val="clear" w:color="auto" w:fill="FFFFFF"/>
          </w:rPr>
          <w:t>http://dx.doi.org/10.32859/era.22.25.1-43</w:t>
        </w:r>
      </w:hyperlink>
      <w:r w:rsidRPr="00E7025D">
        <w:rPr>
          <w:rFonts w:ascii="Arial" w:hAnsi="Arial" w:cs="Arial"/>
          <w:sz w:val="20"/>
          <w:shd w:val="clear" w:color="auto" w:fill="FFFFFF"/>
        </w:rPr>
        <w:t xml:space="preserve">. </w:t>
      </w:r>
      <w:r w:rsidRPr="00E7025D">
        <w:rPr>
          <w:rFonts w:ascii="Arial" w:hAnsi="Arial" w:cs="Arial"/>
          <w:sz w:val="20"/>
        </w:rPr>
        <w:t xml:space="preserve">    </w:t>
      </w:r>
    </w:p>
    <w:p w14:paraId="6A4E542E"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*Subedi, C.K., </w:t>
      </w:r>
      <w:r w:rsidRPr="00E7025D">
        <w:rPr>
          <w:rFonts w:ascii="Arial" w:hAnsi="Arial" w:cs="Arial"/>
          <w:b/>
          <w:bCs/>
          <w:sz w:val="20"/>
        </w:rPr>
        <w:t>Chaudhary, R.P.</w:t>
      </w:r>
      <w:r w:rsidRPr="00E7025D">
        <w:rPr>
          <w:rFonts w:ascii="Arial" w:hAnsi="Arial" w:cs="Arial"/>
          <w:sz w:val="20"/>
        </w:rPr>
        <w:t xml:space="preserve">, Kunwar, R.M., Bussmann, R.W. and Paniagua-Zambrana, N.Y. (2021). </w:t>
      </w:r>
      <w:r w:rsidRPr="00E7025D">
        <w:rPr>
          <w:rFonts w:ascii="Arial" w:hAnsi="Arial" w:cs="Arial"/>
          <w:i/>
          <w:iCs/>
          <w:sz w:val="20"/>
        </w:rPr>
        <w:t>Jatropha curcas</w:t>
      </w:r>
      <w:r w:rsidRPr="00E7025D">
        <w:rPr>
          <w:rFonts w:ascii="Arial" w:hAnsi="Arial" w:cs="Arial"/>
          <w:sz w:val="20"/>
        </w:rPr>
        <w:t xml:space="preserve"> L. (Euphorbiaceae). In: </w:t>
      </w:r>
      <w:r w:rsidRPr="00E7025D">
        <w:rPr>
          <w:rFonts w:ascii="Arial" w:hAnsi="Arial" w:cs="Arial"/>
          <w:i/>
          <w:iCs/>
          <w:sz w:val="20"/>
        </w:rPr>
        <w:t>Ethnobotany of the Himalayas</w:t>
      </w:r>
      <w:r w:rsidRPr="00E7025D">
        <w:rPr>
          <w:rFonts w:ascii="Arial" w:hAnsi="Arial" w:cs="Arial"/>
          <w:sz w:val="20"/>
        </w:rPr>
        <w:t xml:space="preserve">, Ethnobotany of Mountain Regions (Eds.: R. Kunwar, H. Sher and R.W. Bussmann), pp. 1111-1121, Springer Nature Switzerland AG, </w:t>
      </w:r>
      <w:hyperlink r:id="rId18" w:history="1">
        <w:r w:rsidRPr="00E7025D">
          <w:rPr>
            <w:rStyle w:val="Hyperlink"/>
            <w:rFonts w:ascii="Arial" w:eastAsiaTheme="minorHAnsi" w:hAnsi="Arial" w:cs="Arial"/>
            <w:sz w:val="20"/>
          </w:rPr>
          <w:t>https://doi.org/10.1007/978-3-030-57408-6_131</w:t>
        </w:r>
      </w:hyperlink>
      <w:r w:rsidRPr="00E7025D">
        <w:rPr>
          <w:rFonts w:ascii="Arial" w:eastAsiaTheme="minorHAnsi" w:hAnsi="Arial" w:cs="Arial"/>
          <w:color w:val="0000FF"/>
          <w:sz w:val="20"/>
        </w:rPr>
        <w:t>.</w:t>
      </w:r>
      <w:r w:rsidRPr="00E7025D">
        <w:rPr>
          <w:rFonts w:ascii="Arial" w:eastAsiaTheme="minorHAnsi" w:hAnsi="Arial" w:cs="Arial"/>
          <w:color w:val="0000FF"/>
          <w:sz w:val="17"/>
          <w:szCs w:val="17"/>
        </w:rPr>
        <w:t xml:space="preserve"> </w:t>
      </w:r>
    </w:p>
    <w:p w14:paraId="5A00477E"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*Aryal, K.P., </w:t>
      </w:r>
      <w:r w:rsidRPr="00E7025D">
        <w:rPr>
          <w:rFonts w:ascii="Arial" w:hAnsi="Arial" w:cs="Arial"/>
          <w:b/>
          <w:bCs/>
          <w:sz w:val="20"/>
        </w:rPr>
        <w:t>Chaudhary, R.P.</w:t>
      </w:r>
      <w:r w:rsidRPr="00E7025D">
        <w:rPr>
          <w:rFonts w:ascii="Arial" w:hAnsi="Arial" w:cs="Arial"/>
          <w:sz w:val="20"/>
        </w:rPr>
        <w:t xml:space="preserve"> and Poudel, S. (2021). Food </w:t>
      </w:r>
      <w:r w:rsidRPr="00E7025D">
        <w:rPr>
          <w:rFonts w:ascii="Arial" w:hAnsi="Arial" w:cs="Arial"/>
          <w:color w:val="222222"/>
          <w:sz w:val="20"/>
          <w:shd w:val="clear" w:color="auto" w:fill="FFFFFF"/>
        </w:rPr>
        <w:t xml:space="preserve">from farm and forest, a case study from Kailash Sacred Landscape. In: </w:t>
      </w:r>
      <w:r w:rsidRPr="00E7025D">
        <w:rPr>
          <w:rFonts w:ascii="Arial" w:hAnsi="Arial" w:cs="Arial"/>
          <w:i/>
          <w:iCs/>
          <w:color w:val="222222"/>
          <w:sz w:val="20"/>
          <w:shd w:val="clear" w:color="auto" w:fill="FFFFFF"/>
        </w:rPr>
        <w:t>Mountain farming systems – Seeds for the future. Sustainable agricultural practices for resilient mountain livelihoods</w:t>
      </w:r>
      <w:r w:rsidRPr="00E7025D">
        <w:rPr>
          <w:rFonts w:ascii="Arial" w:hAnsi="Arial" w:cs="Arial"/>
          <w:color w:val="222222"/>
          <w:sz w:val="20"/>
          <w:shd w:val="clear" w:color="auto" w:fill="FFFFFF"/>
        </w:rPr>
        <w:t xml:space="preserve"> (Eds.: R. Romeo, S.R. Manuelli, M. Geringer, M. and Barchiesi, V.), pp. 70-73, Rome, FAO, Rome, Italy, ISBN: 978-92-5-134610-5. </w:t>
      </w:r>
      <w:hyperlink r:id="rId19" w:tgtFrame="_blank" w:history="1">
        <w:r w:rsidRPr="00E7025D">
          <w:rPr>
            <w:rStyle w:val="Hyperlink"/>
            <w:rFonts w:ascii="Arial" w:hAnsi="Arial" w:cs="Arial"/>
            <w:color w:val="1155CC"/>
            <w:sz w:val="20"/>
            <w:shd w:val="clear" w:color="auto" w:fill="FFFFFF"/>
          </w:rPr>
          <w:t>https://doi.org/10.4060/cb5349en</w:t>
        </w:r>
      </w:hyperlink>
      <w:r w:rsidRPr="00E7025D">
        <w:rPr>
          <w:rFonts w:ascii="Arial" w:hAnsi="Arial" w:cs="Arial"/>
          <w:sz w:val="20"/>
        </w:rPr>
        <w:t xml:space="preserve"> (Short communication).</w:t>
      </w:r>
    </w:p>
    <w:p w14:paraId="57C3A45C"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*Pangeni, B., Bhattarai, S., Paudyal, H. and </w:t>
      </w:r>
      <w:r w:rsidRPr="00E7025D">
        <w:rPr>
          <w:rFonts w:ascii="Arial" w:hAnsi="Arial" w:cs="Arial"/>
          <w:b/>
          <w:sz w:val="20"/>
        </w:rPr>
        <w:t xml:space="preserve">Chaudhary, R.P. </w:t>
      </w:r>
      <w:r w:rsidRPr="00E7025D">
        <w:rPr>
          <w:rFonts w:ascii="Arial" w:hAnsi="Arial" w:cs="Arial"/>
          <w:bCs/>
          <w:sz w:val="20"/>
        </w:rPr>
        <w:t xml:space="preserve">(2021). Antibacterial activity of selected ethnomedicinal plants popular in Magar ethnic community of Palpa District, western Nepal. </w:t>
      </w:r>
      <w:r w:rsidRPr="00E7025D">
        <w:rPr>
          <w:rFonts w:ascii="Arial" w:hAnsi="Arial" w:cs="Arial"/>
          <w:bCs/>
          <w:i/>
          <w:iCs/>
          <w:sz w:val="20"/>
        </w:rPr>
        <w:t>Archives of Ecotoxicology</w:t>
      </w:r>
      <w:r w:rsidRPr="00E7025D">
        <w:rPr>
          <w:rFonts w:ascii="Arial" w:hAnsi="Arial" w:cs="Arial"/>
          <w:bCs/>
          <w:sz w:val="20"/>
        </w:rPr>
        <w:t xml:space="preserve">, </w:t>
      </w:r>
      <w:r w:rsidRPr="00E7025D">
        <w:rPr>
          <w:rFonts w:ascii="Arial" w:hAnsi="Arial" w:cs="Arial"/>
          <w:b/>
          <w:sz w:val="20"/>
        </w:rPr>
        <w:t>3</w:t>
      </w:r>
      <w:r w:rsidRPr="00E7025D">
        <w:rPr>
          <w:rFonts w:ascii="Arial" w:hAnsi="Arial" w:cs="Arial"/>
          <w:bCs/>
          <w:sz w:val="20"/>
        </w:rPr>
        <w:t xml:space="preserve">(1): 13-19. </w:t>
      </w:r>
      <w:hyperlink r:id="rId20" w:history="1">
        <w:r w:rsidRPr="00E7025D">
          <w:rPr>
            <w:rStyle w:val="Hyperlink"/>
            <w:rFonts w:ascii="Arial" w:hAnsi="Arial" w:cs="Arial"/>
            <w:bCs/>
            <w:sz w:val="20"/>
          </w:rPr>
          <w:t>https://doi.org/10.36547/ae.2021.3.1.13-19</w:t>
        </w:r>
      </w:hyperlink>
      <w:r w:rsidRPr="00E7025D">
        <w:rPr>
          <w:rFonts w:ascii="Arial" w:hAnsi="Arial" w:cs="Arial"/>
          <w:bCs/>
          <w:sz w:val="20"/>
        </w:rPr>
        <w:t xml:space="preserve">.  </w:t>
      </w:r>
    </w:p>
    <w:p w14:paraId="0785335E"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*Uprety, Y., Chettri, N., Dhakal, M., Asselin, H., Chand, R., and </w:t>
      </w:r>
      <w:r w:rsidRPr="00E7025D">
        <w:rPr>
          <w:rFonts w:ascii="Arial" w:hAnsi="Arial" w:cs="Arial"/>
          <w:b/>
          <w:bCs/>
          <w:sz w:val="20"/>
        </w:rPr>
        <w:t>Chaudhary, R.P.</w:t>
      </w:r>
      <w:r w:rsidRPr="00E7025D">
        <w:rPr>
          <w:rFonts w:ascii="Arial" w:hAnsi="Arial" w:cs="Arial"/>
          <w:sz w:val="20"/>
        </w:rPr>
        <w:t xml:space="preserve"> (2021). Illegal wildlife trade is threatening conservation in the transboundary landscape of Western Himalaya. </w:t>
      </w:r>
      <w:r w:rsidRPr="00E7025D">
        <w:rPr>
          <w:rFonts w:ascii="Arial" w:hAnsi="Arial" w:cs="Arial"/>
          <w:i/>
          <w:sz w:val="20"/>
        </w:rPr>
        <w:t>Journal for Nature Conservation</w:t>
      </w:r>
      <w:r w:rsidRPr="00E7025D">
        <w:rPr>
          <w:rFonts w:ascii="Arial" w:hAnsi="Arial" w:cs="Arial"/>
          <w:sz w:val="20"/>
        </w:rPr>
        <w:t xml:space="preserve">, </w:t>
      </w:r>
      <w:r w:rsidRPr="00E7025D">
        <w:rPr>
          <w:rFonts w:ascii="Arial" w:eastAsiaTheme="minorHAnsi" w:hAnsi="Arial" w:cs="Arial"/>
          <w:sz w:val="20"/>
        </w:rPr>
        <w:t xml:space="preserve">59 (2021) 125952. </w:t>
      </w:r>
      <w:r w:rsidRPr="00E7025D">
        <w:rPr>
          <w:rFonts w:ascii="Arial" w:eastAsiaTheme="minorHAnsi" w:hAnsi="Arial" w:cs="Arial"/>
          <w:color w:val="0070C0"/>
          <w:sz w:val="20"/>
        </w:rPr>
        <w:t>Doi.org/10.1016/j.jnc.2020.125952</w:t>
      </w:r>
      <w:r w:rsidRPr="00E7025D">
        <w:rPr>
          <w:rFonts w:ascii="Arial" w:eastAsiaTheme="minorHAnsi" w:hAnsi="Arial" w:cs="Arial"/>
          <w:sz w:val="20"/>
        </w:rPr>
        <w:t xml:space="preserve">.       </w:t>
      </w:r>
    </w:p>
    <w:p w14:paraId="1C105DBD"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*Pangeni, B., Bhattarai, S., Paudyal, H. and </w:t>
      </w:r>
      <w:r w:rsidRPr="00E7025D">
        <w:rPr>
          <w:rFonts w:ascii="Arial" w:hAnsi="Arial" w:cs="Arial"/>
          <w:b/>
          <w:sz w:val="20"/>
        </w:rPr>
        <w:t>Chaudhary, R.P.</w:t>
      </w:r>
      <w:r w:rsidRPr="00E7025D">
        <w:rPr>
          <w:rFonts w:ascii="Arial" w:hAnsi="Arial" w:cs="Arial"/>
          <w:sz w:val="20"/>
        </w:rPr>
        <w:t xml:space="preserve"> (2020). Ethnobotanical study of Magar Ethnic Community of Palpa District of Nepal. </w:t>
      </w:r>
      <w:r w:rsidRPr="00E7025D">
        <w:rPr>
          <w:rFonts w:ascii="Arial" w:hAnsi="Arial" w:cs="Arial"/>
          <w:i/>
          <w:sz w:val="20"/>
        </w:rPr>
        <w:t>Ethnobotany Research &amp; Applications</w:t>
      </w:r>
      <w:r w:rsidRPr="00E7025D">
        <w:rPr>
          <w:rFonts w:ascii="Arial" w:hAnsi="Arial" w:cs="Arial"/>
          <w:sz w:val="20"/>
        </w:rPr>
        <w:t>, 20.</w:t>
      </w:r>
      <w:r w:rsidRPr="00E7025D">
        <w:rPr>
          <w:rFonts w:ascii="Arial" w:hAnsi="Arial" w:cs="Arial"/>
          <w:b/>
          <w:sz w:val="20"/>
        </w:rPr>
        <w:t>44</w:t>
      </w:r>
      <w:r w:rsidRPr="00E7025D">
        <w:rPr>
          <w:rFonts w:ascii="Arial" w:hAnsi="Arial" w:cs="Arial"/>
          <w:sz w:val="20"/>
        </w:rPr>
        <w:t>: 1-17 (</w:t>
      </w:r>
      <w:hyperlink r:id="rId21" w:history="1">
        <w:r w:rsidRPr="00E7025D">
          <w:rPr>
            <w:rStyle w:val="Hyperlink"/>
            <w:rFonts w:ascii="Arial" w:eastAsia="ArialMT" w:hAnsi="Arial" w:cs="Arial"/>
            <w:sz w:val="20"/>
          </w:rPr>
          <w:t>http://dx.doi.org/10.32859/era.20.44.1-17</w:t>
        </w:r>
      </w:hyperlink>
      <w:r w:rsidRPr="00E7025D">
        <w:rPr>
          <w:rFonts w:ascii="Arial" w:eastAsia="ArialMT" w:hAnsi="Arial" w:cs="Arial"/>
          <w:sz w:val="20"/>
        </w:rPr>
        <w:t xml:space="preserve">).  </w:t>
      </w:r>
      <w:r w:rsidRPr="00E7025D">
        <w:rPr>
          <w:rFonts w:ascii="Arial" w:hAnsi="Arial" w:cs="Arial"/>
          <w:sz w:val="20"/>
        </w:rPr>
        <w:t xml:space="preserve">  </w:t>
      </w:r>
    </w:p>
    <w:p w14:paraId="3AE8E52A"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*Subedee, B.R., Tripathi, G.R. and </w:t>
      </w:r>
      <w:r w:rsidRPr="00E7025D">
        <w:rPr>
          <w:rFonts w:ascii="Arial" w:hAnsi="Arial" w:cs="Arial"/>
          <w:b/>
          <w:sz w:val="20"/>
        </w:rPr>
        <w:t>Chaudhary, R.P.</w:t>
      </w:r>
      <w:r w:rsidRPr="00E7025D">
        <w:rPr>
          <w:rFonts w:ascii="Arial" w:hAnsi="Arial" w:cs="Arial"/>
          <w:sz w:val="20"/>
        </w:rPr>
        <w:t xml:space="preserve"> (2020). DNA isolation and optimization of PCR protocol for ISSR analysis of </w:t>
      </w:r>
      <w:r w:rsidRPr="00E7025D">
        <w:rPr>
          <w:rFonts w:ascii="Arial" w:hAnsi="Arial" w:cs="Arial"/>
          <w:i/>
          <w:sz w:val="20"/>
        </w:rPr>
        <w:t>Girardinia diversifolia:</w:t>
      </w:r>
      <w:r w:rsidRPr="00E7025D">
        <w:rPr>
          <w:rFonts w:ascii="Arial" w:hAnsi="Arial" w:cs="Arial"/>
          <w:sz w:val="20"/>
        </w:rPr>
        <w:t xml:space="preserve"> A medicinal and economic plant species from Nepal Himalaya. </w:t>
      </w:r>
      <w:r w:rsidRPr="00E7025D">
        <w:rPr>
          <w:rFonts w:ascii="Arial" w:hAnsi="Arial" w:cs="Arial"/>
          <w:i/>
          <w:sz w:val="20"/>
        </w:rPr>
        <w:t>African Journal of Biotechnology</w:t>
      </w:r>
      <w:r w:rsidRPr="00E7025D">
        <w:rPr>
          <w:rFonts w:ascii="Arial" w:hAnsi="Arial" w:cs="Arial"/>
          <w:sz w:val="20"/>
        </w:rPr>
        <w:t xml:space="preserve">, 19(10): 747-753. </w:t>
      </w:r>
      <w:r w:rsidRPr="00E7025D">
        <w:rPr>
          <w:rFonts w:ascii="Arial" w:hAnsi="Arial" w:cs="Arial"/>
          <w:color w:val="0070C0"/>
          <w:sz w:val="20"/>
        </w:rPr>
        <w:t>DOI: 10.5897/AJB2020.17228.</w:t>
      </w:r>
      <w:r w:rsidRPr="00E7025D">
        <w:rPr>
          <w:rFonts w:ascii="Arial" w:hAnsi="Arial" w:cs="Arial"/>
          <w:sz w:val="20"/>
        </w:rPr>
        <w:t xml:space="preserve">   </w:t>
      </w:r>
    </w:p>
    <w:p w14:paraId="13AC5D5E"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Chapagain, A., </w:t>
      </w:r>
      <w:r w:rsidRPr="00E7025D">
        <w:rPr>
          <w:rFonts w:ascii="Arial" w:hAnsi="Arial" w:cs="Arial"/>
          <w:b/>
          <w:sz w:val="20"/>
        </w:rPr>
        <w:t>Chaudhary, R.P.</w:t>
      </w:r>
      <w:r w:rsidRPr="00E7025D">
        <w:rPr>
          <w:rFonts w:ascii="Arial" w:hAnsi="Arial" w:cs="Arial"/>
          <w:sz w:val="20"/>
        </w:rPr>
        <w:t xml:space="preserve"> and Ghimire, S.K. (2020). Population structure of </w:t>
      </w:r>
      <w:r w:rsidRPr="00E7025D">
        <w:rPr>
          <w:rFonts w:ascii="Arial" w:hAnsi="Arial" w:cs="Arial"/>
          <w:i/>
          <w:iCs/>
          <w:sz w:val="20"/>
        </w:rPr>
        <w:t>Juniperus indica</w:t>
      </w:r>
      <w:r w:rsidRPr="00E7025D">
        <w:rPr>
          <w:rFonts w:ascii="Arial" w:hAnsi="Arial" w:cs="Arial"/>
          <w:sz w:val="20"/>
        </w:rPr>
        <w:t xml:space="preserve"> Bertol. along elevation gradient in Manang, Trans-Himalayas Nepal. </w:t>
      </w:r>
      <w:r w:rsidRPr="00E7025D">
        <w:rPr>
          <w:rFonts w:ascii="Arial" w:hAnsi="Arial" w:cs="Arial"/>
          <w:i/>
          <w:sz w:val="20"/>
        </w:rPr>
        <w:t>Journal of Plant Resources</w:t>
      </w:r>
      <w:r w:rsidRPr="00E7025D">
        <w:rPr>
          <w:rFonts w:ascii="Arial" w:hAnsi="Arial" w:cs="Arial"/>
          <w:sz w:val="20"/>
        </w:rPr>
        <w:t xml:space="preserve">, 18(1): 190-204. </w:t>
      </w:r>
    </w:p>
    <w:p w14:paraId="5686A235"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*Subedi, C.K., Rokaya, M.B., Munzbergova, Z., Timsina, B., Gurung, J., Chettri, N., Baniya, C.B., Ghimire, S.K. and </w:t>
      </w:r>
      <w:r w:rsidRPr="00E7025D">
        <w:rPr>
          <w:rFonts w:ascii="Arial" w:hAnsi="Arial" w:cs="Arial"/>
          <w:b/>
          <w:sz w:val="20"/>
        </w:rPr>
        <w:t>Chaudhary, R.P.</w:t>
      </w:r>
      <w:r w:rsidRPr="00E7025D">
        <w:rPr>
          <w:rFonts w:ascii="Arial" w:hAnsi="Arial" w:cs="Arial"/>
          <w:sz w:val="20"/>
        </w:rPr>
        <w:t xml:space="preserve"> (2020). Vascular plant diversity along an elevational gradient in the Central Himalayas, western Nepal. </w:t>
      </w:r>
      <w:r w:rsidRPr="00E7025D">
        <w:rPr>
          <w:rFonts w:ascii="Arial" w:eastAsiaTheme="minorHAnsi" w:hAnsi="Arial" w:cs="Arial"/>
          <w:i/>
          <w:color w:val="131413"/>
          <w:sz w:val="20"/>
        </w:rPr>
        <w:t>Folia Geobot</w:t>
      </w:r>
      <w:r w:rsidRPr="00E7025D">
        <w:rPr>
          <w:rFonts w:ascii="Arial" w:eastAsiaTheme="minorHAnsi" w:hAnsi="Arial" w:cs="Arial"/>
          <w:color w:val="131413"/>
          <w:sz w:val="20"/>
        </w:rPr>
        <w:t xml:space="preserve">. </w:t>
      </w:r>
      <w:r w:rsidRPr="00E7025D">
        <w:rPr>
          <w:rFonts w:ascii="Arial" w:eastAsiaTheme="minorHAnsi" w:hAnsi="Arial" w:cs="Arial"/>
          <w:b/>
          <w:color w:val="131413"/>
          <w:sz w:val="20"/>
        </w:rPr>
        <w:t>55</w:t>
      </w:r>
      <w:r w:rsidRPr="00E7025D">
        <w:rPr>
          <w:rFonts w:ascii="Arial" w:eastAsiaTheme="minorHAnsi" w:hAnsi="Arial" w:cs="Arial"/>
          <w:color w:val="131413"/>
          <w:sz w:val="20"/>
        </w:rPr>
        <w:t xml:space="preserve">: 127-140. </w:t>
      </w:r>
      <w:hyperlink r:id="rId22" w:history="1">
        <w:r w:rsidRPr="00E7025D">
          <w:rPr>
            <w:rStyle w:val="Hyperlink"/>
            <w:rFonts w:ascii="Arial" w:eastAsiaTheme="minorHAnsi" w:hAnsi="Arial" w:cs="Arial"/>
            <w:sz w:val="20"/>
          </w:rPr>
          <w:t>https://doi.org/10.1007/s12224-020-09370-8</w:t>
        </w:r>
      </w:hyperlink>
      <w:r w:rsidRPr="00E7025D">
        <w:rPr>
          <w:rFonts w:ascii="Arial" w:eastAsiaTheme="minorHAnsi" w:hAnsi="Arial" w:cs="Arial"/>
          <w:color w:val="131413"/>
          <w:sz w:val="20"/>
        </w:rPr>
        <w:t xml:space="preserve">. </w:t>
      </w:r>
      <w:r w:rsidRPr="00E7025D">
        <w:rPr>
          <w:rFonts w:ascii="Arial" w:hAnsi="Arial" w:cs="Arial"/>
          <w:sz w:val="20"/>
        </w:rPr>
        <w:t xml:space="preserve"> </w:t>
      </w:r>
    </w:p>
    <w:p w14:paraId="0609BAE7"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*Ambu, G</w:t>
      </w:r>
      <w:r w:rsidRPr="00E7025D">
        <w:rPr>
          <w:rFonts w:ascii="Arial" w:hAnsi="Arial" w:cs="Arial"/>
          <w:b/>
          <w:sz w:val="20"/>
        </w:rPr>
        <w:t>., Chaudhary, R.P</w:t>
      </w:r>
      <w:r w:rsidRPr="00E7025D">
        <w:rPr>
          <w:rFonts w:ascii="Arial" w:hAnsi="Arial" w:cs="Arial"/>
          <w:sz w:val="20"/>
        </w:rPr>
        <w:t xml:space="preserve">., Mariotti, M. &amp; Cornara, L. (2020). Traditional uses of medicinal plants by ethnic people in the Kavrepalanchok District, Central Nepal. </w:t>
      </w:r>
      <w:r w:rsidRPr="00E7025D">
        <w:rPr>
          <w:rFonts w:ascii="Arial" w:eastAsiaTheme="minorHAnsi" w:hAnsi="Arial" w:cs="Arial"/>
          <w:i/>
          <w:iCs/>
          <w:sz w:val="20"/>
        </w:rPr>
        <w:t>Plants</w:t>
      </w:r>
      <w:r w:rsidRPr="00E7025D">
        <w:rPr>
          <w:rFonts w:ascii="Arial" w:eastAsiaTheme="minorHAnsi" w:hAnsi="Arial" w:cs="Arial"/>
          <w:sz w:val="20"/>
        </w:rPr>
        <w:t xml:space="preserve">, </w:t>
      </w:r>
      <w:r w:rsidRPr="00E7025D">
        <w:rPr>
          <w:rFonts w:ascii="Arial" w:eastAsiaTheme="minorHAnsi" w:hAnsi="Arial" w:cs="Arial"/>
          <w:b/>
          <w:i/>
          <w:iCs/>
          <w:sz w:val="20"/>
        </w:rPr>
        <w:t>9</w:t>
      </w:r>
      <w:r w:rsidRPr="00E7025D">
        <w:rPr>
          <w:rFonts w:ascii="Arial" w:eastAsiaTheme="minorHAnsi" w:hAnsi="Arial" w:cs="Arial"/>
          <w:sz w:val="20"/>
        </w:rPr>
        <w:t xml:space="preserve">, 759; </w:t>
      </w:r>
      <w:r w:rsidRPr="00E7025D">
        <w:rPr>
          <w:rFonts w:ascii="Arial" w:eastAsiaTheme="minorHAnsi" w:hAnsi="Arial" w:cs="Arial"/>
          <w:color w:val="0070C0"/>
          <w:sz w:val="20"/>
        </w:rPr>
        <w:t>doi:10.3390/plants9060759</w:t>
      </w:r>
      <w:r w:rsidRPr="00E7025D">
        <w:rPr>
          <w:rFonts w:ascii="Arial" w:eastAsiaTheme="minorHAnsi" w:hAnsi="Arial" w:cs="Arial"/>
          <w:sz w:val="20"/>
        </w:rPr>
        <w:t xml:space="preserve">. </w:t>
      </w:r>
    </w:p>
    <w:p w14:paraId="3E53D5C2"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eastAsiaTheme="minorHAnsi" w:hAnsi="Arial" w:cs="Arial"/>
          <w:sz w:val="20"/>
        </w:rPr>
        <w:t xml:space="preserve">*Pradhan, S.P., </w:t>
      </w:r>
      <w:r w:rsidRPr="00E7025D">
        <w:rPr>
          <w:rFonts w:ascii="Arial" w:eastAsiaTheme="minorHAnsi" w:hAnsi="Arial" w:cs="Arial"/>
          <w:b/>
          <w:sz w:val="20"/>
        </w:rPr>
        <w:t>Chaudhary, R.P.</w:t>
      </w:r>
      <w:r w:rsidRPr="00E7025D">
        <w:rPr>
          <w:rFonts w:ascii="Arial" w:eastAsiaTheme="minorHAnsi" w:hAnsi="Arial" w:cs="Arial"/>
          <w:sz w:val="20"/>
        </w:rPr>
        <w:t xml:space="preserve">, Sigdel, S. &amp; Pandey, B.P. (2020). Ethnobotanical knowledge of Khandadevi and Gokulganga Rural Municipality of Ramechhap District of Nepal. </w:t>
      </w:r>
      <w:r w:rsidRPr="00E7025D">
        <w:rPr>
          <w:rFonts w:ascii="Arial" w:eastAsiaTheme="minorHAnsi" w:hAnsi="Arial" w:cs="Arial"/>
          <w:i/>
          <w:sz w:val="20"/>
        </w:rPr>
        <w:t>Ethnobotany Research and application</w:t>
      </w:r>
      <w:r w:rsidRPr="00E7025D">
        <w:rPr>
          <w:rFonts w:ascii="Arial" w:eastAsiaTheme="minorHAnsi" w:hAnsi="Arial" w:cs="Arial"/>
          <w:sz w:val="20"/>
        </w:rPr>
        <w:t xml:space="preserve">, 20:7. </w:t>
      </w:r>
      <w:hyperlink r:id="rId23" w:history="1">
        <w:r w:rsidRPr="00E7025D">
          <w:rPr>
            <w:rStyle w:val="Hyperlink"/>
            <w:rFonts w:ascii="Arial" w:hAnsi="Arial" w:cs="Arial"/>
            <w:sz w:val="20"/>
          </w:rPr>
          <w:t>https://</w:t>
        </w:r>
        <w:r w:rsidRPr="00E7025D">
          <w:rPr>
            <w:rStyle w:val="Hyperlink"/>
            <w:rFonts w:ascii="Arial" w:eastAsia="ArialMT" w:hAnsi="Arial" w:cs="Arial"/>
            <w:sz w:val="20"/>
          </w:rPr>
          <w:t>dx.doi.org/10.32859/era.20.07.1-32</w:t>
        </w:r>
      </w:hyperlink>
      <w:r w:rsidRPr="00E7025D">
        <w:rPr>
          <w:rFonts w:ascii="Arial" w:hAnsi="Arial" w:cs="Arial"/>
          <w:sz w:val="20"/>
        </w:rPr>
        <w:t xml:space="preserve">.  </w:t>
      </w:r>
    </w:p>
    <w:p w14:paraId="313C42E7"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*Schwab, N., Janecka, K., Kaczka, R., Bohner, J., </w:t>
      </w:r>
      <w:r w:rsidRPr="00E7025D">
        <w:rPr>
          <w:rFonts w:ascii="Arial" w:hAnsi="Arial" w:cs="Arial"/>
          <w:b/>
          <w:sz w:val="20"/>
        </w:rPr>
        <w:t>Chaudhary, R.P.</w:t>
      </w:r>
      <w:r w:rsidRPr="00E7025D">
        <w:rPr>
          <w:rFonts w:ascii="Arial" w:hAnsi="Arial" w:cs="Arial"/>
          <w:sz w:val="20"/>
        </w:rPr>
        <w:t xml:space="preserve">, Scholten, T. &amp; Schickhoff, U. (2020). Ecological relationships at a near-natural treeline, Rolwaling Valley, Nepal Himalaya: Implications for the sensitivity to climate change. </w:t>
      </w:r>
      <w:r w:rsidRPr="00E7025D">
        <w:rPr>
          <w:rFonts w:ascii="Arial" w:hAnsi="Arial" w:cs="Arial"/>
          <w:i/>
          <w:sz w:val="20"/>
        </w:rPr>
        <w:t>Erkunde</w:t>
      </w:r>
      <w:r w:rsidRPr="00E7025D">
        <w:rPr>
          <w:rFonts w:ascii="Arial" w:hAnsi="Arial" w:cs="Arial"/>
          <w:sz w:val="20"/>
        </w:rPr>
        <w:t xml:space="preserve">, 74(1): 15-44. </w:t>
      </w:r>
    </w:p>
    <w:p w14:paraId="6FDF6012"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Aryal, K., Poudel, S., Chaudhary, P., </w:t>
      </w:r>
      <w:r w:rsidRPr="00E7025D">
        <w:rPr>
          <w:rFonts w:ascii="Arial" w:hAnsi="Arial" w:cs="Arial"/>
          <w:b/>
          <w:sz w:val="20"/>
        </w:rPr>
        <w:t>Chaudhary, R.P</w:t>
      </w:r>
      <w:r w:rsidRPr="00E7025D">
        <w:rPr>
          <w:rFonts w:ascii="Arial" w:hAnsi="Arial" w:cs="Arial"/>
          <w:sz w:val="20"/>
        </w:rPr>
        <w:t xml:space="preserve">., Ghimire, K.H., Shrestha, D.P. &amp; Joshi, B.K. (2020). Agro-morphological diversity of high altitude bean landraces in the Kailash Sacred Landscape of Nepal. </w:t>
      </w:r>
      <w:r w:rsidRPr="00E7025D">
        <w:rPr>
          <w:rFonts w:ascii="Arial" w:hAnsi="Arial" w:cs="Arial"/>
          <w:i/>
          <w:sz w:val="20"/>
        </w:rPr>
        <w:t>Journal of Nepal Agricultural Research Council</w:t>
      </w:r>
      <w:r w:rsidRPr="00E7025D">
        <w:rPr>
          <w:rFonts w:ascii="Arial" w:hAnsi="Arial" w:cs="Arial"/>
          <w:sz w:val="20"/>
        </w:rPr>
        <w:t xml:space="preserve">, 6: 1-13. </w:t>
      </w:r>
    </w:p>
    <w:p w14:paraId="67758FAB"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*Kandel, P., Chettri, N., </w:t>
      </w:r>
      <w:r w:rsidRPr="00E7025D">
        <w:rPr>
          <w:rFonts w:ascii="Arial" w:hAnsi="Arial" w:cs="Arial"/>
          <w:b/>
          <w:sz w:val="20"/>
        </w:rPr>
        <w:t>Chaudhary, R.P.</w:t>
      </w:r>
      <w:r w:rsidRPr="00E7025D">
        <w:rPr>
          <w:rFonts w:ascii="Arial" w:hAnsi="Arial" w:cs="Arial"/>
          <w:sz w:val="20"/>
        </w:rPr>
        <w:t xml:space="preserve">, Badola, H.K., Gaira, K.S., Wangchuk, S., Bidha, N., Uprety, Y. and Sharma, E. (2019). Plant diversity of the Kangchenjunga Landscape, Eastern Himalayas. </w:t>
      </w:r>
      <w:r w:rsidRPr="00E7025D">
        <w:rPr>
          <w:rFonts w:ascii="Arial" w:eastAsiaTheme="minorHAnsi" w:hAnsi="Arial" w:cs="Arial"/>
          <w:i/>
          <w:sz w:val="20"/>
        </w:rPr>
        <w:t>Plant Diversity</w:t>
      </w:r>
      <w:r w:rsidRPr="00E7025D">
        <w:rPr>
          <w:rFonts w:ascii="Arial" w:eastAsiaTheme="minorHAnsi" w:hAnsi="Arial" w:cs="Arial"/>
          <w:sz w:val="20"/>
        </w:rPr>
        <w:t xml:space="preserve">, </w:t>
      </w:r>
      <w:r w:rsidRPr="00E7025D">
        <w:rPr>
          <w:rFonts w:ascii="Arial" w:eastAsiaTheme="minorHAnsi" w:hAnsi="Arial" w:cs="Arial"/>
          <w:b/>
          <w:sz w:val="20"/>
        </w:rPr>
        <w:t>41</w:t>
      </w:r>
      <w:r w:rsidRPr="00E7025D">
        <w:rPr>
          <w:rFonts w:ascii="Arial" w:eastAsiaTheme="minorHAnsi" w:hAnsi="Arial" w:cs="Arial"/>
          <w:sz w:val="20"/>
        </w:rPr>
        <w:t xml:space="preserve"> (2019) 153-165</w:t>
      </w:r>
      <w:r w:rsidRPr="00E7025D">
        <w:rPr>
          <w:rFonts w:ascii="Arial" w:hAnsi="Arial" w:cs="Arial"/>
          <w:sz w:val="20"/>
        </w:rPr>
        <w:t xml:space="preserve"> </w:t>
      </w:r>
      <w:hyperlink r:id="rId24" w:history="1">
        <w:r w:rsidRPr="00E7025D">
          <w:rPr>
            <w:rStyle w:val="Hyperlink"/>
            <w:rFonts w:ascii="Arial" w:hAnsi="Arial" w:cs="Arial"/>
            <w:sz w:val="20"/>
          </w:rPr>
          <w:t>https://doi.org/10.1016/j.pld.2019.04.006</w:t>
        </w:r>
      </w:hyperlink>
      <w:r w:rsidRPr="00E7025D">
        <w:rPr>
          <w:rFonts w:ascii="Arial" w:hAnsi="Arial" w:cs="Arial"/>
          <w:sz w:val="20"/>
        </w:rPr>
        <w:t xml:space="preserve">.   </w:t>
      </w:r>
    </w:p>
    <w:p w14:paraId="24157A26"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eastAsiaTheme="minorHAnsi" w:hAnsi="Arial" w:cs="Arial"/>
          <w:sz w:val="20"/>
        </w:rPr>
        <w:t xml:space="preserve">*Devkota, S., </w:t>
      </w:r>
      <w:r w:rsidRPr="00E7025D">
        <w:rPr>
          <w:rFonts w:ascii="Arial" w:eastAsiaTheme="minorHAnsi" w:hAnsi="Arial" w:cs="Arial"/>
          <w:b/>
          <w:sz w:val="20"/>
        </w:rPr>
        <w:t>Chaudhary, R.P.</w:t>
      </w:r>
      <w:r w:rsidRPr="00E7025D">
        <w:rPr>
          <w:rFonts w:ascii="Arial" w:eastAsiaTheme="minorHAnsi" w:hAnsi="Arial" w:cs="Arial"/>
          <w:sz w:val="20"/>
        </w:rPr>
        <w:t xml:space="preserve">, Werth, S. and Scheidegger, S. (2019). </w:t>
      </w:r>
      <w:r w:rsidRPr="00E7025D">
        <w:rPr>
          <w:rFonts w:ascii="Arial" w:eastAsiaTheme="minorHAnsi" w:hAnsi="Arial" w:cs="Arial"/>
          <w:bCs/>
          <w:sz w:val="20"/>
        </w:rPr>
        <w:t xml:space="preserve">Genetic diversity and structure of the epiphytic foliose lichen </w:t>
      </w:r>
      <w:r w:rsidRPr="00E7025D">
        <w:rPr>
          <w:rFonts w:ascii="Arial" w:eastAsiaTheme="minorHAnsi" w:hAnsi="Arial" w:cs="Arial"/>
          <w:bCs/>
          <w:i/>
          <w:iCs/>
          <w:sz w:val="20"/>
        </w:rPr>
        <w:t xml:space="preserve">Lobaria pindarensis </w:t>
      </w:r>
      <w:r w:rsidRPr="00E7025D">
        <w:rPr>
          <w:rFonts w:ascii="Arial" w:eastAsiaTheme="minorHAnsi" w:hAnsi="Arial" w:cs="Arial"/>
          <w:bCs/>
          <w:sz w:val="20"/>
        </w:rPr>
        <w:t xml:space="preserve">in the Himalayas dependst on elevation. </w:t>
      </w:r>
      <w:r w:rsidRPr="00E7025D">
        <w:rPr>
          <w:rFonts w:ascii="Arial" w:eastAsiaTheme="minorHAnsi" w:hAnsi="Arial" w:cs="Arial"/>
          <w:bCs/>
          <w:i/>
          <w:sz w:val="20"/>
        </w:rPr>
        <w:t>Fungal Ecology</w:t>
      </w:r>
      <w:r w:rsidRPr="00E7025D">
        <w:rPr>
          <w:rFonts w:ascii="Arial" w:eastAsiaTheme="minorHAnsi" w:hAnsi="Arial" w:cs="Arial"/>
          <w:bCs/>
          <w:sz w:val="20"/>
        </w:rPr>
        <w:t>, 41: 245-255 (</w:t>
      </w:r>
      <w:hyperlink r:id="rId25" w:history="1">
        <w:r w:rsidRPr="00E7025D">
          <w:rPr>
            <w:rStyle w:val="Hyperlink"/>
            <w:rFonts w:ascii="Arial" w:eastAsiaTheme="minorHAnsi" w:hAnsi="Arial" w:cs="Arial"/>
            <w:bCs/>
            <w:sz w:val="20"/>
          </w:rPr>
          <w:t>https://doi.org/10.1016/j.funeco.2019.07.002</w:t>
        </w:r>
      </w:hyperlink>
      <w:r w:rsidRPr="00E7025D">
        <w:rPr>
          <w:rFonts w:ascii="Arial" w:eastAsiaTheme="minorHAnsi" w:hAnsi="Arial" w:cs="Arial"/>
          <w:bCs/>
          <w:sz w:val="20"/>
        </w:rPr>
        <w:t xml:space="preserve">).    </w:t>
      </w:r>
    </w:p>
    <w:p w14:paraId="66FBD447"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*Devkota, S., Dymytrova, L., </w:t>
      </w:r>
      <w:r w:rsidRPr="00E7025D">
        <w:rPr>
          <w:rFonts w:ascii="Arial" w:hAnsi="Arial" w:cs="Arial"/>
          <w:b/>
          <w:sz w:val="20"/>
        </w:rPr>
        <w:t>Chaudhary, R.P.</w:t>
      </w:r>
      <w:r w:rsidRPr="00E7025D">
        <w:rPr>
          <w:rFonts w:ascii="Arial" w:hAnsi="Arial" w:cs="Arial"/>
          <w:sz w:val="20"/>
        </w:rPr>
        <w:t>, Werth, S. and Scheidegger, C. (2019). Climate change-induced range shift of the endemic epiphytic lichen</w:t>
      </w:r>
      <w:r w:rsidRPr="00E7025D">
        <w:rPr>
          <w:rFonts w:ascii="Arial" w:hAnsi="Arial" w:cs="Arial"/>
          <w:i/>
          <w:sz w:val="20"/>
        </w:rPr>
        <w:t xml:space="preserve"> Lobaria pindarensis</w:t>
      </w:r>
      <w:r w:rsidRPr="00E7025D">
        <w:rPr>
          <w:rFonts w:ascii="Arial" w:hAnsi="Arial" w:cs="Arial"/>
          <w:sz w:val="20"/>
        </w:rPr>
        <w:t xml:space="preserve"> in the Hindu Kush-Himalayan region. </w:t>
      </w:r>
      <w:r w:rsidRPr="00E7025D">
        <w:rPr>
          <w:rFonts w:ascii="Arial" w:hAnsi="Arial" w:cs="Arial"/>
          <w:i/>
          <w:sz w:val="20"/>
        </w:rPr>
        <w:t>The Lichenologist</w:t>
      </w:r>
      <w:r w:rsidRPr="00E7025D">
        <w:rPr>
          <w:rFonts w:ascii="Arial" w:hAnsi="Arial" w:cs="Arial"/>
          <w:sz w:val="20"/>
        </w:rPr>
        <w:t xml:space="preserve">, </w:t>
      </w:r>
      <w:r w:rsidRPr="00E7025D">
        <w:rPr>
          <w:rFonts w:ascii="Arial" w:hAnsi="Arial" w:cs="Arial"/>
          <w:b/>
          <w:sz w:val="20"/>
        </w:rPr>
        <w:t>51</w:t>
      </w:r>
      <w:r w:rsidRPr="00E7025D">
        <w:rPr>
          <w:rFonts w:ascii="Arial" w:hAnsi="Arial" w:cs="Arial"/>
          <w:sz w:val="20"/>
        </w:rPr>
        <w:t xml:space="preserve">(2): 157-173. </w:t>
      </w:r>
      <w:r w:rsidRPr="00E7025D">
        <w:rPr>
          <w:rFonts w:ascii="Arial" w:hAnsi="Arial" w:cs="Arial"/>
          <w:color w:val="0070C0"/>
          <w:sz w:val="20"/>
        </w:rPr>
        <w:t>doi:10.1017/S002428291900001X</w:t>
      </w:r>
      <w:r w:rsidRPr="00E7025D">
        <w:rPr>
          <w:rFonts w:ascii="Arial" w:hAnsi="Arial" w:cs="Arial"/>
          <w:sz w:val="20"/>
        </w:rPr>
        <w:t xml:space="preserve">. </w:t>
      </w:r>
    </w:p>
    <w:p w14:paraId="660B84C7"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*Bhandari, P., Shakya, L.R. and </w:t>
      </w:r>
      <w:r w:rsidRPr="00E7025D">
        <w:rPr>
          <w:rFonts w:ascii="Arial" w:hAnsi="Arial" w:cs="Arial"/>
          <w:b/>
          <w:sz w:val="20"/>
        </w:rPr>
        <w:t>Chaudhary, R.P.</w:t>
      </w:r>
      <w:r w:rsidRPr="00E7025D">
        <w:rPr>
          <w:rFonts w:ascii="Arial" w:hAnsi="Arial" w:cs="Arial"/>
          <w:sz w:val="20"/>
        </w:rPr>
        <w:t xml:space="preserve"> (2019). </w:t>
      </w:r>
      <w:r w:rsidRPr="00E7025D">
        <w:rPr>
          <w:rFonts w:ascii="Arial" w:hAnsi="Arial" w:cs="Arial"/>
          <w:i/>
          <w:sz w:val="20"/>
        </w:rPr>
        <w:t>Zeuxine lindleyana (Orchidaceae)</w:t>
      </w:r>
      <w:r w:rsidRPr="00E7025D">
        <w:rPr>
          <w:rFonts w:ascii="Arial" w:hAnsi="Arial" w:cs="Arial"/>
          <w:sz w:val="20"/>
        </w:rPr>
        <w:t xml:space="preserve"> – A New Record for the Flora of Nepal. </w:t>
      </w:r>
      <w:r w:rsidRPr="00E7025D">
        <w:rPr>
          <w:rFonts w:ascii="Arial" w:hAnsi="Arial" w:cs="Arial"/>
          <w:i/>
          <w:sz w:val="20"/>
        </w:rPr>
        <w:t>J. Jpn. Bot</w:t>
      </w:r>
      <w:r w:rsidRPr="00E7025D">
        <w:rPr>
          <w:rFonts w:ascii="Arial" w:hAnsi="Arial" w:cs="Arial"/>
          <w:sz w:val="20"/>
        </w:rPr>
        <w:t xml:space="preserve">. </w:t>
      </w:r>
      <w:r w:rsidRPr="00E7025D">
        <w:rPr>
          <w:rFonts w:ascii="Arial" w:hAnsi="Arial" w:cs="Arial"/>
          <w:b/>
          <w:sz w:val="20"/>
        </w:rPr>
        <w:t>94</w:t>
      </w:r>
      <w:r w:rsidRPr="00E7025D">
        <w:rPr>
          <w:rFonts w:ascii="Arial" w:hAnsi="Arial" w:cs="Arial"/>
          <w:sz w:val="20"/>
        </w:rPr>
        <w:t>(1): 45-46.</w:t>
      </w:r>
    </w:p>
    <w:p w14:paraId="62F1B017"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*Singh, G., Uprety, Y., Subedee, B. and </w:t>
      </w:r>
      <w:r w:rsidRPr="00E7025D">
        <w:rPr>
          <w:rFonts w:ascii="Arial" w:hAnsi="Arial" w:cs="Arial"/>
          <w:b/>
          <w:sz w:val="20"/>
        </w:rPr>
        <w:t>Chaudhary, R.P.</w:t>
      </w:r>
      <w:r w:rsidRPr="00E7025D">
        <w:rPr>
          <w:rFonts w:ascii="Arial" w:hAnsi="Arial" w:cs="Arial"/>
          <w:sz w:val="20"/>
        </w:rPr>
        <w:t xml:space="preserve"> (2019). Allo: The Himalayan Giant Nettle. In: </w:t>
      </w:r>
      <w:r w:rsidRPr="00E7025D">
        <w:rPr>
          <w:rFonts w:ascii="Arial" w:hAnsi="Arial" w:cs="Arial"/>
          <w:i/>
          <w:sz w:val="20"/>
        </w:rPr>
        <w:t>Poverty Reduction through Non-Timber Forest Products</w:t>
      </w:r>
      <w:r w:rsidRPr="00E7025D">
        <w:rPr>
          <w:rFonts w:ascii="Arial" w:hAnsi="Arial" w:cs="Arial"/>
          <w:sz w:val="20"/>
        </w:rPr>
        <w:t xml:space="preserve"> (Personal Stories), Eds: D. Pullanikkatil, C.M. Shackleton, pp. 115-118. Springer Nature, Switzerland. </w:t>
      </w:r>
    </w:p>
    <w:p w14:paraId="6CFD4E79"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*Ghimire, K.M., Adhikari, M., Uprety, Y. and </w:t>
      </w:r>
      <w:r w:rsidRPr="00E7025D">
        <w:rPr>
          <w:rFonts w:ascii="Arial" w:hAnsi="Arial" w:cs="Arial"/>
          <w:b/>
          <w:sz w:val="20"/>
        </w:rPr>
        <w:t>Chaudhary, R.P.</w:t>
      </w:r>
      <w:r w:rsidRPr="00E7025D">
        <w:rPr>
          <w:rFonts w:ascii="Arial" w:hAnsi="Arial" w:cs="Arial"/>
          <w:sz w:val="20"/>
        </w:rPr>
        <w:t xml:space="preserve"> (2018). Ethnomedicinal use of plants by the highland communities of Kailash Sacred Landscape, Far-west Nepal. </w:t>
      </w:r>
      <w:r w:rsidRPr="00E7025D">
        <w:rPr>
          <w:rFonts w:ascii="Arial" w:hAnsi="Arial" w:cs="Arial"/>
          <w:i/>
          <w:sz w:val="20"/>
        </w:rPr>
        <w:t>Academia journal of Medicinal Plants</w:t>
      </w:r>
      <w:r w:rsidRPr="00E7025D">
        <w:rPr>
          <w:rFonts w:ascii="Arial" w:hAnsi="Arial" w:cs="Arial"/>
          <w:sz w:val="20"/>
        </w:rPr>
        <w:t xml:space="preserve">, </w:t>
      </w:r>
      <w:r w:rsidRPr="00E7025D">
        <w:rPr>
          <w:rFonts w:ascii="Arial" w:hAnsi="Arial" w:cs="Arial"/>
          <w:b/>
          <w:sz w:val="20"/>
        </w:rPr>
        <w:t>6</w:t>
      </w:r>
      <w:r w:rsidRPr="00E7025D">
        <w:rPr>
          <w:rFonts w:ascii="Arial" w:hAnsi="Arial" w:cs="Arial"/>
          <w:sz w:val="20"/>
        </w:rPr>
        <w:t xml:space="preserve">(11): 365-378.  </w:t>
      </w:r>
    </w:p>
    <w:p w14:paraId="4CB87C48"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Subedi, C.K., Gurung, J., Ghimire, S.K., Chettri, N., Pasakhala, B., Bhandari, P. and </w:t>
      </w:r>
      <w:r w:rsidRPr="00E7025D">
        <w:rPr>
          <w:rFonts w:ascii="Arial" w:hAnsi="Arial" w:cs="Arial"/>
          <w:b/>
          <w:sz w:val="20"/>
        </w:rPr>
        <w:t>Chaudhary, R.P.</w:t>
      </w:r>
      <w:r w:rsidRPr="00E7025D">
        <w:rPr>
          <w:rFonts w:ascii="Arial" w:hAnsi="Arial" w:cs="Arial"/>
          <w:sz w:val="20"/>
        </w:rPr>
        <w:t xml:space="preserve"> (2018). Variation in structure and composition of two pile forests in Kailash Sacred Landscape, Nepal. </w:t>
      </w:r>
      <w:r w:rsidRPr="00E7025D">
        <w:rPr>
          <w:rFonts w:ascii="Arial" w:hAnsi="Arial" w:cs="Arial"/>
          <w:i/>
          <w:sz w:val="20"/>
        </w:rPr>
        <w:t>Banko Jankari</w:t>
      </w:r>
      <w:r w:rsidRPr="00E7025D">
        <w:rPr>
          <w:rFonts w:ascii="Arial" w:hAnsi="Arial" w:cs="Arial"/>
          <w:sz w:val="20"/>
        </w:rPr>
        <w:t xml:space="preserve">, vol 28 (No. 1): 26-36. </w:t>
      </w:r>
    </w:p>
    <w:p w14:paraId="5C84A79A" w14:textId="77777777" w:rsidR="008411B1" w:rsidRPr="00E7025D" w:rsidRDefault="008411B1" w:rsidP="00A86104">
      <w:pPr>
        <w:pStyle w:val="ListParagraph"/>
        <w:widowControl/>
        <w:numPr>
          <w:ilvl w:val="0"/>
          <w:numId w:val="9"/>
        </w:numPr>
        <w:tabs>
          <w:tab w:val="left" w:pos="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*Bürzle, B., Schickhoff, U., Schwab, N., Wernicke, L.M., Müller, Y.K., Böhner, J., </w:t>
      </w:r>
      <w:r w:rsidRPr="00E7025D">
        <w:rPr>
          <w:rFonts w:ascii="Arial" w:hAnsi="Arial" w:cs="Arial"/>
          <w:b/>
          <w:sz w:val="20"/>
        </w:rPr>
        <w:t>Chaudhary, R.P.</w:t>
      </w:r>
      <w:r w:rsidRPr="00E7025D">
        <w:rPr>
          <w:rFonts w:ascii="Arial" w:hAnsi="Arial" w:cs="Arial"/>
          <w:sz w:val="20"/>
        </w:rPr>
        <w:t xml:space="preserve">, Scholten, T., and Oldeland, J. (2018). Seedling recruitment and facilitation dependence on safe site characteristics in a Himalayan treeline ecotone. </w:t>
      </w:r>
      <w:r w:rsidRPr="00E7025D">
        <w:rPr>
          <w:rFonts w:ascii="Arial" w:hAnsi="Arial" w:cs="Arial"/>
          <w:i/>
          <w:sz w:val="20"/>
        </w:rPr>
        <w:t xml:space="preserve">Plant Ecology, </w:t>
      </w:r>
      <w:r w:rsidRPr="00E7025D">
        <w:rPr>
          <w:rFonts w:ascii="Arial" w:hAnsi="Arial" w:cs="Arial"/>
          <w:b/>
          <w:sz w:val="20"/>
        </w:rPr>
        <w:t>219</w:t>
      </w:r>
      <w:r w:rsidRPr="00E7025D">
        <w:rPr>
          <w:rFonts w:ascii="Arial" w:hAnsi="Arial" w:cs="Arial"/>
          <w:sz w:val="20"/>
        </w:rPr>
        <w:t xml:space="preserve">: 115-132. </w:t>
      </w:r>
      <w:r w:rsidRPr="00E7025D">
        <w:rPr>
          <w:rFonts w:ascii="Arial" w:hAnsi="Arial" w:cs="Arial"/>
          <w:color w:val="0070C0"/>
          <w:sz w:val="20"/>
        </w:rPr>
        <w:t>DOI: 10.1007/s11258-017-0782-2.</w:t>
      </w:r>
    </w:p>
    <w:p w14:paraId="681EA9CA"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*Schwab, N., Kaczka, R.J., Janecka, K., Böhner, J., </w:t>
      </w:r>
      <w:r w:rsidRPr="00E7025D">
        <w:rPr>
          <w:rFonts w:ascii="Arial" w:hAnsi="Arial" w:cs="Arial"/>
          <w:b/>
          <w:sz w:val="20"/>
        </w:rPr>
        <w:t>Chaudhary, R.P.,</w:t>
      </w:r>
      <w:r w:rsidRPr="00E7025D">
        <w:rPr>
          <w:rFonts w:ascii="Arial" w:hAnsi="Arial" w:cs="Arial"/>
          <w:sz w:val="20"/>
        </w:rPr>
        <w:t xml:space="preserve"> Scholten, T. and Schickhoff, U. (2018) Climate Change-Induced Shift of Tree Growth Sensitivity at a Central Himalayan Treeline Ecotone. </w:t>
      </w:r>
      <w:r w:rsidRPr="00E7025D">
        <w:rPr>
          <w:rFonts w:ascii="Arial" w:hAnsi="Arial" w:cs="Arial"/>
          <w:i/>
          <w:sz w:val="20"/>
        </w:rPr>
        <w:t>Forests</w:t>
      </w:r>
      <w:r w:rsidRPr="00E7025D">
        <w:rPr>
          <w:rFonts w:ascii="Arial" w:hAnsi="Arial" w:cs="Arial"/>
          <w:sz w:val="20"/>
        </w:rPr>
        <w:t xml:space="preserve"> 9:267. </w:t>
      </w:r>
      <w:r w:rsidRPr="00E7025D">
        <w:rPr>
          <w:rFonts w:ascii="Arial" w:hAnsi="Arial" w:cs="Arial"/>
          <w:color w:val="0070C0"/>
          <w:sz w:val="20"/>
        </w:rPr>
        <w:t>doi: 10.3390/f9050267</w:t>
      </w:r>
    </w:p>
    <w:p w14:paraId="7B64AB55"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*Subedi, C.K., Bhandari, P., Thapa, S., Pandey, M., Gurung, J., Shakya, L.R. &amp; </w:t>
      </w:r>
      <w:r w:rsidRPr="00E7025D">
        <w:rPr>
          <w:rFonts w:ascii="Arial" w:hAnsi="Arial" w:cs="Arial"/>
          <w:b/>
          <w:sz w:val="20"/>
        </w:rPr>
        <w:t xml:space="preserve">Chaudhary, R.P. </w:t>
      </w:r>
      <w:r w:rsidRPr="00E7025D">
        <w:rPr>
          <w:rFonts w:ascii="Arial" w:hAnsi="Arial" w:cs="Arial"/>
          <w:sz w:val="20"/>
        </w:rPr>
        <w:t>(2018).</w:t>
      </w:r>
      <w:r w:rsidRPr="00E7025D">
        <w:rPr>
          <w:rFonts w:ascii="Arial" w:hAnsi="Arial" w:cs="Arial"/>
          <w:b/>
          <w:sz w:val="20"/>
        </w:rPr>
        <w:t xml:space="preserve"> </w:t>
      </w:r>
      <w:r w:rsidRPr="00E7025D">
        <w:rPr>
          <w:rFonts w:ascii="Arial" w:hAnsi="Arial" w:cs="Arial"/>
          <w:b/>
          <w:i/>
          <w:sz w:val="20"/>
        </w:rPr>
        <w:t>Cephalanthera erecta</w:t>
      </w:r>
      <w:r w:rsidRPr="00E7025D">
        <w:rPr>
          <w:rFonts w:ascii="Arial" w:hAnsi="Arial" w:cs="Arial"/>
          <w:sz w:val="20"/>
        </w:rPr>
        <w:t xml:space="preserve"> (Thunb.) Blume var. </w:t>
      </w:r>
      <w:r w:rsidRPr="00E7025D">
        <w:rPr>
          <w:rFonts w:ascii="Arial" w:hAnsi="Arial" w:cs="Arial"/>
          <w:b/>
          <w:i/>
          <w:sz w:val="20"/>
        </w:rPr>
        <w:t>oblanceolata</w:t>
      </w:r>
      <w:r w:rsidRPr="00E7025D">
        <w:rPr>
          <w:rFonts w:ascii="Arial" w:hAnsi="Arial" w:cs="Arial"/>
          <w:sz w:val="20"/>
        </w:rPr>
        <w:t xml:space="preserve"> N. Pearce &amp; P. J. Cribb </w:t>
      </w:r>
      <w:r w:rsidRPr="00E7025D">
        <w:rPr>
          <w:rFonts w:ascii="Arial" w:hAnsi="Arial" w:cs="Arial"/>
          <w:b/>
          <w:sz w:val="20"/>
        </w:rPr>
        <w:t>(</w:t>
      </w:r>
      <w:r w:rsidRPr="00E7025D">
        <w:rPr>
          <w:rFonts w:ascii="Arial" w:hAnsi="Arial" w:cs="Arial"/>
          <w:b/>
          <w:i/>
          <w:sz w:val="20"/>
        </w:rPr>
        <w:t>Orchidaceae</w:t>
      </w:r>
      <w:r w:rsidRPr="00E7025D">
        <w:rPr>
          <w:rFonts w:ascii="Arial" w:hAnsi="Arial" w:cs="Arial"/>
          <w:b/>
          <w:sz w:val="20"/>
        </w:rPr>
        <w:t>)–</w:t>
      </w:r>
      <w:r w:rsidRPr="00E7025D">
        <w:rPr>
          <w:rFonts w:ascii="Arial" w:hAnsi="Arial" w:cs="Arial"/>
          <w:sz w:val="20"/>
        </w:rPr>
        <w:t xml:space="preserve"> A New Record for the Flora of Nepal. </w:t>
      </w:r>
      <w:r w:rsidRPr="00E7025D">
        <w:rPr>
          <w:rFonts w:ascii="Arial" w:hAnsi="Arial" w:cs="Arial"/>
          <w:i/>
          <w:sz w:val="20"/>
        </w:rPr>
        <w:t xml:space="preserve">Journal of Japanese Botany, </w:t>
      </w:r>
      <w:r w:rsidRPr="00E7025D">
        <w:rPr>
          <w:rFonts w:ascii="Arial" w:hAnsi="Arial" w:cs="Arial"/>
          <w:b/>
          <w:sz w:val="20"/>
        </w:rPr>
        <w:t>93</w:t>
      </w:r>
      <w:r w:rsidRPr="00E7025D">
        <w:rPr>
          <w:rFonts w:ascii="Arial" w:hAnsi="Arial" w:cs="Arial"/>
          <w:sz w:val="20"/>
        </w:rPr>
        <w:t xml:space="preserve">(4): 287-290. </w:t>
      </w:r>
    </w:p>
    <w:p w14:paraId="600DCCDE"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*Subedee, B.R., </w:t>
      </w:r>
      <w:r w:rsidRPr="00E7025D">
        <w:rPr>
          <w:rFonts w:ascii="Arial" w:hAnsi="Arial" w:cs="Arial"/>
          <w:b/>
          <w:sz w:val="20"/>
        </w:rPr>
        <w:t>Chaudhary, R.P.</w:t>
      </w:r>
      <w:r w:rsidRPr="00E7025D">
        <w:rPr>
          <w:rFonts w:ascii="Arial" w:hAnsi="Arial" w:cs="Arial"/>
          <w:sz w:val="20"/>
        </w:rPr>
        <w:t>, Uprety, Y., and Dorji, T. (2018). Socio-ecological perspectives of Himalayan Giant Nettle (</w:t>
      </w:r>
      <w:r w:rsidRPr="00E7025D">
        <w:rPr>
          <w:rFonts w:ascii="Arial" w:hAnsi="Arial" w:cs="Arial"/>
          <w:i/>
          <w:sz w:val="20"/>
        </w:rPr>
        <w:t>Girardinia diversifolia</w:t>
      </w:r>
      <w:r w:rsidRPr="00E7025D">
        <w:rPr>
          <w:rFonts w:ascii="Arial" w:hAnsi="Arial" w:cs="Arial"/>
          <w:sz w:val="20"/>
        </w:rPr>
        <w:t xml:space="preserve"> (Kink) Friis) in Nepal. </w:t>
      </w:r>
      <w:r w:rsidRPr="00E7025D">
        <w:rPr>
          <w:rFonts w:ascii="Arial" w:hAnsi="Arial" w:cs="Arial"/>
          <w:i/>
          <w:sz w:val="20"/>
        </w:rPr>
        <w:t>Journal of Natural Fibers</w:t>
      </w:r>
      <w:r w:rsidRPr="00E7025D">
        <w:rPr>
          <w:rFonts w:ascii="Arial" w:hAnsi="Arial" w:cs="Arial"/>
          <w:sz w:val="20"/>
        </w:rPr>
        <w:t xml:space="preserve">, </w:t>
      </w:r>
      <w:r w:rsidRPr="00E7025D">
        <w:rPr>
          <w:rFonts w:ascii="Arial" w:hAnsi="Arial" w:cs="Arial"/>
          <w:b/>
          <w:sz w:val="20"/>
        </w:rPr>
        <w:t>17</w:t>
      </w:r>
      <w:r w:rsidRPr="00E7025D">
        <w:rPr>
          <w:rFonts w:ascii="Arial" w:hAnsi="Arial" w:cs="Arial"/>
          <w:sz w:val="20"/>
        </w:rPr>
        <w:t xml:space="preserve">(1): 9-17). https://doi.org/10.1080/15440478.2018.1458684. Taylor &amp; Francis.  </w:t>
      </w:r>
    </w:p>
    <w:p w14:paraId="0C795D8F"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*Atreya, K., Pyakurel. D., Thanguna</w:t>
      </w:r>
      <w:proofErr w:type="gramStart"/>
      <w:r w:rsidRPr="00E7025D">
        <w:rPr>
          <w:rFonts w:ascii="Arial" w:hAnsi="Arial" w:cs="Arial"/>
          <w:sz w:val="20"/>
        </w:rPr>
        <w:t>,K</w:t>
      </w:r>
      <w:proofErr w:type="gramEnd"/>
      <w:r w:rsidRPr="00E7025D">
        <w:rPr>
          <w:rFonts w:ascii="Arial" w:hAnsi="Arial" w:cs="Arial"/>
          <w:sz w:val="20"/>
        </w:rPr>
        <w:t xml:space="preserve">..S., Bhatta, L.D., Uprety, Y., </w:t>
      </w:r>
      <w:r w:rsidRPr="00E7025D">
        <w:rPr>
          <w:rFonts w:ascii="Arial" w:hAnsi="Arial" w:cs="Arial"/>
          <w:b/>
          <w:sz w:val="20"/>
        </w:rPr>
        <w:t>Chaudary, R.P.</w:t>
      </w:r>
      <w:r w:rsidRPr="00E7025D">
        <w:rPr>
          <w:rFonts w:ascii="Arial" w:hAnsi="Arial" w:cs="Arial"/>
          <w:sz w:val="20"/>
        </w:rPr>
        <w:t xml:space="preserve">, Oli, B.N., and Rimal, S.K. (2018). Factors contributing to decline of traditional practices in communities from the Gwallek-Kedar area, Kailash Sacred, Landscape, Nepal. </w:t>
      </w:r>
      <w:r w:rsidRPr="00E7025D">
        <w:rPr>
          <w:rFonts w:ascii="Arial" w:hAnsi="Arial" w:cs="Arial"/>
          <w:i/>
          <w:sz w:val="20"/>
        </w:rPr>
        <w:t>Environmental Management</w:t>
      </w:r>
      <w:r w:rsidRPr="00E7025D">
        <w:rPr>
          <w:rFonts w:ascii="Arial" w:hAnsi="Arial" w:cs="Arial"/>
          <w:sz w:val="20"/>
        </w:rPr>
        <w:t xml:space="preserve">, </w:t>
      </w:r>
      <w:r w:rsidRPr="00E7025D">
        <w:rPr>
          <w:rFonts w:ascii="Arial" w:eastAsiaTheme="minorHAnsi" w:hAnsi="Arial" w:cs="Arial"/>
          <w:sz w:val="20"/>
        </w:rPr>
        <w:t xml:space="preserve">https://doi.org/10.1007/s00267-018-1009-6 </w:t>
      </w:r>
      <w:r w:rsidRPr="00E7025D">
        <w:rPr>
          <w:rFonts w:ascii="Arial" w:hAnsi="Arial" w:cs="Arial"/>
          <w:sz w:val="20"/>
        </w:rPr>
        <w:t>(online 27 February 2018).</w:t>
      </w:r>
    </w:p>
    <w:p w14:paraId="2706E28F"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*Dangi, M.B., </w:t>
      </w:r>
      <w:r w:rsidRPr="00E7025D">
        <w:rPr>
          <w:rFonts w:ascii="Arial" w:hAnsi="Arial" w:cs="Arial"/>
          <w:b/>
          <w:sz w:val="20"/>
        </w:rPr>
        <w:t>Chaudhary, R.P.</w:t>
      </w:r>
      <w:r w:rsidRPr="00E7025D">
        <w:rPr>
          <w:rFonts w:ascii="Arial" w:hAnsi="Arial" w:cs="Arial"/>
          <w:sz w:val="20"/>
        </w:rPr>
        <w:t xml:space="preserve">, Rijal, K., Stahl, P.D., Belbase, S., Gerow, K. G., Fernandez, D. and Pyakurel, B. (2018). Impacts of environmental change on agroecosystems and livelihoods in Annapurna Conservation Area, Nepal. </w:t>
      </w:r>
      <w:r w:rsidRPr="00E7025D">
        <w:rPr>
          <w:rFonts w:ascii="Arial" w:hAnsi="Arial" w:cs="Arial"/>
          <w:i/>
          <w:sz w:val="20"/>
        </w:rPr>
        <w:t>Environmental Development</w:t>
      </w:r>
      <w:r w:rsidRPr="00E7025D">
        <w:rPr>
          <w:rFonts w:ascii="Arial" w:hAnsi="Arial" w:cs="Arial"/>
          <w:sz w:val="20"/>
        </w:rPr>
        <w:t xml:space="preserve">, </w:t>
      </w:r>
      <w:r w:rsidRPr="00E7025D">
        <w:rPr>
          <w:rFonts w:ascii="Arial" w:hAnsi="Arial" w:cs="Arial"/>
          <w:b/>
          <w:sz w:val="20"/>
        </w:rPr>
        <w:t>25</w:t>
      </w:r>
      <w:r w:rsidRPr="00E7025D">
        <w:rPr>
          <w:rFonts w:ascii="Arial" w:hAnsi="Arial" w:cs="Arial"/>
          <w:sz w:val="20"/>
        </w:rPr>
        <w:t xml:space="preserve">:59-72.  </w:t>
      </w:r>
      <w:r w:rsidRPr="00E7025D">
        <w:rPr>
          <w:rFonts w:ascii="Arial" w:hAnsi="Arial" w:cs="Arial"/>
          <w:color w:val="0070C0"/>
          <w:sz w:val="20"/>
        </w:rPr>
        <w:t xml:space="preserve">http://dx.doi.org/10.1016/j.envdev.2017.10.001. </w:t>
      </w:r>
    </w:p>
    <w:p w14:paraId="4E2E56D9"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*Aryal, K.P., Poudel, S., </w:t>
      </w:r>
      <w:r w:rsidRPr="00E7025D">
        <w:rPr>
          <w:rFonts w:ascii="Arial" w:hAnsi="Arial" w:cs="Arial"/>
          <w:b/>
          <w:sz w:val="20"/>
        </w:rPr>
        <w:t>Chaudhary, R.P.</w:t>
      </w:r>
      <w:r w:rsidRPr="00E7025D">
        <w:rPr>
          <w:rFonts w:ascii="Arial" w:hAnsi="Arial" w:cs="Arial"/>
          <w:sz w:val="20"/>
        </w:rPr>
        <w:t xml:space="preserve">, Chettri, N., Chaudhary, P., Ning, W., Kotru, R. (2018). Diversity and use of wild and non-cultivated edible plants in the Western Himalaya. </w:t>
      </w:r>
      <w:r w:rsidRPr="00E7025D">
        <w:rPr>
          <w:rFonts w:ascii="Arial" w:hAnsi="Arial" w:cs="Arial"/>
          <w:i/>
          <w:sz w:val="20"/>
        </w:rPr>
        <w:t>Journal of Ethnobiology and Ethnomedicine</w:t>
      </w:r>
      <w:r w:rsidRPr="00E7025D">
        <w:rPr>
          <w:rFonts w:ascii="Arial" w:hAnsi="Arial" w:cs="Arial"/>
          <w:sz w:val="20"/>
        </w:rPr>
        <w:t xml:space="preserve">, 14:10. </w:t>
      </w:r>
      <w:r w:rsidRPr="00E7025D">
        <w:rPr>
          <w:rFonts w:ascii="Arial" w:hAnsi="Arial" w:cs="Arial"/>
          <w:color w:val="0070C0"/>
          <w:sz w:val="20"/>
        </w:rPr>
        <w:t xml:space="preserve">DOI 10.1186/s13002-018-0211-1.   </w:t>
      </w:r>
    </w:p>
    <w:p w14:paraId="62C6A6EF"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*Aryal, K.P., Poudel, S., </w:t>
      </w:r>
      <w:r w:rsidRPr="00E7025D">
        <w:rPr>
          <w:rFonts w:ascii="Arial" w:hAnsi="Arial" w:cs="Arial"/>
          <w:b/>
          <w:sz w:val="20"/>
        </w:rPr>
        <w:t>Chaudhary, R.P.</w:t>
      </w:r>
      <w:r w:rsidRPr="00E7025D">
        <w:rPr>
          <w:rFonts w:ascii="Arial" w:hAnsi="Arial" w:cs="Arial"/>
          <w:sz w:val="20"/>
        </w:rPr>
        <w:t xml:space="preserve">, Chettri, N., Ning, W., Shaoling, Y., and Kotru, R. (2017). Conservation and management practices of traditional crop genetic diversity by the farmers: A case from Kailash sacred Landscape, Nepal. </w:t>
      </w:r>
      <w:r w:rsidRPr="00E7025D">
        <w:rPr>
          <w:rFonts w:ascii="Arial" w:hAnsi="Arial" w:cs="Arial"/>
          <w:i/>
          <w:sz w:val="20"/>
        </w:rPr>
        <w:t>Journal of Agriculture and Environment</w:t>
      </w:r>
      <w:r w:rsidRPr="00E7025D">
        <w:rPr>
          <w:rFonts w:ascii="Arial" w:hAnsi="Arial" w:cs="Arial"/>
          <w:sz w:val="20"/>
        </w:rPr>
        <w:t xml:space="preserve">, </w:t>
      </w:r>
      <w:r w:rsidRPr="00E7025D">
        <w:rPr>
          <w:rFonts w:ascii="Arial" w:hAnsi="Arial" w:cs="Arial"/>
          <w:b/>
          <w:sz w:val="20"/>
        </w:rPr>
        <w:t>18</w:t>
      </w:r>
      <w:r w:rsidRPr="00E7025D">
        <w:rPr>
          <w:rFonts w:ascii="Arial" w:hAnsi="Arial" w:cs="Arial"/>
          <w:sz w:val="20"/>
        </w:rPr>
        <w:t xml:space="preserve">: 15-28. </w:t>
      </w:r>
    </w:p>
    <w:p w14:paraId="79FF126F" w14:textId="77777777" w:rsidR="008411B1" w:rsidRPr="00E7025D" w:rsidRDefault="008411B1" w:rsidP="00A86104">
      <w:pPr>
        <w:pStyle w:val="ListParagraph"/>
        <w:widowControl/>
        <w:numPr>
          <w:ilvl w:val="0"/>
          <w:numId w:val="9"/>
        </w:numPr>
        <w:tabs>
          <w:tab w:val="left" w:pos="0"/>
          <w:tab w:val="left" w:pos="360"/>
          <w:tab w:val="left" w:pos="8640"/>
          <w:tab w:val="left" w:pos="9360"/>
        </w:tabs>
        <w:ind w:left="450" w:right="29" w:hanging="450"/>
        <w:jc w:val="both"/>
        <w:rPr>
          <w:rFonts w:ascii="Arial" w:hAnsi="Arial" w:cs="Arial"/>
          <w:sz w:val="20"/>
        </w:rPr>
      </w:pPr>
      <w:r w:rsidRPr="00E7025D">
        <w:rPr>
          <w:rFonts w:ascii="Arial" w:hAnsi="Arial" w:cs="Arial"/>
          <w:bCs/>
          <w:sz w:val="20"/>
        </w:rPr>
        <w:t xml:space="preserve">*Böhner, J.; Schickhoff, U.; Scholten, T.; </w:t>
      </w:r>
      <w:r w:rsidRPr="00E7025D">
        <w:rPr>
          <w:rFonts w:ascii="Arial" w:hAnsi="Arial" w:cs="Arial"/>
          <w:b/>
          <w:bCs/>
          <w:sz w:val="20"/>
        </w:rPr>
        <w:t>Chaudhary, R.P.</w:t>
      </w:r>
      <w:r w:rsidRPr="00E7025D">
        <w:rPr>
          <w:rFonts w:ascii="Arial" w:hAnsi="Arial" w:cs="Arial"/>
          <w:bCs/>
          <w:sz w:val="20"/>
        </w:rPr>
        <w:t xml:space="preserve">; Bürzle, B.; Gerlitz, L.; Müller, M.; Schwab, N.; Schenk, E. </w:t>
      </w:r>
      <w:r w:rsidRPr="00E7025D">
        <w:rPr>
          <w:rFonts w:ascii="Arial" w:hAnsi="Arial" w:cs="Arial"/>
          <w:sz w:val="20"/>
        </w:rPr>
        <w:t xml:space="preserve"> </w:t>
      </w:r>
      <w:r w:rsidRPr="00E7025D">
        <w:rPr>
          <w:rFonts w:ascii="Arial" w:hAnsi="Arial" w:cs="Arial"/>
          <w:bCs/>
          <w:sz w:val="20"/>
        </w:rPr>
        <w:t xml:space="preserve">Sensitivity and Response of the Treeline Ecotone in Rolwaling Himal, Nepal, to Climate Warming (Poster). </w:t>
      </w:r>
    </w:p>
    <w:p w14:paraId="497336F1"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lang w:val="en-AU"/>
        </w:rPr>
        <w:t xml:space="preserve">*Subedee. B. R., </w:t>
      </w:r>
      <w:r w:rsidRPr="00E7025D">
        <w:rPr>
          <w:rFonts w:ascii="Arial" w:hAnsi="Arial" w:cs="Arial"/>
          <w:b/>
          <w:sz w:val="20"/>
          <w:lang w:val="en-AU"/>
        </w:rPr>
        <w:t>Chaudhary. R. P</w:t>
      </w:r>
      <w:r w:rsidRPr="00E7025D">
        <w:rPr>
          <w:rFonts w:ascii="Arial" w:hAnsi="Arial" w:cs="Arial"/>
          <w:sz w:val="20"/>
          <w:lang w:val="en-AU"/>
        </w:rPr>
        <w:t>., Shrestha. K. R., Dorji. T. (2017).  Use of Rocket Stove for Firewood Savings and Carbon Emission Reductions by the Households involved in Allo (</w:t>
      </w:r>
      <w:r w:rsidRPr="00E7025D">
        <w:rPr>
          <w:rFonts w:ascii="Arial" w:hAnsi="Arial" w:cs="Arial"/>
          <w:i/>
          <w:sz w:val="20"/>
          <w:lang w:val="en-AU"/>
        </w:rPr>
        <w:t>Girardinia diversifolia</w:t>
      </w:r>
      <w:r w:rsidRPr="00E7025D">
        <w:rPr>
          <w:rFonts w:ascii="Arial" w:hAnsi="Arial" w:cs="Arial"/>
          <w:sz w:val="20"/>
          <w:lang w:val="en-AU"/>
        </w:rPr>
        <w:t xml:space="preserve">) Fiber Processing at Khar VDC, Darchula District, Nepal. </w:t>
      </w:r>
      <w:r w:rsidRPr="00E7025D">
        <w:rPr>
          <w:rFonts w:ascii="Arial" w:hAnsi="Arial" w:cs="Arial"/>
          <w:i/>
          <w:iCs/>
          <w:sz w:val="20"/>
        </w:rPr>
        <w:t xml:space="preserve">International Journal of Latest Engineering and Management Research </w:t>
      </w:r>
      <w:r w:rsidRPr="00E7025D">
        <w:rPr>
          <w:rFonts w:ascii="Arial" w:hAnsi="Arial" w:cs="Arial"/>
          <w:iCs/>
          <w:sz w:val="20"/>
        </w:rPr>
        <w:t>2(9):28-35.</w:t>
      </w:r>
    </w:p>
    <w:p w14:paraId="640F96E3"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rPr>
        <w:t xml:space="preserve">Adhikari, B., Måren, I. E., Bhattarai, K.R., </w:t>
      </w:r>
      <w:r w:rsidRPr="00E7025D">
        <w:rPr>
          <w:rFonts w:ascii="Arial" w:hAnsi="Arial" w:cs="Arial"/>
          <w:b/>
          <w:sz w:val="20"/>
        </w:rPr>
        <w:t>Chaudhary, R.P.</w:t>
      </w:r>
      <w:r w:rsidRPr="00E7025D">
        <w:rPr>
          <w:rFonts w:ascii="Arial" w:hAnsi="Arial" w:cs="Arial"/>
          <w:sz w:val="20"/>
        </w:rPr>
        <w:t xml:space="preserve"> &amp; Pendry, C.A. (2017). Distribution and preliminary conservation assessments of commonly used forest species in the Nepalese Himalayas</w:t>
      </w:r>
      <w:r w:rsidRPr="00E7025D">
        <w:rPr>
          <w:rFonts w:ascii="Arial" w:hAnsi="Arial" w:cs="Arial"/>
          <w:b/>
          <w:sz w:val="20"/>
        </w:rPr>
        <w:t xml:space="preserve">. </w:t>
      </w:r>
      <w:r w:rsidRPr="00E7025D">
        <w:rPr>
          <w:rFonts w:ascii="Arial" w:hAnsi="Arial" w:cs="Arial"/>
          <w:i/>
          <w:sz w:val="20"/>
        </w:rPr>
        <w:t>Ban Ko Jankari</w:t>
      </w:r>
      <w:r w:rsidRPr="00E7025D">
        <w:rPr>
          <w:rFonts w:ascii="Arial" w:hAnsi="Arial" w:cs="Arial"/>
          <w:b/>
          <w:sz w:val="20"/>
        </w:rPr>
        <w:t>, 27</w:t>
      </w:r>
      <w:r w:rsidRPr="00E7025D">
        <w:rPr>
          <w:rFonts w:ascii="Arial" w:hAnsi="Arial" w:cs="Arial"/>
          <w:sz w:val="20"/>
        </w:rPr>
        <w:t xml:space="preserve">(1), 24p. </w:t>
      </w:r>
    </w:p>
    <w:p w14:paraId="451C6C6A"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Style w:val="Hyperlink"/>
          <w:rFonts w:ascii="Arial" w:hAnsi="Arial" w:cs="Arial"/>
          <w:iCs/>
          <w:color w:val="auto"/>
          <w:sz w:val="20"/>
        </w:rPr>
      </w:pPr>
      <w:r w:rsidRPr="00E7025D">
        <w:rPr>
          <w:rFonts w:ascii="Arial" w:hAnsi="Arial" w:cs="Arial"/>
          <w:sz w:val="20"/>
        </w:rPr>
        <w:t xml:space="preserve">*Uprety, Y., Shrestha, U.B., Rokaya, M.B., Shrestha, S., </w:t>
      </w:r>
      <w:r w:rsidRPr="00E7025D">
        <w:rPr>
          <w:rFonts w:ascii="Arial" w:hAnsi="Arial" w:cs="Arial"/>
          <w:b/>
          <w:sz w:val="20"/>
        </w:rPr>
        <w:t>Chaudhary, R.P.,</w:t>
      </w:r>
      <w:r w:rsidRPr="00E7025D">
        <w:rPr>
          <w:rFonts w:ascii="Arial" w:hAnsi="Arial" w:cs="Arial"/>
          <w:sz w:val="20"/>
        </w:rPr>
        <w:t xml:space="preserve"> Thakali, A., Cockfieldh, G., &amp; Asselin, H. (2017). Perceptions of climate change by highland communities in the Nepal Himalaya.</w:t>
      </w:r>
      <w:r w:rsidRPr="00E7025D">
        <w:rPr>
          <w:rFonts w:ascii="Arial" w:hAnsi="Arial" w:cs="Arial"/>
          <w:b/>
          <w:sz w:val="20"/>
        </w:rPr>
        <w:t xml:space="preserve"> </w:t>
      </w:r>
      <w:r w:rsidRPr="00E7025D">
        <w:rPr>
          <w:rFonts w:ascii="Arial" w:hAnsi="Arial" w:cs="Arial"/>
          <w:i/>
          <w:sz w:val="20"/>
        </w:rPr>
        <w:t>Climate and Development</w:t>
      </w:r>
      <w:r w:rsidRPr="00E7025D">
        <w:rPr>
          <w:rFonts w:ascii="Arial" w:hAnsi="Arial" w:cs="Arial"/>
          <w:sz w:val="20"/>
        </w:rPr>
        <w:t xml:space="preserve">. Pages 1-13, Published online: 30 Mar 2017. </w:t>
      </w:r>
      <w:hyperlink r:id="rId26" w:history="1">
        <w:r w:rsidRPr="00E7025D">
          <w:rPr>
            <w:rStyle w:val="Hyperlink"/>
            <w:rFonts w:ascii="Arial" w:hAnsi="Arial" w:cs="Arial"/>
            <w:color w:val="0070C0"/>
            <w:sz w:val="20"/>
          </w:rPr>
          <w:t>http://dx.doi.org/10.1080/17565529.2017.1304886</w:t>
        </w:r>
      </w:hyperlink>
      <w:r w:rsidRPr="00E7025D">
        <w:rPr>
          <w:rStyle w:val="Hyperlink"/>
          <w:rFonts w:ascii="Arial" w:hAnsi="Arial" w:cs="Arial"/>
          <w:color w:val="auto"/>
          <w:sz w:val="20"/>
        </w:rPr>
        <w:t xml:space="preserve">. </w:t>
      </w:r>
    </w:p>
    <w:p w14:paraId="6E77F233"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bCs/>
          <w:sz w:val="20"/>
        </w:rPr>
        <w:t xml:space="preserve">Chapagain, A., </w:t>
      </w:r>
      <w:r w:rsidRPr="00E7025D">
        <w:rPr>
          <w:rFonts w:ascii="Arial" w:hAnsi="Arial" w:cs="Arial"/>
          <w:b/>
          <w:bCs/>
          <w:sz w:val="20"/>
        </w:rPr>
        <w:t xml:space="preserve">Chaudhary, R.P., </w:t>
      </w:r>
      <w:r w:rsidRPr="00E7025D">
        <w:rPr>
          <w:rFonts w:ascii="Arial" w:hAnsi="Arial" w:cs="Arial"/>
          <w:bCs/>
          <w:sz w:val="20"/>
        </w:rPr>
        <w:t xml:space="preserve">Ghimire, S.K. (2017). </w:t>
      </w:r>
      <w:r w:rsidRPr="00E7025D">
        <w:rPr>
          <w:rFonts w:ascii="Arial" w:hAnsi="Arial" w:cs="Arial"/>
          <w:sz w:val="20"/>
        </w:rPr>
        <w:t xml:space="preserve">Variation </w:t>
      </w:r>
      <w:r w:rsidRPr="00E7025D">
        <w:rPr>
          <w:rFonts w:ascii="Arial" w:hAnsi="Arial" w:cs="Arial"/>
          <w:sz w:val="20"/>
        </w:rPr>
        <w:fldChar w:fldCharType="begin"/>
      </w:r>
      <w:r w:rsidRPr="00E7025D">
        <w:rPr>
          <w:rFonts w:ascii="Arial" w:hAnsi="Arial" w:cs="Arial"/>
          <w:sz w:val="20"/>
        </w:rPr>
        <w:instrText xml:space="preserve"> SEQ CHAPTER \h \r 1</w:instrText>
      </w:r>
      <w:r w:rsidRPr="00E7025D">
        <w:rPr>
          <w:rFonts w:ascii="Arial" w:hAnsi="Arial" w:cs="Arial"/>
          <w:sz w:val="20"/>
        </w:rPr>
        <w:fldChar w:fldCharType="end"/>
      </w:r>
      <w:r w:rsidRPr="00E7025D">
        <w:rPr>
          <w:rFonts w:ascii="Arial" w:hAnsi="Arial" w:cs="Arial"/>
          <w:sz w:val="20"/>
        </w:rPr>
        <w:t xml:space="preserve">in Leaf Biomass and Fruit Output of </w:t>
      </w:r>
      <w:r w:rsidRPr="00E7025D">
        <w:rPr>
          <w:rFonts w:ascii="Arial" w:hAnsi="Arial" w:cs="Arial"/>
          <w:i/>
          <w:iCs/>
          <w:sz w:val="20"/>
        </w:rPr>
        <w:t xml:space="preserve">Juniperus indica </w:t>
      </w:r>
      <w:r w:rsidRPr="00E7025D">
        <w:rPr>
          <w:rFonts w:ascii="Arial" w:hAnsi="Arial" w:cs="Arial"/>
          <w:sz w:val="20"/>
        </w:rPr>
        <w:t>along an Elevation Gradient in North Central Nepal</w:t>
      </w:r>
      <w:r w:rsidRPr="00E7025D">
        <w:rPr>
          <w:rFonts w:ascii="Arial" w:hAnsi="Arial" w:cs="Arial"/>
          <w:b/>
          <w:sz w:val="20"/>
        </w:rPr>
        <w:t xml:space="preserve">. </w:t>
      </w:r>
      <w:r w:rsidRPr="00E7025D">
        <w:rPr>
          <w:rFonts w:ascii="Arial" w:hAnsi="Arial" w:cs="Arial"/>
          <w:i/>
          <w:sz w:val="20"/>
        </w:rPr>
        <w:t>Ban Ko Jankari</w:t>
      </w:r>
      <w:r w:rsidRPr="00E7025D">
        <w:rPr>
          <w:rFonts w:ascii="Arial" w:hAnsi="Arial" w:cs="Arial"/>
          <w:sz w:val="20"/>
        </w:rPr>
        <w:t>, 27(1): 3-10.</w:t>
      </w:r>
      <w:r w:rsidRPr="00E7025D">
        <w:rPr>
          <w:rFonts w:ascii="Arial" w:hAnsi="Arial" w:cs="Arial"/>
          <w:b/>
          <w:sz w:val="20"/>
        </w:rPr>
        <w:t xml:space="preserve"> </w:t>
      </w:r>
    </w:p>
    <w:p w14:paraId="0A938A9D"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pacing w:val="4"/>
          <w:sz w:val="20"/>
          <w:shd w:val="clear" w:color="auto" w:fill="FCFCFC"/>
        </w:rPr>
        <w:t xml:space="preserve">*Devkota, S., </w:t>
      </w:r>
      <w:r w:rsidRPr="00E7025D">
        <w:rPr>
          <w:rFonts w:ascii="Arial" w:hAnsi="Arial" w:cs="Arial"/>
          <w:b/>
          <w:spacing w:val="4"/>
          <w:sz w:val="20"/>
          <w:shd w:val="clear" w:color="auto" w:fill="FCFCFC"/>
        </w:rPr>
        <w:t>Chaudhary, R.P.</w:t>
      </w:r>
      <w:r w:rsidRPr="00E7025D">
        <w:rPr>
          <w:rFonts w:ascii="Arial" w:hAnsi="Arial" w:cs="Arial"/>
          <w:spacing w:val="4"/>
          <w:sz w:val="20"/>
          <w:shd w:val="clear" w:color="auto" w:fill="FCFCFC"/>
        </w:rPr>
        <w:t xml:space="preserve">, Werth, S., &amp; Scheidegger, C. (2017). </w:t>
      </w:r>
      <w:r w:rsidRPr="00E7025D">
        <w:rPr>
          <w:rFonts w:ascii="Arial" w:hAnsi="Arial" w:cs="Arial"/>
          <w:bCs/>
          <w:spacing w:val="2"/>
          <w:sz w:val="20"/>
          <w:lang w:val="en"/>
        </w:rPr>
        <w:t xml:space="preserve">Trade and legislation: consequences for the conservation of lichens in the Nepal Himalaya. </w:t>
      </w:r>
      <w:r w:rsidRPr="00E7025D">
        <w:rPr>
          <w:rFonts w:ascii="Arial" w:hAnsi="Arial" w:cs="Arial"/>
          <w:i/>
          <w:spacing w:val="4"/>
          <w:sz w:val="20"/>
          <w:shd w:val="clear" w:color="auto" w:fill="FCFCFC"/>
        </w:rPr>
        <w:t>Biodiversity and Conservation</w:t>
      </w:r>
      <w:r w:rsidRPr="00E7025D">
        <w:rPr>
          <w:rFonts w:ascii="Arial" w:hAnsi="Arial" w:cs="Arial"/>
          <w:spacing w:val="4"/>
          <w:sz w:val="20"/>
          <w:shd w:val="clear" w:color="auto" w:fill="FCFCFC"/>
        </w:rPr>
        <w:t xml:space="preserve">, </w:t>
      </w:r>
      <w:r w:rsidRPr="00E7025D">
        <w:rPr>
          <w:rFonts w:ascii="Arial" w:hAnsi="Arial" w:cs="Arial"/>
          <w:color w:val="0070C0"/>
          <w:spacing w:val="4"/>
          <w:sz w:val="20"/>
          <w:shd w:val="clear" w:color="auto" w:fill="FCFCFC"/>
        </w:rPr>
        <w:t>doi:10.1007/s10531-017-1371-3</w:t>
      </w:r>
      <w:r w:rsidRPr="00E7025D">
        <w:rPr>
          <w:rFonts w:ascii="Arial" w:hAnsi="Arial" w:cs="Arial"/>
          <w:spacing w:val="4"/>
          <w:sz w:val="20"/>
          <w:shd w:val="clear" w:color="auto" w:fill="FCFCFC"/>
        </w:rPr>
        <w:t xml:space="preserve"> </w:t>
      </w:r>
    </w:p>
    <w:p w14:paraId="593954B8"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Style w:val="authorsname"/>
          <w:rFonts w:ascii="Arial" w:hAnsi="Arial" w:cs="Arial"/>
          <w:sz w:val="20"/>
        </w:rPr>
        <w:t xml:space="preserve">*Devkota, S., Keller, C., Olley, L., Werth, S., </w:t>
      </w:r>
      <w:r w:rsidRPr="00E7025D">
        <w:rPr>
          <w:rStyle w:val="authorsname"/>
          <w:rFonts w:ascii="Arial" w:hAnsi="Arial" w:cs="Arial"/>
          <w:b/>
          <w:sz w:val="20"/>
        </w:rPr>
        <w:t>Chaudhary, R.P.,</w:t>
      </w:r>
      <w:r w:rsidRPr="00E7025D">
        <w:rPr>
          <w:rStyle w:val="authorsname"/>
          <w:rFonts w:ascii="Arial" w:hAnsi="Arial" w:cs="Arial"/>
          <w:sz w:val="20"/>
        </w:rPr>
        <w:t xml:space="preserve"> Scheidegger, C. (2017). Distribution and national conservation status of the lichen family (Lobariaceae): from subtropical luxuriant forests to the alpine scrub of Nepal Himalaya.  </w:t>
      </w:r>
      <w:r w:rsidRPr="00E7025D">
        <w:rPr>
          <w:rFonts w:ascii="Arial" w:hAnsi="Arial" w:cs="Arial"/>
          <w:bCs/>
          <w:i/>
          <w:sz w:val="20"/>
        </w:rPr>
        <w:t xml:space="preserve">Mycosphere </w:t>
      </w:r>
      <w:r w:rsidRPr="00E7025D">
        <w:rPr>
          <w:rFonts w:ascii="Arial" w:hAnsi="Arial" w:cs="Arial"/>
          <w:b/>
          <w:bCs/>
          <w:sz w:val="20"/>
        </w:rPr>
        <w:t>8</w:t>
      </w:r>
      <w:r w:rsidRPr="00E7025D">
        <w:rPr>
          <w:rFonts w:ascii="Arial" w:hAnsi="Arial" w:cs="Arial"/>
          <w:bCs/>
          <w:sz w:val="20"/>
        </w:rPr>
        <w:t>(4): 630–648</w:t>
      </w:r>
      <w:r w:rsidRPr="00E7025D">
        <w:rPr>
          <w:rFonts w:ascii="Arial" w:hAnsi="Arial" w:cs="Arial"/>
          <w:b/>
          <w:bCs/>
          <w:sz w:val="20"/>
        </w:rPr>
        <w:t xml:space="preserve">. </w:t>
      </w:r>
      <w:r w:rsidRPr="00E7025D">
        <w:rPr>
          <w:rFonts w:ascii="Arial" w:hAnsi="Arial" w:cs="Arial"/>
          <w:b/>
          <w:bCs/>
          <w:color w:val="0070C0"/>
          <w:sz w:val="20"/>
        </w:rPr>
        <w:t xml:space="preserve">Doi </w:t>
      </w:r>
      <w:r w:rsidRPr="00E7025D">
        <w:rPr>
          <w:rFonts w:ascii="Arial" w:hAnsi="Arial" w:cs="Arial"/>
          <w:bCs/>
          <w:color w:val="0070C0"/>
          <w:sz w:val="20"/>
        </w:rPr>
        <w:t>10.5943/mycosphere/8/4/10.</w:t>
      </w:r>
      <w:r w:rsidRPr="00E7025D">
        <w:rPr>
          <w:rFonts w:ascii="Arial" w:hAnsi="Arial" w:cs="Arial"/>
          <w:bCs/>
          <w:sz w:val="20"/>
        </w:rPr>
        <w:t xml:space="preserve"> </w:t>
      </w:r>
    </w:p>
    <w:p w14:paraId="0773ECB7"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rPr>
        <w:t xml:space="preserve">*Devkota, S., </w:t>
      </w:r>
      <w:r w:rsidRPr="00E7025D">
        <w:rPr>
          <w:rFonts w:ascii="Arial" w:hAnsi="Arial" w:cs="Arial"/>
          <w:b/>
          <w:sz w:val="20"/>
        </w:rPr>
        <w:t>Chaudhary, R.P</w:t>
      </w:r>
      <w:r w:rsidRPr="00E7025D">
        <w:rPr>
          <w:rFonts w:ascii="Arial" w:hAnsi="Arial" w:cs="Arial"/>
          <w:sz w:val="20"/>
        </w:rPr>
        <w:t xml:space="preserve">., Werth, S., &amp; Scheidegger, C. (2017). Indigenous knowledge and use of lichens by the lichenophilic communities of the Nepal Himalaya. </w:t>
      </w:r>
      <w:r w:rsidRPr="00E7025D">
        <w:rPr>
          <w:rFonts w:ascii="Arial" w:hAnsi="Arial" w:cs="Arial"/>
          <w:i/>
          <w:sz w:val="20"/>
        </w:rPr>
        <w:t>Journal of Ethnobiology and Ethnomedicine</w:t>
      </w:r>
      <w:r w:rsidRPr="00E7025D">
        <w:rPr>
          <w:rFonts w:ascii="Arial" w:hAnsi="Arial" w:cs="Arial"/>
          <w:sz w:val="20"/>
        </w:rPr>
        <w:t xml:space="preserve">, </w:t>
      </w:r>
      <w:r w:rsidRPr="00E7025D">
        <w:rPr>
          <w:rFonts w:ascii="Arial" w:hAnsi="Arial" w:cs="Arial"/>
          <w:b/>
          <w:sz w:val="20"/>
        </w:rPr>
        <w:t>13</w:t>
      </w:r>
      <w:r w:rsidRPr="00E7025D">
        <w:rPr>
          <w:rFonts w:ascii="Arial" w:hAnsi="Arial" w:cs="Arial"/>
          <w:sz w:val="20"/>
        </w:rPr>
        <w:t xml:space="preserve">:15. </w:t>
      </w:r>
      <w:r w:rsidRPr="00E7025D">
        <w:rPr>
          <w:rFonts w:ascii="Arial" w:hAnsi="Arial" w:cs="Arial"/>
          <w:b/>
          <w:color w:val="0070C0"/>
          <w:sz w:val="20"/>
        </w:rPr>
        <w:t>DOI</w:t>
      </w:r>
      <w:r w:rsidRPr="00E7025D">
        <w:rPr>
          <w:rFonts w:ascii="Arial" w:hAnsi="Arial" w:cs="Arial"/>
          <w:color w:val="0070C0"/>
          <w:sz w:val="20"/>
        </w:rPr>
        <w:t xml:space="preserve"> 10.1186/s13002-017-0142-2</w:t>
      </w:r>
      <w:r w:rsidRPr="00E7025D">
        <w:rPr>
          <w:rFonts w:ascii="Arial" w:hAnsi="Arial" w:cs="Arial"/>
          <w:sz w:val="20"/>
        </w:rPr>
        <w:t xml:space="preserve">. </w:t>
      </w:r>
      <w:r w:rsidRPr="00E7025D">
        <w:rPr>
          <w:rFonts w:ascii="Arial" w:hAnsi="Arial" w:cs="Arial"/>
          <w:b/>
          <w:bCs/>
          <w:sz w:val="20"/>
        </w:rPr>
        <w:t xml:space="preserve"> </w:t>
      </w:r>
    </w:p>
    <w:p w14:paraId="054CE21B"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rPr>
        <w:t xml:space="preserve">*Schwab N., Schickhoff U., Bürzle B., Mullers, M., Bohner, J., </w:t>
      </w:r>
      <w:r w:rsidRPr="00E7025D">
        <w:rPr>
          <w:rFonts w:ascii="Arial" w:hAnsi="Arial" w:cs="Arial"/>
          <w:b/>
          <w:sz w:val="20"/>
        </w:rPr>
        <w:t>Chaudhary, R.P.</w:t>
      </w:r>
      <w:r w:rsidRPr="00E7025D">
        <w:rPr>
          <w:rFonts w:ascii="Arial" w:hAnsi="Arial" w:cs="Arial"/>
          <w:sz w:val="20"/>
        </w:rPr>
        <w:t xml:space="preserve">, Scholten, T., and Oldeland, J. (2017). Implications of tree species – environment relationships for the responsiveness of Himalayan Krummholz treelines to climate change. </w:t>
      </w:r>
      <w:r w:rsidRPr="00E7025D">
        <w:rPr>
          <w:rFonts w:ascii="Arial" w:hAnsi="Arial" w:cs="Arial"/>
          <w:i/>
          <w:sz w:val="20"/>
        </w:rPr>
        <w:t>Journal of Mountain Science</w:t>
      </w:r>
      <w:r w:rsidRPr="00E7025D">
        <w:rPr>
          <w:rFonts w:ascii="Arial" w:hAnsi="Arial" w:cs="Arial"/>
          <w:sz w:val="20"/>
        </w:rPr>
        <w:t xml:space="preserve"> </w:t>
      </w:r>
      <w:r w:rsidRPr="00E7025D">
        <w:rPr>
          <w:rFonts w:ascii="Arial" w:hAnsi="Arial" w:cs="Arial"/>
          <w:b/>
          <w:sz w:val="20"/>
        </w:rPr>
        <w:t>14</w:t>
      </w:r>
      <w:r w:rsidRPr="00E7025D">
        <w:rPr>
          <w:rFonts w:ascii="Arial" w:hAnsi="Arial" w:cs="Arial"/>
          <w:sz w:val="20"/>
        </w:rPr>
        <w:t xml:space="preserve">(3): 453-473. </w:t>
      </w:r>
      <w:r w:rsidRPr="00E7025D">
        <w:rPr>
          <w:rFonts w:ascii="Arial" w:hAnsi="Arial" w:cs="Arial"/>
          <w:b/>
          <w:color w:val="0070C0"/>
          <w:sz w:val="20"/>
        </w:rPr>
        <w:t>DOI</w:t>
      </w:r>
      <w:r w:rsidRPr="00E7025D">
        <w:rPr>
          <w:rFonts w:ascii="Arial" w:hAnsi="Arial" w:cs="Arial"/>
          <w:color w:val="0070C0"/>
          <w:sz w:val="20"/>
        </w:rPr>
        <w:t>: 10.1007/s11629-016-4257-z.</w:t>
      </w:r>
      <w:r w:rsidRPr="00E7025D">
        <w:rPr>
          <w:rFonts w:ascii="Arial" w:hAnsi="Arial" w:cs="Arial"/>
          <w:spacing w:val="4"/>
          <w:sz w:val="20"/>
          <w:shd w:val="clear" w:color="auto" w:fill="FCFCFC"/>
        </w:rPr>
        <w:t xml:space="preserve"> </w:t>
      </w:r>
    </w:p>
    <w:p w14:paraId="718ACD11"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lang w:val="de-DE"/>
        </w:rPr>
        <w:t xml:space="preserve">*Bürzle, B., Schickhoff, U., Schwab, N., Oldeland, J., Müller, M., Böhner, J., </w:t>
      </w:r>
      <w:r w:rsidRPr="00E7025D">
        <w:rPr>
          <w:rFonts w:ascii="Arial" w:hAnsi="Arial" w:cs="Arial"/>
          <w:b/>
          <w:bCs/>
          <w:sz w:val="20"/>
          <w:lang w:val="de-DE"/>
        </w:rPr>
        <w:t>Chaudhary, R.P.</w:t>
      </w:r>
      <w:r w:rsidRPr="00E7025D">
        <w:rPr>
          <w:rFonts w:ascii="Arial" w:hAnsi="Arial" w:cs="Arial"/>
          <w:bCs/>
          <w:sz w:val="20"/>
          <w:lang w:val="de-DE"/>
        </w:rPr>
        <w:t xml:space="preserve">, </w:t>
      </w:r>
      <w:r w:rsidRPr="00E7025D">
        <w:rPr>
          <w:rFonts w:ascii="Arial" w:hAnsi="Arial" w:cs="Arial"/>
          <w:sz w:val="20"/>
          <w:lang w:val="de-DE"/>
        </w:rPr>
        <w:t>Scholten, T. and Dickoré, W.B. (2017).</w:t>
      </w:r>
      <w:r w:rsidRPr="00E7025D">
        <w:rPr>
          <w:rFonts w:ascii="Arial" w:hAnsi="Arial" w:cs="Arial"/>
          <w:sz w:val="20"/>
        </w:rPr>
        <w:t xml:space="preserve"> Phytosociology and ecology of treeline ecotone vegetation in Rolwaling Himal, Nepal. </w:t>
      </w:r>
      <w:r w:rsidRPr="00E7025D">
        <w:rPr>
          <w:rFonts w:ascii="Arial" w:hAnsi="Arial" w:cs="Arial"/>
          <w:i/>
          <w:sz w:val="20"/>
        </w:rPr>
        <w:t>Phytocoenologia</w:t>
      </w:r>
      <w:r w:rsidRPr="00E7025D">
        <w:rPr>
          <w:rFonts w:ascii="Arial" w:hAnsi="Arial" w:cs="Arial"/>
          <w:sz w:val="20"/>
        </w:rPr>
        <w:t xml:space="preserve">, </w:t>
      </w:r>
      <w:r w:rsidRPr="00E7025D">
        <w:rPr>
          <w:rFonts w:ascii="Arial" w:hAnsi="Arial" w:cs="Arial"/>
          <w:b/>
          <w:sz w:val="20"/>
        </w:rPr>
        <w:t>47</w:t>
      </w:r>
      <w:r w:rsidRPr="00E7025D">
        <w:rPr>
          <w:rFonts w:ascii="Arial" w:hAnsi="Arial" w:cs="Arial"/>
          <w:sz w:val="20"/>
        </w:rPr>
        <w:t xml:space="preserve"> (2):197-220. </w:t>
      </w:r>
      <w:r w:rsidRPr="00E7025D">
        <w:rPr>
          <w:rFonts w:ascii="Arial" w:hAnsi="Arial" w:cs="Arial"/>
          <w:b/>
          <w:color w:val="0070C0"/>
          <w:sz w:val="20"/>
        </w:rPr>
        <w:t>DOI</w:t>
      </w:r>
      <w:r w:rsidRPr="00E7025D">
        <w:rPr>
          <w:rFonts w:ascii="Arial" w:hAnsi="Arial" w:cs="Arial"/>
          <w:color w:val="0070C0"/>
          <w:sz w:val="20"/>
        </w:rPr>
        <w:t>: 10.1127/phyto/2017/0130.</w:t>
      </w:r>
      <w:r w:rsidRPr="00E7025D">
        <w:rPr>
          <w:rFonts w:ascii="Arial" w:hAnsi="Arial" w:cs="Arial"/>
          <w:sz w:val="20"/>
        </w:rPr>
        <w:t xml:space="preserve">   </w:t>
      </w:r>
    </w:p>
    <w:p w14:paraId="74EA0C45"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rPr>
        <w:t xml:space="preserve">*Uprety, Y., Poudel, R.C., Gurung, J., Chettri, N. and </w:t>
      </w:r>
      <w:r w:rsidRPr="00E7025D">
        <w:rPr>
          <w:rFonts w:ascii="Arial" w:hAnsi="Arial" w:cs="Arial"/>
          <w:b/>
          <w:sz w:val="20"/>
        </w:rPr>
        <w:t>Chaudhary, R.P</w:t>
      </w:r>
      <w:r w:rsidRPr="00E7025D">
        <w:rPr>
          <w:rFonts w:ascii="Arial" w:hAnsi="Arial" w:cs="Arial"/>
          <w:sz w:val="20"/>
        </w:rPr>
        <w:t xml:space="preserve">. (2016). Traditional use and management of NTFPs in Kangchenjunga landscape: implications for conservation and livelihoods. </w:t>
      </w:r>
      <w:r w:rsidRPr="00E7025D">
        <w:rPr>
          <w:rFonts w:ascii="Arial" w:hAnsi="Arial" w:cs="Arial"/>
          <w:i/>
          <w:sz w:val="20"/>
        </w:rPr>
        <w:t>Journal of Ethnobiology and Ethnomedicine</w:t>
      </w:r>
      <w:r w:rsidRPr="00E7025D">
        <w:rPr>
          <w:rFonts w:ascii="Arial" w:hAnsi="Arial" w:cs="Arial"/>
          <w:sz w:val="20"/>
        </w:rPr>
        <w:t xml:space="preserve">: 12:19, pp. 1-59 </w:t>
      </w:r>
      <w:r w:rsidRPr="00E7025D">
        <w:rPr>
          <w:rFonts w:ascii="Arial" w:hAnsi="Arial" w:cs="Arial"/>
          <w:color w:val="0070C0"/>
          <w:sz w:val="20"/>
        </w:rPr>
        <w:t>(DOI 10.1186/13002-016-0089-8).</w:t>
      </w:r>
    </w:p>
    <w:p w14:paraId="51E5A016"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rPr>
        <w:t xml:space="preserve">*Muller, M., Schickoff, U., Scholten, T., Drollinger, S., Bohmer, J. and </w:t>
      </w:r>
      <w:r w:rsidRPr="00E7025D">
        <w:rPr>
          <w:rFonts w:ascii="Arial" w:hAnsi="Arial" w:cs="Arial"/>
          <w:b/>
          <w:sz w:val="20"/>
        </w:rPr>
        <w:t>Chaudhary, R.P.</w:t>
      </w:r>
      <w:r w:rsidRPr="00E7025D">
        <w:rPr>
          <w:rFonts w:ascii="Arial" w:hAnsi="Arial" w:cs="Arial"/>
          <w:sz w:val="20"/>
        </w:rPr>
        <w:t xml:space="preserve"> (2015). How do soil properties affect treelines? General principles in a global perspective and novel findings from Rolwaling Himal, Nepal. </w:t>
      </w:r>
      <w:r w:rsidRPr="00E7025D">
        <w:rPr>
          <w:rFonts w:ascii="Arial" w:hAnsi="Arial" w:cs="Arial"/>
          <w:i/>
          <w:sz w:val="20"/>
        </w:rPr>
        <w:t>Progress in Physical Geography</w:t>
      </w:r>
      <w:r w:rsidRPr="00E7025D">
        <w:rPr>
          <w:rFonts w:ascii="Arial" w:hAnsi="Arial" w:cs="Arial"/>
          <w:sz w:val="20"/>
        </w:rPr>
        <w:t xml:space="preserve">, 1-26. </w:t>
      </w:r>
      <w:r w:rsidRPr="00E7025D">
        <w:rPr>
          <w:rFonts w:ascii="Arial" w:hAnsi="Arial" w:cs="Arial"/>
          <w:color w:val="0070C0"/>
          <w:sz w:val="20"/>
        </w:rPr>
        <w:t>(DOI: 10.1177/0309133315615802).</w:t>
      </w:r>
      <w:r w:rsidRPr="00E7025D">
        <w:rPr>
          <w:rFonts w:ascii="Arial" w:hAnsi="Arial" w:cs="Arial"/>
          <w:sz w:val="20"/>
        </w:rPr>
        <w:t xml:space="preserve"> </w:t>
      </w:r>
    </w:p>
    <w:p w14:paraId="713B50EB"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rPr>
        <w:t xml:space="preserve">*Subedi, S.C., Bhttarai, K.R. and </w:t>
      </w:r>
      <w:r w:rsidRPr="00E7025D">
        <w:rPr>
          <w:rFonts w:ascii="Arial" w:hAnsi="Arial" w:cs="Arial"/>
          <w:b/>
          <w:sz w:val="20"/>
        </w:rPr>
        <w:t>Chaudhary, R.P.</w:t>
      </w:r>
      <w:r w:rsidRPr="00E7025D">
        <w:rPr>
          <w:rFonts w:ascii="Arial" w:hAnsi="Arial" w:cs="Arial"/>
          <w:sz w:val="20"/>
        </w:rPr>
        <w:t xml:space="preserve"> 2015. Distribution pattern of vascular plant species of mountains in Nepal and their fate against global warming. </w:t>
      </w:r>
      <w:r w:rsidRPr="00E7025D">
        <w:rPr>
          <w:rFonts w:ascii="Arial" w:hAnsi="Arial" w:cs="Arial"/>
          <w:i/>
          <w:sz w:val="20"/>
        </w:rPr>
        <w:t>J. Mountain Science</w:t>
      </w:r>
      <w:r w:rsidRPr="00E7025D">
        <w:rPr>
          <w:rFonts w:ascii="Arial" w:hAnsi="Arial" w:cs="Arial"/>
          <w:sz w:val="20"/>
        </w:rPr>
        <w:t xml:space="preserve">, </w:t>
      </w:r>
      <w:r w:rsidRPr="00E7025D">
        <w:rPr>
          <w:rFonts w:ascii="Arial" w:hAnsi="Arial" w:cs="Arial"/>
          <w:b/>
          <w:sz w:val="20"/>
        </w:rPr>
        <w:t>12</w:t>
      </w:r>
      <w:r w:rsidRPr="00E7025D">
        <w:rPr>
          <w:rFonts w:ascii="Arial" w:hAnsi="Arial" w:cs="Arial"/>
          <w:sz w:val="20"/>
        </w:rPr>
        <w:t xml:space="preserve">(6): 1345-1354 </w:t>
      </w:r>
      <w:r w:rsidRPr="00E7025D">
        <w:rPr>
          <w:rFonts w:ascii="Arial" w:hAnsi="Arial" w:cs="Arial"/>
          <w:color w:val="0070C0"/>
          <w:sz w:val="20"/>
        </w:rPr>
        <w:t>(DOI: 10.1007/s11629-015-3495-9)</w:t>
      </w:r>
      <w:r w:rsidRPr="00E7025D">
        <w:rPr>
          <w:rFonts w:ascii="Arial" w:hAnsi="Arial" w:cs="Arial"/>
          <w:sz w:val="20"/>
        </w:rPr>
        <w:t xml:space="preserve">.  </w:t>
      </w:r>
    </w:p>
    <w:p w14:paraId="0B9C3AEA"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rPr>
        <w:t xml:space="preserve">*Uddin, K., Chaudhary, S., Chettri, N., Kotru, R., Murthy, M., </w:t>
      </w:r>
      <w:r w:rsidRPr="00E7025D">
        <w:rPr>
          <w:rFonts w:ascii="Arial" w:hAnsi="Arial" w:cs="Arial"/>
          <w:b/>
          <w:sz w:val="20"/>
        </w:rPr>
        <w:t>Chaudhary, R.P</w:t>
      </w:r>
      <w:r w:rsidRPr="00E7025D">
        <w:rPr>
          <w:rFonts w:ascii="Arial" w:hAnsi="Arial" w:cs="Arial"/>
          <w:sz w:val="20"/>
        </w:rPr>
        <w:t xml:space="preserve">., Ning, W., Shrestha, S.M., and Gautam, S.K. (2015). The changing land cover and fragmenting forest on the Roof of the World: A case study in Nepal’s Kailash Sacred Landscape. </w:t>
      </w:r>
      <w:r w:rsidRPr="00E7025D">
        <w:rPr>
          <w:rFonts w:ascii="Arial" w:hAnsi="Arial" w:cs="Arial"/>
          <w:i/>
          <w:sz w:val="20"/>
        </w:rPr>
        <w:t>Landscape and Urban Planning</w:t>
      </w:r>
      <w:r w:rsidRPr="00E7025D">
        <w:rPr>
          <w:rFonts w:ascii="Arial" w:hAnsi="Arial" w:cs="Arial"/>
          <w:sz w:val="20"/>
        </w:rPr>
        <w:t xml:space="preserve">, </w:t>
      </w:r>
      <w:r w:rsidRPr="00E7025D">
        <w:rPr>
          <w:rFonts w:ascii="Arial" w:hAnsi="Arial" w:cs="Arial"/>
          <w:b/>
          <w:sz w:val="20"/>
        </w:rPr>
        <w:t>141</w:t>
      </w:r>
      <w:r w:rsidRPr="00E7025D">
        <w:rPr>
          <w:rFonts w:ascii="Arial" w:hAnsi="Arial" w:cs="Arial"/>
          <w:sz w:val="20"/>
        </w:rPr>
        <w:t xml:space="preserve">: 1–10. </w:t>
      </w:r>
    </w:p>
    <w:p w14:paraId="038CDA16"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*Schickhoff, U., Bobrowski, M., Bohner, J., Burzle, B., </w:t>
      </w:r>
      <w:r w:rsidRPr="00E7025D">
        <w:rPr>
          <w:rFonts w:ascii="Arial" w:hAnsi="Arial" w:cs="Arial"/>
          <w:b/>
          <w:bCs/>
          <w:sz w:val="20"/>
        </w:rPr>
        <w:t>Chaudhary, R.P.</w:t>
      </w:r>
      <w:r w:rsidRPr="00E7025D">
        <w:rPr>
          <w:rFonts w:ascii="Arial" w:hAnsi="Arial" w:cs="Arial"/>
          <w:sz w:val="20"/>
        </w:rPr>
        <w:t xml:space="preserve">, Gerlitz, L., Heyken, H., Lange, J., Muller, M., Scholten, T., Schwab, N., and Wedegartner, R. (2015). Do Himalayan treelines respond to recent climate change? An evaluation of sensitivity indicators. </w:t>
      </w:r>
      <w:r w:rsidRPr="00E7025D">
        <w:rPr>
          <w:rFonts w:ascii="Arial" w:hAnsi="Arial" w:cs="Arial"/>
          <w:i/>
          <w:iCs/>
          <w:sz w:val="20"/>
        </w:rPr>
        <w:t>Earth System Dynamics,</w:t>
      </w:r>
      <w:r w:rsidRPr="00E7025D">
        <w:rPr>
          <w:rFonts w:ascii="Arial" w:hAnsi="Arial" w:cs="Arial"/>
          <w:b/>
          <w:bCs/>
          <w:sz w:val="20"/>
        </w:rPr>
        <w:t xml:space="preserve"> 6</w:t>
      </w:r>
      <w:r w:rsidRPr="00E7025D">
        <w:rPr>
          <w:rFonts w:ascii="Arial" w:hAnsi="Arial" w:cs="Arial"/>
          <w:sz w:val="20"/>
        </w:rPr>
        <w:t>: 1-21.</w:t>
      </w:r>
      <w:r w:rsidRPr="00E7025D">
        <w:rPr>
          <w:rFonts w:ascii="Arial" w:hAnsi="Arial" w:cs="Arial"/>
          <w:color w:val="0070C0"/>
          <w:sz w:val="20"/>
        </w:rPr>
        <w:t xml:space="preserve"> www.earth-syst-dynam.net/6/1/2015/ (doi:10.5194/esd-6-1-2015)</w:t>
      </w:r>
    </w:p>
    <w:p w14:paraId="4D971E83"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*Devkota, S., Cornejo, C., Werth, S., </w:t>
      </w:r>
      <w:r w:rsidRPr="00E7025D">
        <w:rPr>
          <w:rFonts w:ascii="Arial" w:hAnsi="Arial" w:cs="Arial"/>
          <w:b/>
          <w:bCs/>
          <w:sz w:val="20"/>
        </w:rPr>
        <w:t>Chaudhary, R.P.</w:t>
      </w:r>
      <w:r w:rsidRPr="00E7025D">
        <w:rPr>
          <w:rFonts w:ascii="Arial" w:hAnsi="Arial" w:cs="Arial"/>
          <w:sz w:val="20"/>
        </w:rPr>
        <w:t xml:space="preserve">, and Scheidegger, C. (2014). Characterization of microsatellite loci in the Himalayan Lichen fungus </w:t>
      </w:r>
      <w:r w:rsidRPr="00E7025D">
        <w:rPr>
          <w:rFonts w:ascii="Arial" w:hAnsi="Arial" w:cs="Arial"/>
          <w:i/>
          <w:iCs/>
          <w:sz w:val="20"/>
        </w:rPr>
        <w:t>Lobaria pindarensis</w:t>
      </w:r>
      <w:r w:rsidRPr="00E7025D">
        <w:rPr>
          <w:rFonts w:ascii="Arial" w:hAnsi="Arial" w:cs="Arial"/>
          <w:sz w:val="20"/>
        </w:rPr>
        <w:t xml:space="preserve"> (Lorariaceae). </w:t>
      </w:r>
      <w:r w:rsidRPr="00E7025D">
        <w:rPr>
          <w:rFonts w:ascii="Arial" w:hAnsi="Arial" w:cs="Arial"/>
          <w:i/>
          <w:iCs/>
          <w:sz w:val="20"/>
        </w:rPr>
        <w:t>Applications in Plant Sciences</w:t>
      </w:r>
      <w:r w:rsidRPr="00E7025D">
        <w:rPr>
          <w:rFonts w:ascii="Arial" w:hAnsi="Arial" w:cs="Arial"/>
          <w:sz w:val="20"/>
        </w:rPr>
        <w:t xml:space="preserve">, </w:t>
      </w:r>
      <w:r w:rsidRPr="00E7025D">
        <w:rPr>
          <w:rFonts w:ascii="Arial" w:hAnsi="Arial" w:cs="Arial"/>
          <w:b/>
          <w:bCs/>
          <w:sz w:val="20"/>
        </w:rPr>
        <w:t>2</w:t>
      </w:r>
      <w:r w:rsidRPr="00E7025D">
        <w:rPr>
          <w:rFonts w:ascii="Arial" w:hAnsi="Arial" w:cs="Arial"/>
          <w:sz w:val="20"/>
        </w:rPr>
        <w:t>(5): 1300101</w:t>
      </w:r>
      <w:r w:rsidRPr="00E7025D">
        <w:rPr>
          <w:rFonts w:ascii="Arial" w:hAnsi="Arial" w:cs="Arial"/>
          <w:color w:val="0070C0"/>
          <w:sz w:val="20"/>
        </w:rPr>
        <w:t>: http://www.bioone.org/loi/apps</w:t>
      </w:r>
      <w:r w:rsidRPr="00E7025D">
        <w:rPr>
          <w:rFonts w:ascii="Arial" w:hAnsi="Arial" w:cs="Arial"/>
          <w:sz w:val="20"/>
        </w:rPr>
        <w:t xml:space="preserve">. </w:t>
      </w:r>
    </w:p>
    <w:p w14:paraId="397A5AFC"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u w:val="single"/>
        </w:rPr>
      </w:pPr>
      <w:r w:rsidRPr="00E7025D">
        <w:rPr>
          <w:rFonts w:ascii="Arial" w:hAnsi="Arial" w:cs="Arial"/>
          <w:sz w:val="20"/>
        </w:rPr>
        <w:t xml:space="preserve">*Bhattarai, P., Bhatta, K.P., Chhetri, R., and </w:t>
      </w:r>
      <w:r w:rsidRPr="00E7025D">
        <w:rPr>
          <w:rFonts w:ascii="Arial" w:hAnsi="Arial" w:cs="Arial"/>
          <w:b/>
          <w:bCs/>
          <w:sz w:val="20"/>
        </w:rPr>
        <w:t>Chaudhary, R.P.</w:t>
      </w:r>
      <w:r w:rsidRPr="00E7025D">
        <w:rPr>
          <w:rFonts w:ascii="Arial" w:hAnsi="Arial" w:cs="Arial"/>
          <w:sz w:val="20"/>
        </w:rPr>
        <w:t xml:space="preserve"> (2014). Vascular plant species richness along elevational gradient of the Karnali river basin, Nepal Himalaya. </w:t>
      </w:r>
      <w:r w:rsidRPr="00E7025D">
        <w:rPr>
          <w:rFonts w:ascii="Arial" w:hAnsi="Arial" w:cs="Arial"/>
          <w:i/>
          <w:iCs/>
          <w:sz w:val="20"/>
        </w:rPr>
        <w:t>International journal of plant, animal and environmental sciences</w:t>
      </w:r>
      <w:r w:rsidRPr="00E7025D">
        <w:rPr>
          <w:rFonts w:ascii="Arial" w:hAnsi="Arial" w:cs="Arial"/>
          <w:sz w:val="20"/>
        </w:rPr>
        <w:t xml:space="preserve">, </w:t>
      </w:r>
      <w:r w:rsidRPr="00E7025D">
        <w:rPr>
          <w:rFonts w:ascii="Arial" w:hAnsi="Arial" w:cs="Arial"/>
          <w:b/>
          <w:bCs/>
          <w:sz w:val="20"/>
        </w:rPr>
        <w:t>4</w:t>
      </w:r>
      <w:r w:rsidRPr="00E7025D">
        <w:rPr>
          <w:rFonts w:ascii="Arial" w:hAnsi="Arial" w:cs="Arial"/>
          <w:sz w:val="20"/>
        </w:rPr>
        <w:t xml:space="preserve">(2): 114-126. 8. </w:t>
      </w:r>
    </w:p>
    <w:p w14:paraId="260155C2"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Style w:val="Hyperlink"/>
          <w:rFonts w:ascii="Arial" w:hAnsi="Arial" w:cs="Arial"/>
          <w:color w:val="0070C0"/>
          <w:sz w:val="20"/>
        </w:rPr>
      </w:pPr>
      <w:r w:rsidRPr="00E7025D">
        <w:rPr>
          <w:rFonts w:ascii="Arial" w:hAnsi="Arial" w:cs="Arial"/>
          <w:sz w:val="20"/>
        </w:rPr>
        <w:t xml:space="preserve">*Sharma, L.N., Vetaas, O.R., </w:t>
      </w:r>
      <w:r w:rsidRPr="00E7025D">
        <w:rPr>
          <w:rFonts w:ascii="Arial" w:hAnsi="Arial" w:cs="Arial"/>
          <w:b/>
          <w:bCs/>
          <w:sz w:val="20"/>
        </w:rPr>
        <w:t>Chaudhary, R.P.</w:t>
      </w:r>
      <w:r w:rsidRPr="00E7025D">
        <w:rPr>
          <w:rFonts w:ascii="Arial" w:hAnsi="Arial" w:cs="Arial"/>
          <w:sz w:val="20"/>
        </w:rPr>
        <w:t xml:space="preserve"> and Måren, I. (2014). Ecological consequences of land use change: Forest structure and regeneration across the forest-grassland ecotone in mountain pastures in Nepal. </w:t>
      </w:r>
      <w:r w:rsidRPr="00E7025D">
        <w:rPr>
          <w:rFonts w:ascii="Arial" w:hAnsi="Arial" w:cs="Arial"/>
          <w:i/>
          <w:iCs/>
          <w:sz w:val="20"/>
        </w:rPr>
        <w:t>J. Mt. Sci.</w:t>
      </w:r>
      <w:r w:rsidRPr="00E7025D">
        <w:rPr>
          <w:rFonts w:ascii="Arial" w:hAnsi="Arial" w:cs="Arial"/>
          <w:sz w:val="20"/>
        </w:rPr>
        <w:t xml:space="preserve">, </w:t>
      </w:r>
      <w:r w:rsidRPr="00E7025D">
        <w:rPr>
          <w:rFonts w:ascii="Arial" w:hAnsi="Arial" w:cs="Arial"/>
          <w:b/>
          <w:bCs/>
          <w:sz w:val="20"/>
        </w:rPr>
        <w:t>11</w:t>
      </w:r>
      <w:r w:rsidRPr="00E7025D">
        <w:rPr>
          <w:rFonts w:ascii="Arial" w:hAnsi="Arial" w:cs="Arial"/>
          <w:sz w:val="20"/>
        </w:rPr>
        <w:t>(4): 836-849</w:t>
      </w:r>
      <w:r w:rsidRPr="00E7025D">
        <w:rPr>
          <w:rFonts w:ascii="Arial" w:hAnsi="Arial" w:cs="Arial"/>
          <w:color w:val="0070C0"/>
          <w:sz w:val="20"/>
        </w:rPr>
        <w:t xml:space="preserve">. DOI: 10.1007/s11629-013-2849-4; </w:t>
      </w:r>
      <w:hyperlink r:id="rId27" w:history="1">
        <w:r w:rsidRPr="00E7025D">
          <w:rPr>
            <w:rStyle w:val="Hyperlink"/>
            <w:rFonts w:ascii="Arial" w:hAnsi="Arial" w:cs="Arial"/>
            <w:color w:val="0070C0"/>
            <w:sz w:val="20"/>
          </w:rPr>
          <w:t>http://jms.imde.ac.cn</w:t>
        </w:r>
      </w:hyperlink>
    </w:p>
    <w:p w14:paraId="1C43AFA6"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*Rawat, G.S., Rawal, R.B., </w:t>
      </w:r>
      <w:r w:rsidRPr="00E7025D">
        <w:rPr>
          <w:rFonts w:ascii="Arial" w:hAnsi="Arial" w:cs="Arial"/>
          <w:b/>
          <w:bCs/>
          <w:sz w:val="20"/>
        </w:rPr>
        <w:t>Chaudhary, R.P.</w:t>
      </w:r>
      <w:r w:rsidRPr="00E7025D">
        <w:rPr>
          <w:rFonts w:ascii="Arial" w:hAnsi="Arial" w:cs="Arial"/>
          <w:sz w:val="20"/>
        </w:rPr>
        <w:t xml:space="preserve"> and Peili, S. (2013). Strategies for the management of high-altitude rangelands and their interfaces in the Kailash Sacred landscape. In: </w:t>
      </w:r>
      <w:r w:rsidRPr="00E7025D">
        <w:rPr>
          <w:rFonts w:ascii="Arial" w:hAnsi="Arial" w:cs="Arial"/>
          <w:i/>
          <w:iCs/>
          <w:sz w:val="20"/>
        </w:rPr>
        <w:t>High-altitude rangelands and their interfaces in the Hindu Kush Himalayas</w:t>
      </w:r>
      <w:r w:rsidRPr="00E7025D">
        <w:rPr>
          <w:rFonts w:ascii="Arial" w:hAnsi="Arial" w:cs="Arial"/>
          <w:sz w:val="20"/>
        </w:rPr>
        <w:t xml:space="preserve"> (Eds.: Wu Ning, G.S. Rawat, S. Joshi, M. Ismail and E. Sharma), p. 25-36, Kathmandu: ICIMOD.</w:t>
      </w:r>
    </w:p>
    <w:p w14:paraId="6BB6214F"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iCs/>
          <w:sz w:val="20"/>
        </w:rPr>
        <w:t xml:space="preserve">*Subedi, A., Kunwar, B., Choi, Y., Van Andel, T., </w:t>
      </w:r>
      <w:r w:rsidRPr="00E7025D">
        <w:rPr>
          <w:rFonts w:ascii="Arial" w:hAnsi="Arial" w:cs="Arial"/>
          <w:b/>
          <w:bCs/>
          <w:iCs/>
          <w:sz w:val="20"/>
        </w:rPr>
        <w:t>Chaudhary, R.P</w:t>
      </w:r>
      <w:r w:rsidRPr="00E7025D">
        <w:rPr>
          <w:rFonts w:ascii="Arial" w:hAnsi="Arial" w:cs="Arial"/>
          <w:iCs/>
          <w:sz w:val="20"/>
        </w:rPr>
        <w:t xml:space="preserve">., De Boer, H.J., and Gravendeel, B. (2013). Collection and trade of wild harvested orchids in Nepal. </w:t>
      </w:r>
      <w:r w:rsidRPr="00E7025D">
        <w:rPr>
          <w:rFonts w:ascii="Arial" w:hAnsi="Arial" w:cs="Arial"/>
          <w:i/>
          <w:sz w:val="20"/>
        </w:rPr>
        <w:t>J. Ethnobiology and Ethnomedicine</w:t>
      </w:r>
      <w:r w:rsidRPr="00E7025D">
        <w:rPr>
          <w:rFonts w:ascii="Arial" w:hAnsi="Arial" w:cs="Arial"/>
          <w:iCs/>
          <w:sz w:val="20"/>
        </w:rPr>
        <w:t xml:space="preserve">, </w:t>
      </w:r>
      <w:r w:rsidRPr="00E7025D">
        <w:rPr>
          <w:rFonts w:ascii="Arial" w:hAnsi="Arial" w:cs="Arial"/>
          <w:b/>
          <w:bCs/>
          <w:iCs/>
          <w:sz w:val="20"/>
        </w:rPr>
        <w:t>9</w:t>
      </w:r>
      <w:r w:rsidRPr="00E7025D">
        <w:rPr>
          <w:rFonts w:ascii="Arial" w:hAnsi="Arial" w:cs="Arial"/>
          <w:iCs/>
          <w:sz w:val="20"/>
        </w:rPr>
        <w:t>:64 (</w:t>
      </w:r>
      <w:hyperlink r:id="rId28" w:history="1">
        <w:r w:rsidRPr="00E7025D">
          <w:rPr>
            <w:rStyle w:val="Hyperlink"/>
            <w:rFonts w:ascii="Arial" w:hAnsi="Arial" w:cs="Arial"/>
            <w:sz w:val="20"/>
            <w:lang w:val="en-GB" w:eastAsia="en-GB" w:bidi="ne-NP"/>
          </w:rPr>
          <w:t>http://www.ethnobiomed.com/content/9/1/64</w:t>
        </w:r>
      </w:hyperlink>
      <w:r w:rsidRPr="00E7025D">
        <w:rPr>
          <w:rFonts w:ascii="Arial" w:hAnsi="Arial" w:cs="Arial"/>
          <w:sz w:val="20"/>
          <w:lang w:val="en-GB" w:eastAsia="en-GB" w:bidi="ne-NP"/>
        </w:rPr>
        <w:t xml:space="preserve">). </w:t>
      </w:r>
    </w:p>
    <w:p w14:paraId="4528C1C5"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*Måren, I., Bhattarai, K.R. and </w:t>
      </w:r>
      <w:r w:rsidRPr="00E7025D">
        <w:rPr>
          <w:rFonts w:ascii="Arial" w:hAnsi="Arial" w:cs="Arial"/>
          <w:b/>
          <w:bCs/>
          <w:sz w:val="20"/>
        </w:rPr>
        <w:t>Chaudhary, R.P.</w:t>
      </w:r>
      <w:r w:rsidRPr="00E7025D">
        <w:rPr>
          <w:rFonts w:ascii="Arial" w:hAnsi="Arial" w:cs="Arial"/>
          <w:sz w:val="20"/>
        </w:rPr>
        <w:t xml:space="preserve"> (2013). Forest ecosystem services and biodiversity: the resource flux from forests to farm in the Himalayas. </w:t>
      </w:r>
      <w:r w:rsidRPr="00E7025D">
        <w:rPr>
          <w:rFonts w:ascii="Arial" w:hAnsi="Arial" w:cs="Arial"/>
          <w:i/>
          <w:sz w:val="20"/>
        </w:rPr>
        <w:t xml:space="preserve">Environmental Conservation, </w:t>
      </w:r>
      <w:r w:rsidRPr="00E7025D">
        <w:rPr>
          <w:rFonts w:ascii="Arial" w:hAnsi="Arial" w:cs="Arial"/>
          <w:b/>
          <w:bCs/>
          <w:iCs/>
          <w:sz w:val="20"/>
        </w:rPr>
        <w:t>41</w:t>
      </w:r>
      <w:r w:rsidRPr="00E7025D">
        <w:rPr>
          <w:rFonts w:ascii="Arial" w:hAnsi="Arial" w:cs="Arial"/>
          <w:iCs/>
          <w:sz w:val="20"/>
        </w:rPr>
        <w:t xml:space="preserve"> (1): 73-83. </w:t>
      </w:r>
      <w:r w:rsidRPr="00E7025D">
        <w:rPr>
          <w:rFonts w:ascii="Arial" w:hAnsi="Arial" w:cs="Arial"/>
          <w:iCs/>
          <w:color w:val="0070C0"/>
          <w:sz w:val="20"/>
        </w:rPr>
        <w:t>(</w:t>
      </w:r>
      <w:r w:rsidRPr="00E7025D">
        <w:rPr>
          <w:rFonts w:ascii="Arial" w:hAnsi="Arial" w:cs="Arial"/>
          <w:color w:val="0070C0"/>
          <w:sz w:val="20"/>
          <w:lang w:val="en-GB" w:eastAsia="en-GB" w:bidi="ne-NP"/>
        </w:rPr>
        <w:t>doi:10.1017/S0376892913000258</w:t>
      </w:r>
      <w:r w:rsidRPr="00E7025D">
        <w:rPr>
          <w:rFonts w:ascii="Arial" w:hAnsi="Arial" w:cs="Arial"/>
          <w:iCs/>
          <w:color w:val="0070C0"/>
          <w:sz w:val="20"/>
        </w:rPr>
        <w:t>).</w:t>
      </w:r>
      <w:r w:rsidRPr="00E7025D">
        <w:rPr>
          <w:rFonts w:ascii="Arial" w:hAnsi="Arial" w:cs="Arial"/>
          <w:iCs/>
          <w:sz w:val="20"/>
        </w:rPr>
        <w:t xml:space="preserve"> </w:t>
      </w:r>
    </w:p>
    <w:p w14:paraId="479E75F6"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lang w:val="en-GB" w:eastAsia="en-GB" w:bidi="ne-NP"/>
        </w:rPr>
        <w:t xml:space="preserve">*Deswal, R., Gupta, R. Dogra, V., Singh, R.  Abat, J.K., Sarkar, A., Mishra, Y., Rai, V., Sreenivasulu, Y., Amalraj, R.S., Raorane, M., </w:t>
      </w:r>
      <w:r w:rsidRPr="00E7025D">
        <w:rPr>
          <w:rFonts w:ascii="Arial" w:hAnsi="Arial" w:cs="Arial"/>
          <w:b/>
          <w:bCs/>
          <w:sz w:val="20"/>
          <w:lang w:val="en-GB" w:eastAsia="en-GB" w:bidi="ne-NP"/>
        </w:rPr>
        <w:t>Chaudhary, R.P.</w:t>
      </w:r>
      <w:r w:rsidRPr="00E7025D">
        <w:rPr>
          <w:rFonts w:ascii="Arial" w:hAnsi="Arial" w:cs="Arial"/>
          <w:sz w:val="20"/>
          <w:lang w:val="en-GB" w:eastAsia="en-GB" w:bidi="ne-NP"/>
        </w:rPr>
        <w:t xml:space="preserve">, Kohli, A., Giri, A.P., Chakraborty, N., Zargar, S.M., Agrawal, V.P., Agrawal, G.K., Job, D., Renaut, J. and Rakwal, R. (2013). Plant proteomics in India and Nepal: current status and challenges ahead. </w:t>
      </w:r>
      <w:r w:rsidRPr="00E7025D">
        <w:rPr>
          <w:rFonts w:ascii="Arial" w:hAnsi="Arial" w:cs="Arial"/>
          <w:i/>
          <w:sz w:val="20"/>
          <w:lang w:val="en-GB" w:eastAsia="en-GB" w:bidi="ne-NP"/>
        </w:rPr>
        <w:t>Physiol Mol Biol Plants</w:t>
      </w:r>
      <w:r w:rsidRPr="00E7025D">
        <w:rPr>
          <w:rFonts w:ascii="Arial" w:hAnsi="Arial" w:cs="Arial"/>
          <w:sz w:val="20"/>
          <w:lang w:val="en-GB" w:eastAsia="en-GB" w:bidi="ne-NP"/>
        </w:rPr>
        <w:t xml:space="preserve">, </w:t>
      </w:r>
      <w:r w:rsidRPr="00E7025D">
        <w:rPr>
          <w:rFonts w:ascii="Arial" w:hAnsi="Arial" w:cs="Arial"/>
          <w:color w:val="0070C0"/>
          <w:sz w:val="20"/>
          <w:lang w:val="en-GB" w:eastAsia="en-GB" w:bidi="ne-NP"/>
        </w:rPr>
        <w:t>DOI 10.1007/s12298-013-0198-y.</w:t>
      </w:r>
    </w:p>
    <w:p w14:paraId="25203E94"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*Oli, K.P., Zhangdui, L., Rawal, R., </w:t>
      </w:r>
      <w:r w:rsidRPr="00E7025D">
        <w:rPr>
          <w:rFonts w:ascii="Arial" w:hAnsi="Arial" w:cs="Arial"/>
          <w:b/>
          <w:bCs/>
          <w:sz w:val="20"/>
        </w:rPr>
        <w:t>Chaudhary, R.P.</w:t>
      </w:r>
      <w:r w:rsidRPr="00E7025D">
        <w:rPr>
          <w:rFonts w:ascii="Arial" w:hAnsi="Arial" w:cs="Arial"/>
          <w:sz w:val="20"/>
        </w:rPr>
        <w:t xml:space="preserve">, Peili, S., and Zomer, R. (2013). The role of traditional and customary arrangements in conservation: Transboundary landscape of China, India and Nepal. In: The Right to Responsibility: Resting and Engaging Development, Conservation and the Law in Asia (Eds.: Holly. Jonas, Harry Jonas, and S.M. Subramanian), pp 47-69. Natural Justice and United Nations University – Institute of Advanced Studies: Malaysia. </w:t>
      </w:r>
    </w:p>
    <w:p w14:paraId="610D6FEE"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*Sharma, L.N., Vetaas, O.R., </w:t>
      </w:r>
      <w:r w:rsidRPr="00E7025D">
        <w:rPr>
          <w:rFonts w:ascii="Arial" w:hAnsi="Arial" w:cs="Arial"/>
          <w:b/>
          <w:sz w:val="20"/>
        </w:rPr>
        <w:t>Chaudhary, R.P</w:t>
      </w:r>
      <w:r w:rsidRPr="00E7025D">
        <w:rPr>
          <w:rFonts w:ascii="Arial" w:hAnsi="Arial" w:cs="Arial"/>
          <w:sz w:val="20"/>
        </w:rPr>
        <w:t xml:space="preserve">. and Maaren, I.E. (2013). Pastoral abandonment, shrub proliferation and landscape changes: A case study from Gorkha, Nepal. </w:t>
      </w:r>
      <w:r w:rsidRPr="00E7025D">
        <w:rPr>
          <w:rFonts w:ascii="Arial" w:hAnsi="Arial" w:cs="Arial"/>
          <w:i/>
          <w:sz w:val="20"/>
        </w:rPr>
        <w:t>Landscape Research</w:t>
      </w:r>
      <w:r w:rsidRPr="00E7025D">
        <w:rPr>
          <w:rFonts w:ascii="Arial" w:hAnsi="Arial" w:cs="Arial"/>
          <w:sz w:val="20"/>
        </w:rPr>
        <w:t xml:space="preserve">, </w:t>
      </w:r>
      <w:hyperlink r:id="rId29" w:history="1">
        <w:r w:rsidRPr="00E7025D">
          <w:rPr>
            <w:rStyle w:val="Hyperlink"/>
            <w:rFonts w:ascii="Arial" w:hAnsi="Arial" w:cs="Arial"/>
            <w:sz w:val="20"/>
            <w:lang w:val="en-GB" w:eastAsia="en-GB"/>
          </w:rPr>
          <w:t>http://dx.doi.org/10.1080/01426397.2013.773299</w:t>
        </w:r>
      </w:hyperlink>
      <w:r w:rsidRPr="00E7025D">
        <w:rPr>
          <w:rFonts w:ascii="Arial" w:hAnsi="Arial" w:cs="Arial"/>
          <w:sz w:val="20"/>
          <w:lang w:val="en-GB" w:eastAsia="en-GB"/>
        </w:rPr>
        <w:t xml:space="preserve">, Routledge. </w:t>
      </w:r>
    </w:p>
    <w:p w14:paraId="5B8BF831"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*Bhatta, K.P., </w:t>
      </w:r>
      <w:r w:rsidRPr="00E7025D">
        <w:rPr>
          <w:rFonts w:ascii="Arial" w:hAnsi="Arial" w:cs="Arial"/>
          <w:b/>
          <w:bCs/>
          <w:sz w:val="20"/>
        </w:rPr>
        <w:t>Chaudhary, R.P.</w:t>
      </w:r>
      <w:r w:rsidRPr="00E7025D">
        <w:rPr>
          <w:rFonts w:ascii="Arial" w:hAnsi="Arial" w:cs="Arial"/>
          <w:sz w:val="20"/>
        </w:rPr>
        <w:t xml:space="preserve">, and Vetaas, O.R. (2012). A comparison of systematic versus stratified-random sampling design for gradient analyses: a case study in subalpine-Himalaya, Nepal. </w:t>
      </w:r>
      <w:r w:rsidRPr="00E7025D">
        <w:rPr>
          <w:rFonts w:ascii="Arial" w:hAnsi="Arial" w:cs="Arial"/>
          <w:i/>
          <w:sz w:val="20"/>
        </w:rPr>
        <w:t>Phytocoenologia</w:t>
      </w:r>
      <w:r w:rsidRPr="00E7025D">
        <w:rPr>
          <w:rFonts w:ascii="Arial" w:hAnsi="Arial" w:cs="Arial"/>
          <w:sz w:val="20"/>
        </w:rPr>
        <w:t xml:space="preserve">, </w:t>
      </w:r>
      <w:r w:rsidRPr="00E7025D">
        <w:rPr>
          <w:rFonts w:ascii="Arial" w:hAnsi="Arial" w:cs="Arial"/>
          <w:b/>
          <w:sz w:val="20"/>
        </w:rPr>
        <w:t>42</w:t>
      </w:r>
      <w:r w:rsidRPr="00E7025D">
        <w:rPr>
          <w:rFonts w:ascii="Arial" w:hAnsi="Arial" w:cs="Arial"/>
          <w:sz w:val="20"/>
        </w:rPr>
        <w:t xml:space="preserve">(3-4), 191-202.   </w:t>
      </w:r>
    </w:p>
    <w:p w14:paraId="23BD5DDF"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K.R., Maaren, I. and </w:t>
      </w:r>
      <w:r w:rsidRPr="00E7025D">
        <w:rPr>
          <w:rFonts w:ascii="Arial" w:hAnsi="Arial" w:cs="Arial"/>
          <w:b/>
          <w:bCs/>
          <w:sz w:val="20"/>
        </w:rPr>
        <w:t>Chaudhary, R.P</w:t>
      </w:r>
      <w:r w:rsidRPr="00E7025D">
        <w:rPr>
          <w:rFonts w:ascii="Arial" w:hAnsi="Arial" w:cs="Arial"/>
          <w:sz w:val="20"/>
        </w:rPr>
        <w:t xml:space="preserve">. (2012). Medicinal plants knowledge of the Panchase region in the middle hills of Nepal Himalayas. </w:t>
      </w:r>
      <w:r w:rsidRPr="00E7025D">
        <w:rPr>
          <w:rFonts w:ascii="Arial" w:hAnsi="Arial" w:cs="Arial"/>
          <w:i/>
          <w:iCs/>
          <w:sz w:val="20"/>
        </w:rPr>
        <w:t>Ban ko Jankari</w:t>
      </w:r>
      <w:r w:rsidRPr="00E7025D">
        <w:rPr>
          <w:rFonts w:ascii="Arial" w:hAnsi="Arial" w:cs="Arial"/>
          <w:sz w:val="20"/>
        </w:rPr>
        <w:t xml:space="preserve">, </w:t>
      </w:r>
      <w:r w:rsidRPr="00E7025D">
        <w:rPr>
          <w:rFonts w:ascii="Arial" w:hAnsi="Arial" w:cs="Arial"/>
          <w:b/>
          <w:bCs/>
          <w:sz w:val="20"/>
        </w:rPr>
        <w:t>21</w:t>
      </w:r>
      <w:r w:rsidRPr="00E7025D">
        <w:rPr>
          <w:rFonts w:ascii="Arial" w:hAnsi="Arial" w:cs="Arial"/>
          <w:sz w:val="20"/>
        </w:rPr>
        <w:t>(2): 31-39.</w:t>
      </w:r>
    </w:p>
    <w:p w14:paraId="32C70755"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*Oli, K.P., Rana, P.S.J., Peili, S., Rawal, R.S. and </w:t>
      </w:r>
      <w:r w:rsidRPr="00E7025D">
        <w:rPr>
          <w:rFonts w:ascii="Arial" w:hAnsi="Arial" w:cs="Arial"/>
          <w:b/>
          <w:sz w:val="20"/>
        </w:rPr>
        <w:t>Chaudhary, R.P.</w:t>
      </w:r>
      <w:r w:rsidRPr="00E7025D">
        <w:rPr>
          <w:rFonts w:ascii="Arial" w:hAnsi="Arial" w:cs="Arial"/>
          <w:sz w:val="20"/>
        </w:rPr>
        <w:t xml:space="preserve"> (2012). </w:t>
      </w:r>
      <w:r w:rsidRPr="00E7025D">
        <w:rPr>
          <w:rFonts w:ascii="Arial" w:hAnsi="Arial" w:cs="Arial"/>
          <w:i/>
          <w:sz w:val="20"/>
        </w:rPr>
        <w:t>Caring for our transboundary landscape – Illustrations from the Kailash sacred landscape</w:t>
      </w:r>
      <w:r w:rsidRPr="00E7025D">
        <w:rPr>
          <w:rFonts w:ascii="Arial" w:hAnsi="Arial" w:cs="Arial"/>
          <w:sz w:val="20"/>
        </w:rPr>
        <w:t>. International Centre for integrated Mountain Development (ICIMOD), Kathmandu, Nepal.</w:t>
      </w:r>
    </w:p>
    <w:p w14:paraId="1871211F"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lang w:val="nb-NO"/>
        </w:rPr>
        <w:t xml:space="preserve">*Subedi, A., </w:t>
      </w:r>
      <w:r w:rsidRPr="00E7025D">
        <w:rPr>
          <w:rFonts w:ascii="Arial" w:hAnsi="Arial" w:cs="Arial"/>
          <w:b/>
          <w:sz w:val="20"/>
          <w:lang w:val="nb-NO"/>
        </w:rPr>
        <w:t>Chaudhary, R.P.</w:t>
      </w:r>
      <w:r w:rsidRPr="00E7025D">
        <w:rPr>
          <w:rFonts w:ascii="Arial" w:hAnsi="Arial" w:cs="Arial"/>
          <w:sz w:val="20"/>
          <w:lang w:val="nb-NO"/>
        </w:rPr>
        <w:t xml:space="preserve">, Vermeulen, J.J., Gravendel, B. (2011). </w:t>
      </w:r>
      <w:r w:rsidRPr="00E7025D">
        <w:rPr>
          <w:rFonts w:ascii="Arial" w:hAnsi="Arial" w:cs="Arial"/>
          <w:sz w:val="20"/>
        </w:rPr>
        <w:t xml:space="preserve">A new species of </w:t>
      </w:r>
      <w:r w:rsidRPr="00E7025D">
        <w:rPr>
          <w:rFonts w:ascii="Arial" w:hAnsi="Arial" w:cs="Arial"/>
          <w:i/>
          <w:sz w:val="20"/>
        </w:rPr>
        <w:t>Panisea</w:t>
      </w:r>
      <w:r w:rsidRPr="00E7025D">
        <w:rPr>
          <w:rFonts w:ascii="Arial" w:hAnsi="Arial" w:cs="Arial"/>
          <w:sz w:val="20"/>
        </w:rPr>
        <w:t xml:space="preserve"> (Orchidaceae) from central Nepal. </w:t>
      </w:r>
      <w:r w:rsidRPr="00E7025D">
        <w:rPr>
          <w:rFonts w:ascii="Arial" w:hAnsi="Arial" w:cs="Arial"/>
          <w:i/>
          <w:sz w:val="20"/>
        </w:rPr>
        <w:t>Nordic Journal of Botany</w:t>
      </w:r>
      <w:r w:rsidRPr="00E7025D">
        <w:rPr>
          <w:rFonts w:ascii="Arial" w:hAnsi="Arial" w:cs="Arial"/>
          <w:sz w:val="20"/>
        </w:rPr>
        <w:t xml:space="preserve">, </w:t>
      </w:r>
      <w:r w:rsidRPr="00E7025D">
        <w:rPr>
          <w:rFonts w:ascii="Arial" w:hAnsi="Arial" w:cs="Arial"/>
          <w:b/>
          <w:sz w:val="20"/>
        </w:rPr>
        <w:t>29</w:t>
      </w:r>
      <w:r w:rsidRPr="00E7025D">
        <w:rPr>
          <w:rFonts w:ascii="Arial" w:hAnsi="Arial" w:cs="Arial"/>
          <w:sz w:val="20"/>
        </w:rPr>
        <w:t xml:space="preserve">(3): 361-365. </w:t>
      </w:r>
    </w:p>
    <w:p w14:paraId="4710628D"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lang w:val="nb-NO"/>
        </w:rPr>
        <w:t xml:space="preserve">*Subedi, A., </w:t>
      </w:r>
      <w:r w:rsidRPr="00E7025D">
        <w:rPr>
          <w:rFonts w:ascii="Arial" w:hAnsi="Arial" w:cs="Arial"/>
          <w:b/>
          <w:sz w:val="20"/>
          <w:lang w:val="nb-NO"/>
        </w:rPr>
        <w:t>Chaudhary, R.P.</w:t>
      </w:r>
      <w:r w:rsidRPr="00E7025D">
        <w:rPr>
          <w:rFonts w:ascii="Arial" w:hAnsi="Arial" w:cs="Arial"/>
          <w:sz w:val="20"/>
          <w:lang w:val="nb-NO"/>
        </w:rPr>
        <w:t xml:space="preserve">, van Achterberg, C., Heijerman, T., Lens, F., van Dooren, T.J.M., Gravendel, B. (2011). </w:t>
      </w:r>
      <w:r w:rsidRPr="00E7025D">
        <w:rPr>
          <w:rFonts w:ascii="Arial" w:hAnsi="Arial" w:cs="Arial"/>
          <w:sz w:val="20"/>
        </w:rPr>
        <w:t xml:space="preserve">Pollination and protection against herbivory of Nepalese </w:t>
      </w:r>
      <w:r w:rsidRPr="00E7025D">
        <w:rPr>
          <w:rFonts w:ascii="Arial" w:hAnsi="Arial" w:cs="Arial"/>
          <w:b/>
          <w:sz w:val="20"/>
        </w:rPr>
        <w:t>Coelogynae</w:t>
      </w:r>
      <w:r w:rsidRPr="00E7025D">
        <w:rPr>
          <w:rFonts w:ascii="Arial" w:hAnsi="Arial" w:cs="Arial"/>
          <w:sz w:val="20"/>
        </w:rPr>
        <w:t xml:space="preserve"> (Orchidaceae). </w:t>
      </w:r>
      <w:r w:rsidRPr="00E7025D">
        <w:rPr>
          <w:rFonts w:ascii="Arial" w:hAnsi="Arial" w:cs="Arial"/>
          <w:i/>
          <w:sz w:val="20"/>
        </w:rPr>
        <w:t>American Journal of Botany</w:t>
      </w:r>
      <w:r w:rsidRPr="00E7025D">
        <w:rPr>
          <w:rFonts w:ascii="Arial" w:hAnsi="Arial" w:cs="Arial"/>
          <w:sz w:val="20"/>
        </w:rPr>
        <w:t xml:space="preserve">, 98(7): 1095-1103. </w:t>
      </w:r>
    </w:p>
    <w:p w14:paraId="5AA18F37"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Chaudhary, R.P.</w:t>
      </w:r>
      <w:r w:rsidRPr="00E7025D">
        <w:rPr>
          <w:rFonts w:ascii="Arial" w:hAnsi="Arial" w:cs="Arial"/>
          <w:sz w:val="20"/>
        </w:rPr>
        <w:t xml:space="preserve"> and Taylor, R.S.L. (2011). Antimicrobial activity of several ethnomedicinal plants of the Nepal Terai. </w:t>
      </w:r>
      <w:r w:rsidRPr="00E7025D">
        <w:rPr>
          <w:rFonts w:ascii="Arial" w:hAnsi="Arial" w:cs="Arial"/>
          <w:i/>
          <w:sz w:val="20"/>
        </w:rPr>
        <w:t>Bulletin of Basic and Applied Plant Biology</w:t>
      </w:r>
      <w:r w:rsidRPr="00E7025D">
        <w:rPr>
          <w:rFonts w:ascii="Arial" w:hAnsi="Arial" w:cs="Arial"/>
          <w:sz w:val="20"/>
        </w:rPr>
        <w:t xml:space="preserve">, </w:t>
      </w:r>
      <w:r w:rsidRPr="00E7025D">
        <w:rPr>
          <w:rFonts w:ascii="Arial" w:hAnsi="Arial" w:cs="Arial"/>
          <w:b/>
          <w:sz w:val="20"/>
        </w:rPr>
        <w:t>1</w:t>
      </w:r>
      <w:r w:rsidRPr="00E7025D">
        <w:rPr>
          <w:rFonts w:ascii="Arial" w:hAnsi="Arial" w:cs="Arial"/>
          <w:sz w:val="20"/>
        </w:rPr>
        <w:t xml:space="preserve">(1): 15-21. </w:t>
      </w:r>
    </w:p>
    <w:p w14:paraId="03002293"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*Subedi, A., Vermuelen, J.J., </w:t>
      </w:r>
      <w:r w:rsidRPr="00E7025D">
        <w:rPr>
          <w:rFonts w:ascii="Arial" w:hAnsi="Arial" w:cs="Arial"/>
          <w:b/>
          <w:sz w:val="20"/>
        </w:rPr>
        <w:t>Chaudhary, R.P.,</w:t>
      </w:r>
      <w:r w:rsidRPr="00E7025D">
        <w:rPr>
          <w:rFonts w:ascii="Arial" w:hAnsi="Arial" w:cs="Arial"/>
          <w:sz w:val="20"/>
        </w:rPr>
        <w:t xml:space="preserve"> Jin, X.H. and Gravendeel, B. (2011). A taxonomic revision of </w:t>
      </w:r>
      <w:r w:rsidRPr="00E7025D">
        <w:rPr>
          <w:rFonts w:ascii="Arial" w:hAnsi="Arial" w:cs="Arial"/>
          <w:i/>
          <w:sz w:val="20"/>
        </w:rPr>
        <w:t>Coelogyne</w:t>
      </w:r>
      <w:r w:rsidRPr="00E7025D">
        <w:rPr>
          <w:rFonts w:ascii="Arial" w:hAnsi="Arial" w:cs="Arial"/>
          <w:sz w:val="20"/>
        </w:rPr>
        <w:t xml:space="preserve"> sect. </w:t>
      </w:r>
      <w:r w:rsidRPr="00E7025D">
        <w:rPr>
          <w:rFonts w:ascii="Arial" w:hAnsi="Arial" w:cs="Arial"/>
          <w:i/>
          <w:sz w:val="20"/>
        </w:rPr>
        <w:t>Ocellatae</w:t>
      </w:r>
      <w:r w:rsidRPr="00E7025D">
        <w:rPr>
          <w:rFonts w:ascii="Arial" w:hAnsi="Arial" w:cs="Arial"/>
          <w:sz w:val="20"/>
        </w:rPr>
        <w:t xml:space="preserve"> (Orchidaceae). </w:t>
      </w:r>
      <w:r w:rsidRPr="00E7025D">
        <w:rPr>
          <w:rFonts w:ascii="Arial" w:hAnsi="Arial" w:cs="Arial"/>
          <w:i/>
          <w:sz w:val="20"/>
        </w:rPr>
        <w:t>Ann. Mo. Bot. Gard</w:t>
      </w:r>
      <w:r w:rsidRPr="00E7025D">
        <w:rPr>
          <w:rFonts w:ascii="Arial" w:hAnsi="Arial" w:cs="Arial"/>
          <w:sz w:val="20"/>
        </w:rPr>
        <w:t xml:space="preserve">,   </w:t>
      </w:r>
    </w:p>
    <w:p w14:paraId="373B22F7"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*Subedi, A., Kunwar, B., Vermuelen, J.J., Choi, Y., Tao, Y., van Andel, T., </w:t>
      </w:r>
      <w:r w:rsidRPr="00E7025D">
        <w:rPr>
          <w:rFonts w:ascii="Arial" w:hAnsi="Arial" w:cs="Arial"/>
          <w:b/>
          <w:sz w:val="20"/>
        </w:rPr>
        <w:t>Chaudhary, R.P.</w:t>
      </w:r>
      <w:r w:rsidRPr="00E7025D">
        <w:rPr>
          <w:rFonts w:ascii="Arial" w:hAnsi="Arial" w:cs="Arial"/>
          <w:sz w:val="20"/>
        </w:rPr>
        <w:t xml:space="preserve">, and Gravendeel, B. (2011). Medicinal use and trade of wild orchids in Nepal. </w:t>
      </w:r>
      <w:r w:rsidRPr="00E7025D">
        <w:rPr>
          <w:rFonts w:ascii="Arial" w:hAnsi="Arial" w:cs="Arial"/>
          <w:i/>
          <w:sz w:val="20"/>
        </w:rPr>
        <w:t>J. Ethnopharmacology</w:t>
      </w:r>
      <w:r w:rsidRPr="00E7025D">
        <w:rPr>
          <w:rFonts w:ascii="Arial" w:hAnsi="Arial" w:cs="Arial"/>
          <w:sz w:val="20"/>
        </w:rPr>
        <w:t xml:space="preserve">. </w:t>
      </w:r>
    </w:p>
    <w:p w14:paraId="72B93519"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*Adhikari, B., </w:t>
      </w:r>
      <w:r w:rsidRPr="00E7025D">
        <w:rPr>
          <w:rFonts w:ascii="Arial" w:hAnsi="Arial" w:cs="Arial"/>
          <w:b/>
          <w:sz w:val="20"/>
        </w:rPr>
        <w:t>Chaudhary, R.P.</w:t>
      </w:r>
      <w:r w:rsidRPr="00E7025D">
        <w:rPr>
          <w:rFonts w:ascii="Arial" w:hAnsi="Arial" w:cs="Arial"/>
          <w:sz w:val="20"/>
        </w:rPr>
        <w:t xml:space="preserve">, and Ghimire, S.K. 2010. A new species of </w:t>
      </w:r>
      <w:r w:rsidRPr="00E7025D">
        <w:rPr>
          <w:rFonts w:ascii="Arial" w:hAnsi="Arial" w:cs="Arial"/>
          <w:i/>
          <w:iCs/>
          <w:sz w:val="20"/>
        </w:rPr>
        <w:t>Leptopus</w:t>
      </w:r>
      <w:r w:rsidRPr="00E7025D">
        <w:rPr>
          <w:rFonts w:ascii="Arial" w:hAnsi="Arial" w:cs="Arial"/>
          <w:sz w:val="20"/>
        </w:rPr>
        <w:t xml:space="preserve"> (Euphorbiaceae) from Nepal. </w:t>
      </w:r>
      <w:r w:rsidRPr="00E7025D">
        <w:rPr>
          <w:rFonts w:ascii="Arial" w:hAnsi="Arial" w:cs="Arial"/>
          <w:i/>
          <w:iCs/>
          <w:sz w:val="20"/>
        </w:rPr>
        <w:t>Blumea</w:t>
      </w:r>
      <w:r w:rsidRPr="00E7025D">
        <w:rPr>
          <w:rFonts w:ascii="Arial" w:hAnsi="Arial" w:cs="Arial"/>
          <w:sz w:val="20"/>
        </w:rPr>
        <w:t xml:space="preserve">, </w:t>
      </w:r>
      <w:r w:rsidRPr="00E7025D">
        <w:rPr>
          <w:rFonts w:ascii="Arial" w:hAnsi="Arial" w:cs="Arial"/>
          <w:b/>
          <w:sz w:val="20"/>
        </w:rPr>
        <w:t>55</w:t>
      </w:r>
      <w:r w:rsidRPr="00E7025D">
        <w:rPr>
          <w:rFonts w:ascii="Arial" w:hAnsi="Arial" w:cs="Arial"/>
          <w:sz w:val="20"/>
        </w:rPr>
        <w:t>, 162-163.</w:t>
      </w:r>
    </w:p>
    <w:p w14:paraId="4636E8FB"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Chaudhary, R.P</w:t>
      </w:r>
      <w:r w:rsidRPr="00E7025D">
        <w:rPr>
          <w:rFonts w:ascii="Arial" w:hAnsi="Arial" w:cs="Arial"/>
          <w:sz w:val="20"/>
        </w:rPr>
        <w:t xml:space="preserve">., Quave, C.L. and Taylor, R.S.L. (2010). The use of medicinal plants in the trans-himalayan arid zone of Mustang district, Nepal. </w:t>
      </w:r>
      <w:r w:rsidRPr="00E7025D">
        <w:rPr>
          <w:rFonts w:ascii="Arial" w:hAnsi="Arial" w:cs="Arial"/>
          <w:i/>
          <w:sz w:val="20"/>
        </w:rPr>
        <w:t>Journal of Ethnobiology and Ethnomedicine</w:t>
      </w:r>
      <w:r w:rsidRPr="00E7025D">
        <w:rPr>
          <w:rFonts w:ascii="Arial" w:hAnsi="Arial" w:cs="Arial"/>
          <w:sz w:val="20"/>
        </w:rPr>
        <w:t>,</w:t>
      </w:r>
      <w:r w:rsidRPr="00E7025D">
        <w:rPr>
          <w:rFonts w:ascii="Arial" w:hAnsi="Arial" w:cs="Arial"/>
          <w:b/>
          <w:sz w:val="20"/>
        </w:rPr>
        <w:t xml:space="preserve"> 6</w:t>
      </w:r>
      <w:r w:rsidRPr="00E7025D">
        <w:rPr>
          <w:rFonts w:ascii="Arial" w:hAnsi="Arial" w:cs="Arial"/>
          <w:sz w:val="20"/>
        </w:rPr>
        <w:t>:14 (</w:t>
      </w:r>
      <w:hyperlink r:id="rId30" w:history="1">
        <w:r w:rsidRPr="00E7025D">
          <w:rPr>
            <w:rStyle w:val="Hyperlink"/>
            <w:rFonts w:ascii="Arial" w:hAnsi="Arial" w:cs="Arial"/>
            <w:sz w:val="20"/>
          </w:rPr>
          <w:t>www.ethnobiomed.com/contents/6/1/14</w:t>
        </w:r>
      </w:hyperlink>
      <w:r w:rsidRPr="00E7025D">
        <w:rPr>
          <w:rFonts w:ascii="Arial" w:hAnsi="Arial" w:cs="Arial"/>
          <w:sz w:val="20"/>
        </w:rPr>
        <w:t xml:space="preserve">) </w:t>
      </w:r>
    </w:p>
    <w:p w14:paraId="4394CA69"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*Shrestha, U.B., Shrestha, S., Chaudhary, P. and </w:t>
      </w:r>
      <w:r w:rsidRPr="00E7025D">
        <w:rPr>
          <w:rFonts w:ascii="Arial" w:hAnsi="Arial" w:cs="Arial"/>
          <w:b/>
          <w:sz w:val="20"/>
        </w:rPr>
        <w:t>Chaudhary, R.P.</w:t>
      </w:r>
      <w:r w:rsidRPr="00E7025D">
        <w:rPr>
          <w:rFonts w:ascii="Arial" w:hAnsi="Arial" w:cs="Arial"/>
          <w:sz w:val="20"/>
        </w:rPr>
        <w:t xml:space="preserve"> (2010). How representative is the protected areas system of Nepal? </w:t>
      </w:r>
      <w:r w:rsidRPr="00E7025D">
        <w:rPr>
          <w:rFonts w:ascii="Arial" w:hAnsi="Arial" w:cs="Arial"/>
          <w:i/>
          <w:sz w:val="20"/>
        </w:rPr>
        <w:t>Mountain Research and Development</w:t>
      </w:r>
      <w:r w:rsidRPr="00E7025D">
        <w:rPr>
          <w:rFonts w:ascii="Arial" w:hAnsi="Arial" w:cs="Arial"/>
          <w:sz w:val="20"/>
        </w:rPr>
        <w:t xml:space="preserve">, </w:t>
      </w:r>
      <w:r w:rsidRPr="00E7025D">
        <w:rPr>
          <w:rFonts w:ascii="Arial" w:hAnsi="Arial" w:cs="Arial"/>
          <w:b/>
          <w:sz w:val="20"/>
        </w:rPr>
        <w:t>30</w:t>
      </w:r>
      <w:r w:rsidRPr="00E7025D">
        <w:rPr>
          <w:rFonts w:ascii="Arial" w:hAnsi="Arial" w:cs="Arial"/>
          <w:sz w:val="20"/>
        </w:rPr>
        <w:t>(3): 282-294.</w:t>
      </w:r>
    </w:p>
    <w:p w14:paraId="3E260732"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Ghimire, B.K., Mainali, K.P., Lekhak, H.D., </w:t>
      </w:r>
      <w:r w:rsidRPr="00E7025D">
        <w:rPr>
          <w:rFonts w:ascii="Arial" w:hAnsi="Arial" w:cs="Arial"/>
          <w:b/>
          <w:bCs/>
          <w:sz w:val="20"/>
        </w:rPr>
        <w:t>Chaudhary, R.P.</w:t>
      </w:r>
      <w:r w:rsidRPr="00E7025D">
        <w:rPr>
          <w:rFonts w:ascii="Arial" w:hAnsi="Arial" w:cs="Arial"/>
          <w:sz w:val="20"/>
        </w:rPr>
        <w:t xml:space="preserve">, and Ghimeray, A. (2010). Regeneration of </w:t>
      </w:r>
      <w:r w:rsidRPr="00E7025D">
        <w:rPr>
          <w:rFonts w:ascii="Arial" w:hAnsi="Arial" w:cs="Arial"/>
          <w:i/>
          <w:sz w:val="20"/>
        </w:rPr>
        <w:t>Pinus wallichiana</w:t>
      </w:r>
      <w:r w:rsidRPr="00E7025D">
        <w:rPr>
          <w:rFonts w:ascii="Arial" w:hAnsi="Arial" w:cs="Arial"/>
          <w:sz w:val="20"/>
        </w:rPr>
        <w:t xml:space="preserve"> A.B. Jackson in trans-Himalayan dry valley of north-central Nepal. </w:t>
      </w:r>
      <w:r w:rsidRPr="00E7025D">
        <w:rPr>
          <w:rFonts w:ascii="Arial" w:hAnsi="Arial" w:cs="Arial"/>
          <w:i/>
          <w:sz w:val="20"/>
        </w:rPr>
        <w:t>Himalayan Journal of Sciences</w:t>
      </w:r>
      <w:r w:rsidRPr="00E7025D">
        <w:rPr>
          <w:rFonts w:ascii="Arial" w:hAnsi="Arial" w:cs="Arial"/>
          <w:sz w:val="20"/>
        </w:rPr>
        <w:t xml:space="preserve">, </w:t>
      </w:r>
      <w:r w:rsidRPr="00E7025D">
        <w:rPr>
          <w:rFonts w:ascii="Arial" w:hAnsi="Arial" w:cs="Arial"/>
          <w:b/>
          <w:sz w:val="20"/>
        </w:rPr>
        <w:t>6</w:t>
      </w:r>
      <w:r w:rsidRPr="00E7025D">
        <w:rPr>
          <w:rFonts w:ascii="Arial" w:hAnsi="Arial" w:cs="Arial"/>
          <w:sz w:val="20"/>
        </w:rPr>
        <w:t xml:space="preserve">(8): 19-26. </w:t>
      </w:r>
      <w:proofErr w:type="gramStart"/>
      <w:r w:rsidRPr="00E7025D">
        <w:rPr>
          <w:rFonts w:ascii="Arial" w:eastAsia="Utopia-Regular" w:hAnsi="Arial" w:cs="Arial"/>
          <w:sz w:val="20"/>
        </w:rPr>
        <w:t>doi</w:t>
      </w:r>
      <w:proofErr w:type="gramEnd"/>
      <w:r w:rsidRPr="00E7025D">
        <w:rPr>
          <w:rFonts w:ascii="Arial" w:eastAsia="Utopia-Regular" w:hAnsi="Arial" w:cs="Arial"/>
          <w:sz w:val="20"/>
        </w:rPr>
        <w:t>: 10.3126/hjs.v6i8.1798.</w:t>
      </w:r>
    </w:p>
    <w:p w14:paraId="53EED5F7"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Chaudhary, R.P.</w:t>
      </w:r>
      <w:r w:rsidRPr="00E7025D">
        <w:rPr>
          <w:rFonts w:ascii="Arial" w:hAnsi="Arial" w:cs="Arial"/>
          <w:sz w:val="20"/>
        </w:rPr>
        <w:t xml:space="preserve">, and Taylor, R.S.L. (2009). The use of plants for fencing and fuelwood in Mustang district, Trans-Himalayas, Nepal.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7</w:t>
      </w:r>
      <w:r w:rsidRPr="00E7025D">
        <w:rPr>
          <w:rFonts w:ascii="Arial" w:hAnsi="Arial" w:cs="Arial"/>
          <w:sz w:val="20"/>
        </w:rPr>
        <w:t xml:space="preserve">(7): 59-63. </w:t>
      </w:r>
    </w:p>
    <w:p w14:paraId="0C93458B"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 K.P. and </w:t>
      </w:r>
      <w:r w:rsidRPr="00E7025D">
        <w:rPr>
          <w:rFonts w:ascii="Arial" w:hAnsi="Arial" w:cs="Arial"/>
          <w:b/>
          <w:sz w:val="20"/>
        </w:rPr>
        <w:t>Chaudhary, R.P.</w:t>
      </w:r>
      <w:r w:rsidRPr="00E7025D">
        <w:rPr>
          <w:rFonts w:ascii="Arial" w:hAnsi="Arial" w:cs="Arial"/>
          <w:sz w:val="20"/>
        </w:rPr>
        <w:t xml:space="preserve"> (2009). Species diversity and distribution pattern of grassland and cultivated land species in upper Manang, Nepal Trans-Himalayas.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7</w:t>
      </w:r>
      <w:r w:rsidRPr="00E7025D">
        <w:rPr>
          <w:rFonts w:ascii="Arial" w:hAnsi="Arial" w:cs="Arial"/>
          <w:sz w:val="20"/>
        </w:rPr>
        <w:t>(7): 76-79.</w:t>
      </w:r>
    </w:p>
    <w:p w14:paraId="08DF8CB0"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Chaudhary, R.P.</w:t>
      </w:r>
      <w:r w:rsidRPr="00E7025D">
        <w:rPr>
          <w:rFonts w:ascii="Arial" w:hAnsi="Arial" w:cs="Arial"/>
          <w:sz w:val="20"/>
        </w:rPr>
        <w:t xml:space="preserve">, Taylor, R.S.L., and Ghimire, S.K. (2009). Biological activity of some Nepalese medicinal plants used in treating bacterial infections in human beings. </w:t>
      </w:r>
      <w:r w:rsidRPr="00E7025D">
        <w:rPr>
          <w:rFonts w:ascii="Arial" w:hAnsi="Arial" w:cs="Arial"/>
          <w:i/>
          <w:sz w:val="20"/>
        </w:rPr>
        <w:t>Nepal Journal of Science and Technology</w:t>
      </w:r>
      <w:r w:rsidRPr="00E7025D">
        <w:rPr>
          <w:rFonts w:ascii="Arial" w:hAnsi="Arial" w:cs="Arial"/>
          <w:sz w:val="20"/>
        </w:rPr>
        <w:t xml:space="preserve">, </w:t>
      </w:r>
      <w:r w:rsidRPr="00E7025D">
        <w:rPr>
          <w:rFonts w:ascii="Arial" w:hAnsi="Arial" w:cs="Arial"/>
          <w:b/>
          <w:sz w:val="20"/>
        </w:rPr>
        <w:t>10</w:t>
      </w:r>
      <w:r w:rsidRPr="00E7025D">
        <w:rPr>
          <w:rFonts w:ascii="Arial" w:hAnsi="Arial" w:cs="Arial"/>
          <w:sz w:val="20"/>
        </w:rPr>
        <w:t xml:space="preserve">: 83-90.    </w:t>
      </w:r>
    </w:p>
    <w:p w14:paraId="0324EF58"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Chaudnary, R.P</w:t>
      </w:r>
      <w:r w:rsidRPr="00E7025D">
        <w:rPr>
          <w:rFonts w:ascii="Arial" w:hAnsi="Arial" w:cs="Arial"/>
          <w:sz w:val="20"/>
        </w:rPr>
        <w:t xml:space="preserve">. and Taylor R.S.L. (2009). Ethnomedicinal plants used by the people of Nawalparasi district, central Nepal. </w:t>
      </w:r>
      <w:r w:rsidRPr="00E7025D">
        <w:rPr>
          <w:rFonts w:ascii="Arial" w:hAnsi="Arial" w:cs="Arial"/>
          <w:i/>
          <w:sz w:val="20"/>
        </w:rPr>
        <w:t>Our Nature</w:t>
      </w:r>
      <w:r w:rsidRPr="00E7025D">
        <w:rPr>
          <w:rFonts w:ascii="Arial" w:hAnsi="Arial" w:cs="Arial"/>
          <w:sz w:val="20"/>
        </w:rPr>
        <w:t xml:space="preserve">, </w:t>
      </w:r>
      <w:r w:rsidRPr="00E7025D">
        <w:rPr>
          <w:rFonts w:ascii="Arial" w:hAnsi="Arial" w:cs="Arial"/>
          <w:b/>
          <w:sz w:val="20"/>
        </w:rPr>
        <w:t>7</w:t>
      </w:r>
      <w:r w:rsidRPr="00E7025D">
        <w:rPr>
          <w:rFonts w:ascii="Arial" w:hAnsi="Arial" w:cs="Arial"/>
          <w:sz w:val="20"/>
        </w:rPr>
        <w:t xml:space="preserve">: 82-99. </w:t>
      </w:r>
    </w:p>
    <w:p w14:paraId="3AFEA74F"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Chaudnary, R.P</w:t>
      </w:r>
      <w:r w:rsidRPr="00E7025D">
        <w:rPr>
          <w:rFonts w:ascii="Arial" w:hAnsi="Arial" w:cs="Arial"/>
          <w:sz w:val="20"/>
        </w:rPr>
        <w:t xml:space="preserve">. and Taylor R. S. L. (2009). Non-medicinal uses of selected wild plants by the people of Mustang district, Nepal. </w:t>
      </w:r>
      <w:r w:rsidRPr="00E7025D">
        <w:rPr>
          <w:rFonts w:ascii="Arial" w:hAnsi="Arial" w:cs="Arial"/>
          <w:i/>
          <w:sz w:val="20"/>
        </w:rPr>
        <w:t>J. Nat. Hist. Mus. (Nepal)</w:t>
      </w:r>
      <w:r w:rsidRPr="00E7025D">
        <w:rPr>
          <w:rFonts w:ascii="Arial" w:hAnsi="Arial" w:cs="Arial"/>
          <w:sz w:val="20"/>
        </w:rPr>
        <w:t xml:space="preserve">, </w:t>
      </w:r>
      <w:r w:rsidRPr="00E7025D">
        <w:rPr>
          <w:rFonts w:ascii="Arial" w:hAnsi="Arial" w:cs="Arial"/>
          <w:b/>
          <w:sz w:val="20"/>
        </w:rPr>
        <w:t>24</w:t>
      </w:r>
      <w:r w:rsidRPr="00E7025D">
        <w:rPr>
          <w:rFonts w:ascii="Arial" w:hAnsi="Arial" w:cs="Arial"/>
          <w:sz w:val="20"/>
        </w:rPr>
        <w:t>: 48-58.</w:t>
      </w:r>
    </w:p>
    <w:p w14:paraId="56655F36"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*Aase, T., </w:t>
      </w:r>
      <w:r w:rsidRPr="00E7025D">
        <w:rPr>
          <w:rFonts w:ascii="Arial" w:hAnsi="Arial" w:cs="Arial"/>
          <w:b/>
          <w:sz w:val="20"/>
        </w:rPr>
        <w:t>Chaudhary, R.P.</w:t>
      </w:r>
      <w:r w:rsidRPr="00E7025D">
        <w:rPr>
          <w:rFonts w:ascii="Arial" w:hAnsi="Arial" w:cs="Arial"/>
          <w:sz w:val="20"/>
        </w:rPr>
        <w:t xml:space="preserve"> and Vetaas, O.R. (2009). Farming flexibility and food security under climatic security: Manang, Nepal Himalaya. </w:t>
      </w:r>
      <w:r w:rsidRPr="00E7025D">
        <w:rPr>
          <w:rFonts w:ascii="Arial" w:hAnsi="Arial" w:cs="Arial"/>
          <w:i/>
          <w:sz w:val="20"/>
        </w:rPr>
        <w:t>Area</w:t>
      </w:r>
      <w:r w:rsidRPr="00E7025D">
        <w:rPr>
          <w:rFonts w:ascii="Arial" w:hAnsi="Arial" w:cs="Arial"/>
          <w:sz w:val="20"/>
        </w:rPr>
        <w:t xml:space="preserve">: 1-9 (doi: 10.1111/j.1475-4762.2009.00911.x. </w:t>
      </w:r>
    </w:p>
    <w:p w14:paraId="0A027F79" w14:textId="77777777" w:rsidR="008411B1" w:rsidRPr="00E7025D" w:rsidRDefault="008411B1" w:rsidP="00A86104">
      <w:pPr>
        <w:pStyle w:val="ListParagraph"/>
        <w:widowControl/>
        <w:numPr>
          <w:ilvl w:val="0"/>
          <w:numId w:val="9"/>
        </w:numPr>
        <w:tabs>
          <w:tab w:val="left" w:pos="0"/>
          <w:tab w:val="left" w:pos="7920"/>
        </w:tabs>
        <w:ind w:left="446" w:right="29" w:hanging="446"/>
        <w:jc w:val="both"/>
        <w:rPr>
          <w:rFonts w:ascii="Arial" w:hAnsi="Arial" w:cs="Arial"/>
          <w:sz w:val="20"/>
        </w:rPr>
      </w:pPr>
      <w:r w:rsidRPr="00E7025D">
        <w:rPr>
          <w:rFonts w:ascii="Arial" w:hAnsi="Arial" w:cs="Arial"/>
          <w:sz w:val="20"/>
        </w:rPr>
        <w:t xml:space="preserve">*Adams, R.P., </w:t>
      </w:r>
      <w:r w:rsidRPr="00E7025D">
        <w:rPr>
          <w:rFonts w:ascii="Arial" w:hAnsi="Arial" w:cs="Arial"/>
          <w:b/>
          <w:sz w:val="20"/>
        </w:rPr>
        <w:t>Chaudhary, R.P.</w:t>
      </w:r>
      <w:r w:rsidRPr="00E7025D">
        <w:rPr>
          <w:rFonts w:ascii="Arial" w:hAnsi="Arial" w:cs="Arial"/>
          <w:sz w:val="20"/>
        </w:rPr>
        <w:t xml:space="preserve">, Pandey, R.N., and Singh, R.L. (2009). </w:t>
      </w:r>
      <w:r w:rsidRPr="00E7025D">
        <w:rPr>
          <w:rFonts w:ascii="Arial" w:hAnsi="Arial" w:cs="Arial"/>
          <w:i/>
          <w:iCs/>
          <w:sz w:val="20"/>
        </w:rPr>
        <w:t>Juniperus recurva</w:t>
      </w:r>
      <w:r w:rsidRPr="00E7025D">
        <w:rPr>
          <w:rFonts w:ascii="Arial" w:hAnsi="Arial" w:cs="Arial"/>
          <w:sz w:val="20"/>
        </w:rPr>
        <w:t xml:space="preserve"> var. </w:t>
      </w:r>
      <w:r w:rsidRPr="00E7025D">
        <w:rPr>
          <w:rFonts w:ascii="Arial" w:hAnsi="Arial" w:cs="Arial"/>
          <w:i/>
          <w:iCs/>
          <w:sz w:val="20"/>
        </w:rPr>
        <w:t>uncinata</w:t>
      </w:r>
      <w:r w:rsidRPr="00E7025D">
        <w:rPr>
          <w:rFonts w:ascii="Arial" w:hAnsi="Arial" w:cs="Arial"/>
          <w:sz w:val="20"/>
        </w:rPr>
        <w:t xml:space="preserve">, the hooked branchlet Juniper, a new variety from Nepal. </w:t>
      </w:r>
      <w:r w:rsidRPr="00E7025D">
        <w:rPr>
          <w:rFonts w:ascii="Arial" w:hAnsi="Arial" w:cs="Arial"/>
          <w:i/>
          <w:sz w:val="20"/>
        </w:rPr>
        <w:t>Phytologia</w:t>
      </w:r>
      <w:r w:rsidRPr="00E7025D">
        <w:rPr>
          <w:rFonts w:ascii="Arial" w:hAnsi="Arial" w:cs="Arial"/>
          <w:sz w:val="20"/>
        </w:rPr>
        <w:t xml:space="preserve">, </w:t>
      </w:r>
      <w:r w:rsidRPr="00E7025D">
        <w:rPr>
          <w:rFonts w:ascii="Arial" w:hAnsi="Arial" w:cs="Arial"/>
          <w:b/>
          <w:sz w:val="20"/>
        </w:rPr>
        <w:t>91</w:t>
      </w:r>
      <w:r w:rsidRPr="00E7025D">
        <w:rPr>
          <w:rFonts w:ascii="Arial" w:hAnsi="Arial" w:cs="Arial"/>
          <w:sz w:val="20"/>
        </w:rPr>
        <w:t xml:space="preserve">(3): 361-382.  </w:t>
      </w:r>
    </w:p>
    <w:p w14:paraId="1CE10B2B" w14:textId="77777777" w:rsidR="008411B1" w:rsidRPr="00E7025D" w:rsidRDefault="008411B1" w:rsidP="00A86104">
      <w:pPr>
        <w:pStyle w:val="ListParagraph"/>
        <w:widowControl/>
        <w:numPr>
          <w:ilvl w:val="0"/>
          <w:numId w:val="9"/>
        </w:numPr>
        <w:tabs>
          <w:tab w:val="left" w:pos="0"/>
          <w:tab w:val="left" w:pos="7920"/>
        </w:tabs>
        <w:ind w:left="446" w:right="29" w:hanging="446"/>
        <w:jc w:val="both"/>
        <w:rPr>
          <w:rFonts w:ascii="Arial" w:hAnsi="Arial" w:cs="Arial"/>
          <w:sz w:val="20"/>
        </w:rPr>
      </w:pPr>
      <w:r w:rsidRPr="00E7025D">
        <w:rPr>
          <w:rFonts w:ascii="Arial" w:hAnsi="Arial" w:cs="Arial"/>
          <w:sz w:val="20"/>
        </w:rPr>
        <w:t xml:space="preserve">*Bhattarai, S., </w:t>
      </w:r>
      <w:r w:rsidRPr="00E7025D">
        <w:rPr>
          <w:rFonts w:ascii="Arial" w:hAnsi="Arial" w:cs="Arial"/>
          <w:b/>
          <w:bCs/>
          <w:sz w:val="20"/>
        </w:rPr>
        <w:t>Chaudhary, R.P.</w:t>
      </w:r>
      <w:r w:rsidRPr="00E7025D">
        <w:rPr>
          <w:rFonts w:ascii="Arial" w:hAnsi="Arial" w:cs="Arial"/>
          <w:sz w:val="20"/>
        </w:rPr>
        <w:t xml:space="preserve"> and Taylor, R.S.L. (2009). Wild edible plants used by the people of Manang district, central Nepal. </w:t>
      </w:r>
      <w:r w:rsidRPr="00E7025D">
        <w:rPr>
          <w:rFonts w:ascii="Arial" w:hAnsi="Arial" w:cs="Arial"/>
          <w:i/>
          <w:iCs/>
          <w:sz w:val="20"/>
        </w:rPr>
        <w:t>Ecology of Food and Nutrition</w:t>
      </w:r>
      <w:r w:rsidRPr="00E7025D">
        <w:rPr>
          <w:rFonts w:ascii="Arial" w:hAnsi="Arial" w:cs="Arial"/>
          <w:sz w:val="20"/>
        </w:rPr>
        <w:t xml:space="preserve">, </w:t>
      </w:r>
      <w:r w:rsidRPr="00E7025D">
        <w:rPr>
          <w:rFonts w:ascii="Arial" w:hAnsi="Arial" w:cs="Arial"/>
          <w:b/>
          <w:bCs/>
          <w:sz w:val="20"/>
        </w:rPr>
        <w:t>48</w:t>
      </w:r>
      <w:r w:rsidRPr="00E7025D">
        <w:rPr>
          <w:rFonts w:ascii="Arial" w:hAnsi="Arial" w:cs="Arial"/>
          <w:sz w:val="20"/>
        </w:rPr>
        <w:t>(1): 1-20.</w:t>
      </w:r>
    </w:p>
    <w:p w14:paraId="00762BAB" w14:textId="77777777" w:rsidR="008411B1" w:rsidRPr="00E7025D" w:rsidRDefault="008411B1" w:rsidP="00A86104">
      <w:pPr>
        <w:pStyle w:val="ListParagraph"/>
        <w:widowControl/>
        <w:numPr>
          <w:ilvl w:val="0"/>
          <w:numId w:val="9"/>
        </w:numPr>
        <w:tabs>
          <w:tab w:val="left" w:pos="0"/>
          <w:tab w:val="left" w:pos="7920"/>
        </w:tabs>
        <w:ind w:left="446" w:right="29" w:hanging="446"/>
        <w:jc w:val="both"/>
        <w:rPr>
          <w:rFonts w:ascii="Arial" w:hAnsi="Arial" w:cs="Arial"/>
          <w:sz w:val="20"/>
        </w:rPr>
      </w:pPr>
      <w:r w:rsidRPr="00E7025D">
        <w:rPr>
          <w:rFonts w:ascii="Arial" w:hAnsi="Arial" w:cs="Arial"/>
          <w:sz w:val="20"/>
        </w:rPr>
        <w:t xml:space="preserve">Acharya, K.P., </w:t>
      </w:r>
      <w:r w:rsidRPr="00E7025D">
        <w:rPr>
          <w:rFonts w:ascii="Arial" w:hAnsi="Arial" w:cs="Arial"/>
          <w:b/>
          <w:bCs/>
          <w:sz w:val="20"/>
        </w:rPr>
        <w:t>Chaudhary, R.P.</w:t>
      </w:r>
      <w:r w:rsidRPr="00E7025D">
        <w:rPr>
          <w:rFonts w:ascii="Arial" w:hAnsi="Arial" w:cs="Arial"/>
          <w:sz w:val="20"/>
        </w:rPr>
        <w:t xml:space="preserve"> and Vetaas, O.R. (2009). Medicinal plants of Nepal: Distribution pattern along an elevational gradient and effectiveness of existing protected areas for their conservation. </w:t>
      </w:r>
      <w:r w:rsidRPr="00E7025D">
        <w:rPr>
          <w:rFonts w:ascii="Arial" w:hAnsi="Arial" w:cs="Arial"/>
          <w:i/>
          <w:iCs/>
          <w:sz w:val="20"/>
        </w:rPr>
        <w:t>Banko Jankari,</w:t>
      </w:r>
      <w:r w:rsidRPr="00E7025D">
        <w:rPr>
          <w:rFonts w:ascii="Arial" w:hAnsi="Arial" w:cs="Arial"/>
          <w:sz w:val="20"/>
        </w:rPr>
        <w:t xml:space="preserve"> Vol </w:t>
      </w:r>
      <w:r w:rsidR="00A91CC6">
        <w:rPr>
          <w:rFonts w:ascii="Arial" w:hAnsi="Arial" w:cs="Arial"/>
          <w:sz w:val="20"/>
        </w:rPr>
        <w:t>1</w:t>
      </w:r>
      <w:r w:rsidRPr="00E7025D">
        <w:rPr>
          <w:rFonts w:ascii="Arial" w:hAnsi="Arial" w:cs="Arial"/>
          <w:b/>
          <w:bCs/>
          <w:sz w:val="20"/>
        </w:rPr>
        <w:t>9</w:t>
      </w:r>
      <w:r w:rsidRPr="00E7025D">
        <w:rPr>
          <w:rFonts w:ascii="Arial" w:hAnsi="Arial" w:cs="Arial"/>
          <w:sz w:val="20"/>
        </w:rPr>
        <w:t xml:space="preserve">. No. 1: 16-22.  </w:t>
      </w:r>
    </w:p>
    <w:p w14:paraId="5075F7B1" w14:textId="77777777" w:rsidR="008411B1" w:rsidRPr="00E7025D" w:rsidRDefault="008411B1" w:rsidP="00A86104">
      <w:pPr>
        <w:pStyle w:val="Pa4"/>
        <w:numPr>
          <w:ilvl w:val="0"/>
          <w:numId w:val="9"/>
        </w:numPr>
        <w:spacing w:line="240" w:lineRule="auto"/>
        <w:ind w:left="446" w:hanging="446"/>
        <w:jc w:val="both"/>
        <w:rPr>
          <w:rFonts w:ascii="Arial" w:hAnsi="Arial" w:cs="Arial"/>
          <w:sz w:val="20"/>
          <w:szCs w:val="20"/>
        </w:rPr>
      </w:pPr>
      <w:r w:rsidRPr="00E7025D">
        <w:rPr>
          <w:rFonts w:ascii="Arial" w:hAnsi="Arial" w:cs="Arial"/>
          <w:sz w:val="20"/>
          <w:szCs w:val="20"/>
        </w:rPr>
        <w:t>*Chaudhary, R.P. (2009). The Hindu Kush-Himalayas – current status, challenges and possible framework for conservation of biodiversity. Proceedings of the International Mountain Biodiversity Conference (IMBC), November 16-18, 2008, ICIMOD, Kathmandu, Nepal, pp 97-109 (</w:t>
      </w:r>
      <w:r w:rsidRPr="00E7025D">
        <w:rPr>
          <w:rStyle w:val="A8"/>
          <w:rFonts w:ascii="Arial" w:hAnsi="Arial" w:cs="Arial"/>
          <w:b/>
          <w:bCs/>
          <w:sz w:val="20"/>
          <w:szCs w:val="20"/>
        </w:rPr>
        <w:t xml:space="preserve">ISBN </w:t>
      </w:r>
      <w:r w:rsidRPr="00E7025D">
        <w:rPr>
          <w:rStyle w:val="A8"/>
          <w:rFonts w:ascii="Arial" w:hAnsi="Arial" w:cs="Arial"/>
          <w:sz w:val="20"/>
          <w:szCs w:val="20"/>
        </w:rPr>
        <w:t xml:space="preserve">978 92 9115 117 2 (electronic), </w:t>
      </w:r>
      <w:r w:rsidRPr="00E7025D">
        <w:rPr>
          <w:rStyle w:val="A8"/>
          <w:rFonts w:ascii="Arial" w:hAnsi="Arial" w:cs="Arial"/>
          <w:b/>
          <w:bCs/>
          <w:sz w:val="20"/>
          <w:szCs w:val="20"/>
        </w:rPr>
        <w:t xml:space="preserve">Library of Congress Control Number </w:t>
      </w:r>
      <w:r w:rsidRPr="00E7025D">
        <w:rPr>
          <w:rStyle w:val="A8"/>
          <w:rFonts w:ascii="Arial" w:hAnsi="Arial" w:cs="Arial"/>
          <w:sz w:val="20"/>
          <w:szCs w:val="20"/>
        </w:rPr>
        <w:t>2009-341522)</w:t>
      </w:r>
      <w:r w:rsidRPr="00E7025D">
        <w:rPr>
          <w:rFonts w:ascii="Arial" w:hAnsi="Arial" w:cs="Arial"/>
          <w:sz w:val="20"/>
          <w:szCs w:val="20"/>
        </w:rPr>
        <w:t xml:space="preserve">.   </w:t>
      </w:r>
    </w:p>
    <w:p w14:paraId="58AC2076"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*Ghimire, B.K., Lekhak, H.D., </w:t>
      </w:r>
      <w:r w:rsidRPr="00E7025D">
        <w:rPr>
          <w:rFonts w:ascii="Arial" w:hAnsi="Arial" w:cs="Arial"/>
          <w:b/>
          <w:sz w:val="20"/>
        </w:rPr>
        <w:t>Chaudhary, R.P.</w:t>
      </w:r>
      <w:r w:rsidRPr="00E7025D">
        <w:rPr>
          <w:rFonts w:ascii="Arial" w:hAnsi="Arial" w:cs="Arial"/>
          <w:sz w:val="20"/>
        </w:rPr>
        <w:t xml:space="preserve"> and Vetaas, O.R. (2008). Vegetation analysis along an altitudinal gradient of </w:t>
      </w:r>
      <w:r w:rsidRPr="00E7025D">
        <w:rPr>
          <w:rFonts w:ascii="Arial" w:hAnsi="Arial" w:cs="Arial"/>
          <w:i/>
          <w:sz w:val="20"/>
        </w:rPr>
        <w:t>Juniperus indica</w:t>
      </w:r>
      <w:r w:rsidRPr="00E7025D">
        <w:rPr>
          <w:rFonts w:ascii="Arial" w:hAnsi="Arial" w:cs="Arial"/>
          <w:sz w:val="20"/>
        </w:rPr>
        <w:t xml:space="preserve"> forest in southern Manang valley, Nepal. </w:t>
      </w:r>
      <w:r w:rsidRPr="00E7025D">
        <w:rPr>
          <w:rFonts w:ascii="Arial" w:hAnsi="Arial" w:cs="Arial"/>
          <w:i/>
          <w:sz w:val="20"/>
        </w:rPr>
        <w:t>International Journal of Ecology and Development,</w:t>
      </w:r>
      <w:r w:rsidRPr="00E7025D">
        <w:rPr>
          <w:rFonts w:ascii="Arial" w:hAnsi="Arial" w:cs="Arial"/>
          <w:sz w:val="20"/>
        </w:rPr>
        <w:t xml:space="preserve"> </w:t>
      </w:r>
      <w:r w:rsidRPr="00E7025D">
        <w:rPr>
          <w:rFonts w:ascii="Arial" w:hAnsi="Arial" w:cs="Arial"/>
          <w:b/>
          <w:sz w:val="20"/>
        </w:rPr>
        <w:t>9</w:t>
      </w:r>
      <w:r w:rsidRPr="00E7025D">
        <w:rPr>
          <w:rFonts w:ascii="Arial" w:hAnsi="Arial" w:cs="Arial"/>
          <w:sz w:val="20"/>
        </w:rPr>
        <w:t>(8): 20-29.</w:t>
      </w:r>
    </w:p>
    <w:p w14:paraId="5E662808"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*Kunwar, R.P., Duwadee, N.P.S., Shrestha, K., Bhandari, G.S., Gupta, V.N.P., Vetaas, O.R., </w:t>
      </w:r>
      <w:r w:rsidRPr="00E7025D">
        <w:rPr>
          <w:rFonts w:ascii="Arial" w:hAnsi="Arial" w:cs="Arial"/>
          <w:b/>
          <w:bCs/>
          <w:sz w:val="20"/>
        </w:rPr>
        <w:t>Chaudhary, R.P.</w:t>
      </w:r>
      <w:r w:rsidRPr="00E7025D">
        <w:rPr>
          <w:rFonts w:ascii="Arial" w:hAnsi="Arial" w:cs="Arial"/>
          <w:sz w:val="20"/>
        </w:rPr>
        <w:t xml:space="preserve"> (2008). Plant diversity and soil characteristics of </w:t>
      </w:r>
      <w:r w:rsidRPr="00E7025D">
        <w:rPr>
          <w:rFonts w:ascii="Arial" w:hAnsi="Arial" w:cs="Arial"/>
          <w:i/>
          <w:sz w:val="20"/>
        </w:rPr>
        <w:t>Shorea robusta</w:t>
      </w:r>
      <w:r w:rsidRPr="00E7025D">
        <w:rPr>
          <w:rFonts w:ascii="Arial" w:hAnsi="Arial" w:cs="Arial"/>
          <w:sz w:val="20"/>
        </w:rPr>
        <w:t xml:space="preserve"> and </w:t>
      </w:r>
      <w:r w:rsidRPr="00E7025D">
        <w:rPr>
          <w:rFonts w:ascii="Arial" w:hAnsi="Arial" w:cs="Arial"/>
          <w:i/>
          <w:sz w:val="20"/>
        </w:rPr>
        <w:t>Castanopsis hystrix</w:t>
      </w:r>
      <w:r w:rsidRPr="00E7025D">
        <w:rPr>
          <w:rFonts w:ascii="Arial" w:hAnsi="Arial" w:cs="Arial"/>
          <w:sz w:val="20"/>
        </w:rPr>
        <w:t xml:space="preserve"> forests and slash and burn habitats of Arun valley, eastern Nepal. </w:t>
      </w:r>
      <w:r w:rsidRPr="00E7025D">
        <w:rPr>
          <w:rFonts w:ascii="Arial" w:hAnsi="Arial" w:cs="Arial"/>
          <w:i/>
          <w:iCs/>
          <w:sz w:val="20"/>
        </w:rPr>
        <w:t>Pleione,</w:t>
      </w:r>
      <w:r w:rsidRPr="00E7025D">
        <w:rPr>
          <w:rFonts w:ascii="Arial" w:hAnsi="Arial" w:cs="Arial"/>
          <w:sz w:val="20"/>
        </w:rPr>
        <w:t xml:space="preserve"> </w:t>
      </w:r>
      <w:r w:rsidRPr="00E7025D">
        <w:rPr>
          <w:rFonts w:ascii="Arial" w:hAnsi="Arial" w:cs="Arial"/>
          <w:b/>
          <w:bCs/>
          <w:sz w:val="20"/>
        </w:rPr>
        <w:t>2</w:t>
      </w:r>
      <w:r w:rsidRPr="00E7025D">
        <w:rPr>
          <w:rFonts w:ascii="Arial" w:hAnsi="Arial" w:cs="Arial"/>
          <w:sz w:val="20"/>
        </w:rPr>
        <w:t xml:space="preserve">(1): 87-97. </w:t>
      </w:r>
    </w:p>
    <w:p w14:paraId="101A9A98"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bCs/>
          <w:sz w:val="20"/>
        </w:rPr>
        <w:t>Chaudhary, R.P.</w:t>
      </w:r>
      <w:r w:rsidRPr="00E7025D">
        <w:rPr>
          <w:rFonts w:ascii="Arial" w:hAnsi="Arial" w:cs="Arial"/>
          <w:sz w:val="20"/>
        </w:rPr>
        <w:t xml:space="preserve"> and Taylor, R.S.L. (2008). Antibacterial activity of selected ethnomedicinal plants of Manang district, central Nepal. </w:t>
      </w:r>
      <w:r w:rsidRPr="00E7025D">
        <w:rPr>
          <w:rFonts w:ascii="Arial" w:hAnsi="Arial" w:cs="Arial"/>
          <w:i/>
          <w:iCs/>
          <w:sz w:val="20"/>
        </w:rPr>
        <w:t>Journal of Theoretical Biology</w:t>
      </w:r>
      <w:r w:rsidRPr="00E7025D">
        <w:rPr>
          <w:rFonts w:ascii="Arial" w:hAnsi="Arial" w:cs="Arial"/>
          <w:sz w:val="20"/>
        </w:rPr>
        <w:t xml:space="preserve">, </w:t>
      </w:r>
      <w:r w:rsidRPr="00E7025D">
        <w:rPr>
          <w:rFonts w:ascii="Arial" w:hAnsi="Arial" w:cs="Arial"/>
          <w:b/>
          <w:bCs/>
          <w:sz w:val="20"/>
        </w:rPr>
        <w:t>5</w:t>
      </w:r>
      <w:r w:rsidRPr="00E7025D">
        <w:rPr>
          <w:rFonts w:ascii="Arial" w:hAnsi="Arial" w:cs="Arial"/>
          <w:sz w:val="20"/>
        </w:rPr>
        <w:t xml:space="preserve">(1&amp;2): 01-9. </w:t>
      </w:r>
    </w:p>
    <w:p w14:paraId="67A96AF8"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*Ziman, S.N., </w:t>
      </w:r>
      <w:r w:rsidRPr="00E7025D">
        <w:rPr>
          <w:rFonts w:ascii="Arial" w:hAnsi="Arial" w:cs="Arial"/>
          <w:sz w:val="20"/>
          <w:lang w:val="en-GB"/>
        </w:rPr>
        <w:t>Ehrendorfer</w:t>
      </w:r>
      <w:r w:rsidRPr="00E7025D">
        <w:rPr>
          <w:rFonts w:ascii="Arial" w:hAnsi="Arial" w:cs="Arial"/>
          <w:sz w:val="20"/>
        </w:rPr>
        <w:t xml:space="preserve">, </w:t>
      </w:r>
      <w:r w:rsidRPr="00E7025D">
        <w:rPr>
          <w:rFonts w:ascii="Arial" w:hAnsi="Arial" w:cs="Arial"/>
          <w:sz w:val="20"/>
          <w:lang w:val="en-GB"/>
        </w:rPr>
        <w:t>F.,</w:t>
      </w:r>
      <w:r w:rsidRPr="00E7025D">
        <w:rPr>
          <w:rFonts w:ascii="Arial" w:hAnsi="Arial" w:cs="Arial"/>
          <w:sz w:val="20"/>
        </w:rPr>
        <w:t xml:space="preserve"> Keener, C.S., </w:t>
      </w:r>
      <w:r w:rsidRPr="00E7025D">
        <w:rPr>
          <w:rFonts w:ascii="Arial" w:hAnsi="Arial" w:cs="Arial"/>
          <w:sz w:val="20"/>
          <w:lang w:val="en-GB"/>
        </w:rPr>
        <w:t>Wang</w:t>
      </w:r>
      <w:r w:rsidRPr="00E7025D">
        <w:rPr>
          <w:rFonts w:ascii="Arial" w:hAnsi="Arial" w:cs="Arial"/>
          <w:sz w:val="20"/>
        </w:rPr>
        <w:t xml:space="preserve">, </w:t>
      </w:r>
      <w:r w:rsidRPr="00E7025D">
        <w:rPr>
          <w:rFonts w:ascii="Arial" w:hAnsi="Arial" w:cs="Arial"/>
          <w:sz w:val="20"/>
          <w:lang w:val="en-GB"/>
        </w:rPr>
        <w:t>W.T.</w:t>
      </w:r>
      <w:r w:rsidRPr="00E7025D">
        <w:rPr>
          <w:rFonts w:ascii="Arial" w:hAnsi="Arial" w:cs="Arial"/>
          <w:sz w:val="20"/>
        </w:rPr>
        <w:t xml:space="preserve">, Mosyakin, S.L., Bulakh, E.V., Tsarenko, O.N., Dutton, B.E., </w:t>
      </w:r>
      <w:r w:rsidRPr="00E7025D">
        <w:rPr>
          <w:rFonts w:ascii="Arial" w:hAnsi="Arial" w:cs="Arial"/>
          <w:b/>
          <w:sz w:val="20"/>
        </w:rPr>
        <w:t>Chaudhary, R.P.</w:t>
      </w:r>
      <w:r w:rsidRPr="00E7025D">
        <w:rPr>
          <w:rFonts w:ascii="Arial" w:hAnsi="Arial" w:cs="Arial"/>
          <w:sz w:val="20"/>
        </w:rPr>
        <w:t xml:space="preserve">, and Kadota, Y. (2007). Revision of </w:t>
      </w:r>
      <w:r w:rsidRPr="00E7025D">
        <w:rPr>
          <w:rFonts w:ascii="Arial" w:hAnsi="Arial" w:cs="Arial"/>
          <w:i/>
          <w:sz w:val="20"/>
          <w:lang w:val="en-GB"/>
        </w:rPr>
        <w:t>Anemone</w:t>
      </w:r>
      <w:r w:rsidRPr="00E7025D">
        <w:rPr>
          <w:rFonts w:ascii="Arial" w:hAnsi="Arial" w:cs="Arial"/>
          <w:sz w:val="20"/>
          <w:lang w:val="en-GB"/>
        </w:rPr>
        <w:t xml:space="preserve"> Sect. </w:t>
      </w:r>
      <w:r w:rsidRPr="00E7025D">
        <w:rPr>
          <w:rFonts w:ascii="Arial" w:hAnsi="Arial" w:cs="Arial"/>
          <w:i/>
          <w:sz w:val="20"/>
          <w:lang w:val="en-GB"/>
        </w:rPr>
        <w:t xml:space="preserve">Himalayicae </w:t>
      </w:r>
      <w:r w:rsidRPr="00E7025D">
        <w:rPr>
          <w:rFonts w:ascii="Arial" w:hAnsi="Arial" w:cs="Arial"/>
          <w:sz w:val="20"/>
          <w:lang w:val="en-GB"/>
        </w:rPr>
        <w:t>(</w:t>
      </w:r>
      <w:r w:rsidRPr="00E7025D">
        <w:rPr>
          <w:rFonts w:ascii="Arial" w:hAnsi="Arial" w:cs="Arial"/>
          <w:i/>
          <w:sz w:val="20"/>
          <w:lang w:val="en-GB"/>
        </w:rPr>
        <w:t>RANUNCULACEAE</w:t>
      </w:r>
      <w:r w:rsidRPr="00E7025D">
        <w:rPr>
          <w:rFonts w:ascii="Arial" w:hAnsi="Arial" w:cs="Arial"/>
          <w:sz w:val="20"/>
          <w:lang w:val="en-GB"/>
        </w:rPr>
        <w:t>)</w:t>
      </w:r>
      <w:r w:rsidRPr="00E7025D">
        <w:rPr>
          <w:rFonts w:ascii="Arial" w:hAnsi="Arial" w:cs="Arial"/>
          <w:sz w:val="20"/>
        </w:rPr>
        <w:t xml:space="preserve"> with three new series. </w:t>
      </w:r>
      <w:r w:rsidRPr="00E7025D">
        <w:rPr>
          <w:rFonts w:ascii="Arial" w:hAnsi="Arial" w:cs="Arial"/>
          <w:i/>
          <w:sz w:val="20"/>
        </w:rPr>
        <w:t>Edinburgh Journal of Botany</w:t>
      </w:r>
      <w:r w:rsidRPr="00E7025D">
        <w:rPr>
          <w:rFonts w:ascii="Arial" w:hAnsi="Arial" w:cs="Arial"/>
          <w:sz w:val="20"/>
        </w:rPr>
        <w:t xml:space="preserve">, </w:t>
      </w:r>
      <w:r w:rsidRPr="00E7025D">
        <w:rPr>
          <w:rFonts w:ascii="Arial" w:hAnsi="Arial" w:cs="Arial"/>
          <w:b/>
          <w:sz w:val="20"/>
        </w:rPr>
        <w:t>64</w:t>
      </w:r>
      <w:r w:rsidRPr="00E7025D">
        <w:rPr>
          <w:rFonts w:ascii="Arial" w:hAnsi="Arial" w:cs="Arial"/>
          <w:sz w:val="20"/>
        </w:rPr>
        <w:t xml:space="preserve">(1): 51-99. </w:t>
      </w:r>
    </w:p>
    <w:p w14:paraId="69799D4F"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*Panthi, M.P. and </w:t>
      </w:r>
      <w:r w:rsidRPr="00E7025D">
        <w:rPr>
          <w:rFonts w:ascii="Arial" w:hAnsi="Arial" w:cs="Arial"/>
          <w:b/>
          <w:sz w:val="20"/>
        </w:rPr>
        <w:t>Chaudhary, R.P.</w:t>
      </w:r>
      <w:r w:rsidRPr="00E7025D">
        <w:rPr>
          <w:rFonts w:ascii="Arial" w:hAnsi="Arial" w:cs="Arial"/>
          <w:sz w:val="20"/>
        </w:rPr>
        <w:t xml:space="preserve"> (2007). </w:t>
      </w:r>
      <w:r w:rsidRPr="00E7025D">
        <w:rPr>
          <w:rFonts w:ascii="Arial" w:hAnsi="Arial" w:cs="Arial"/>
          <w:i/>
          <w:sz w:val="20"/>
        </w:rPr>
        <w:t>Lindelofia anchusoides</w:t>
      </w:r>
      <w:r w:rsidRPr="00E7025D">
        <w:rPr>
          <w:rFonts w:ascii="Arial" w:hAnsi="Arial" w:cs="Arial"/>
          <w:sz w:val="20"/>
        </w:rPr>
        <w:t xml:space="preserve"> (Lindley) Lehmann (Boraginaceae) and </w:t>
      </w:r>
      <w:r w:rsidRPr="00E7025D">
        <w:rPr>
          <w:rFonts w:ascii="Arial" w:hAnsi="Arial" w:cs="Arial"/>
          <w:i/>
          <w:sz w:val="20"/>
        </w:rPr>
        <w:t>Merremia aegyptica</w:t>
      </w:r>
      <w:r w:rsidRPr="00E7025D">
        <w:rPr>
          <w:rFonts w:ascii="Arial" w:hAnsi="Arial" w:cs="Arial"/>
          <w:sz w:val="20"/>
        </w:rPr>
        <w:t xml:space="preserve"> (L.) Urban (Convolvulaceae: Two records for Nepal from Arghakhanchi district. </w:t>
      </w:r>
      <w:r w:rsidRPr="00E7025D">
        <w:rPr>
          <w:rFonts w:ascii="Arial" w:hAnsi="Arial" w:cs="Arial"/>
          <w:i/>
          <w:sz w:val="20"/>
        </w:rPr>
        <w:t>Pleione</w:t>
      </w:r>
      <w:r w:rsidRPr="00E7025D">
        <w:rPr>
          <w:rFonts w:ascii="Arial" w:hAnsi="Arial" w:cs="Arial"/>
          <w:sz w:val="20"/>
        </w:rPr>
        <w:t xml:space="preserve">, </w:t>
      </w:r>
      <w:r w:rsidRPr="00E7025D">
        <w:rPr>
          <w:rFonts w:ascii="Arial" w:hAnsi="Arial" w:cs="Arial"/>
          <w:b/>
          <w:sz w:val="20"/>
        </w:rPr>
        <w:t>1</w:t>
      </w:r>
      <w:r w:rsidRPr="00E7025D">
        <w:rPr>
          <w:rFonts w:ascii="Arial" w:hAnsi="Arial" w:cs="Arial"/>
          <w:sz w:val="20"/>
        </w:rPr>
        <w:t xml:space="preserve">: 8-10. </w:t>
      </w:r>
    </w:p>
    <w:p w14:paraId="7994CB25"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*Subedi, A, Subedi, N. and </w:t>
      </w:r>
      <w:r w:rsidRPr="00E7025D">
        <w:rPr>
          <w:rFonts w:ascii="Arial" w:hAnsi="Arial" w:cs="Arial"/>
          <w:b/>
          <w:sz w:val="20"/>
        </w:rPr>
        <w:t>Chaudhary, R.P.</w:t>
      </w:r>
      <w:r w:rsidRPr="00E7025D">
        <w:rPr>
          <w:rFonts w:ascii="Arial" w:hAnsi="Arial" w:cs="Arial"/>
          <w:sz w:val="20"/>
        </w:rPr>
        <w:t xml:space="preserve">  (2007). Panchase Forest: An Extraordinary Place for Wild Orchids in Nepal. </w:t>
      </w:r>
      <w:r w:rsidRPr="00E7025D">
        <w:rPr>
          <w:rFonts w:ascii="Arial" w:hAnsi="Arial" w:cs="Arial"/>
          <w:i/>
          <w:sz w:val="20"/>
        </w:rPr>
        <w:t>Pleione</w:t>
      </w:r>
      <w:r w:rsidRPr="00E7025D">
        <w:rPr>
          <w:rFonts w:ascii="Arial" w:hAnsi="Arial" w:cs="Arial"/>
          <w:sz w:val="20"/>
        </w:rPr>
        <w:t xml:space="preserve">, </w:t>
      </w:r>
      <w:r w:rsidRPr="00E7025D">
        <w:rPr>
          <w:rFonts w:ascii="Arial" w:hAnsi="Arial" w:cs="Arial"/>
          <w:b/>
          <w:sz w:val="20"/>
        </w:rPr>
        <w:t>1</w:t>
      </w:r>
      <w:r w:rsidRPr="00E7025D">
        <w:rPr>
          <w:rFonts w:ascii="Arial" w:hAnsi="Arial" w:cs="Arial"/>
          <w:sz w:val="20"/>
        </w:rPr>
        <w:t>: 23-31.</w:t>
      </w:r>
    </w:p>
    <w:p w14:paraId="5C423669"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*Rajbhandari, M., Mentel, R., Jha, P.K., </w:t>
      </w:r>
      <w:r w:rsidRPr="00E7025D">
        <w:rPr>
          <w:rFonts w:ascii="Arial" w:hAnsi="Arial" w:cs="Arial"/>
          <w:b/>
          <w:sz w:val="20"/>
        </w:rPr>
        <w:t>Chaudhary, R.P.</w:t>
      </w:r>
      <w:r w:rsidRPr="00E7025D">
        <w:rPr>
          <w:rFonts w:ascii="Arial" w:hAnsi="Arial" w:cs="Arial"/>
          <w:sz w:val="20"/>
        </w:rPr>
        <w:t xml:space="preserve">, Bhattarai, S., Gewali, M.B., Karmacharya, N., Hipper, M., and Lindequist, U. (2007). Antiviral activity of some plants used in Nepalese traditional medicine. </w:t>
      </w:r>
      <w:r w:rsidRPr="00E7025D">
        <w:rPr>
          <w:rFonts w:ascii="Arial" w:hAnsi="Arial" w:cs="Arial"/>
          <w:i/>
          <w:sz w:val="20"/>
        </w:rPr>
        <w:t>Evidence-based Complementary and Alternative Medicine</w:t>
      </w:r>
      <w:r w:rsidRPr="00E7025D">
        <w:rPr>
          <w:rFonts w:ascii="Arial" w:hAnsi="Arial" w:cs="Arial"/>
          <w:sz w:val="20"/>
        </w:rPr>
        <w:t xml:space="preserve"> (eCAM), doi: 10.1093/ecam/nem156. </w:t>
      </w:r>
    </w:p>
    <w:p w14:paraId="732E509A"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*Tiwari, R.D., Neopane, A., </w:t>
      </w:r>
      <w:r w:rsidRPr="00E7025D">
        <w:rPr>
          <w:rFonts w:ascii="Arial" w:hAnsi="Arial" w:cs="Arial"/>
          <w:b/>
          <w:sz w:val="20"/>
        </w:rPr>
        <w:t>Chaudhary, R.P.</w:t>
      </w:r>
      <w:r w:rsidRPr="00E7025D">
        <w:rPr>
          <w:rFonts w:ascii="Arial" w:hAnsi="Arial" w:cs="Arial"/>
          <w:sz w:val="20"/>
        </w:rPr>
        <w:t xml:space="preserve"> and Gupta, V.N. (2007). Mycelial growth of inhibition of </w:t>
      </w:r>
      <w:r w:rsidRPr="00E7025D">
        <w:rPr>
          <w:rFonts w:ascii="Arial" w:hAnsi="Arial" w:cs="Arial"/>
          <w:i/>
          <w:sz w:val="20"/>
        </w:rPr>
        <w:t>Botrytis cinerea</w:t>
      </w:r>
      <w:r w:rsidRPr="00E7025D">
        <w:rPr>
          <w:rFonts w:ascii="Arial" w:hAnsi="Arial" w:cs="Arial"/>
          <w:sz w:val="20"/>
        </w:rPr>
        <w:t xml:space="preserve"> Pers. Ex. by essential oils of some aromatic plants of Manang, central Himalaya. </w:t>
      </w:r>
      <w:r w:rsidRPr="00E7025D">
        <w:rPr>
          <w:rFonts w:ascii="Arial" w:hAnsi="Arial" w:cs="Arial"/>
          <w:i/>
          <w:sz w:val="20"/>
        </w:rPr>
        <w:t>Plant Archives</w:t>
      </w:r>
      <w:r w:rsidRPr="00E7025D">
        <w:rPr>
          <w:rFonts w:ascii="Arial" w:hAnsi="Arial" w:cs="Arial"/>
          <w:sz w:val="20"/>
        </w:rPr>
        <w:t xml:space="preserve">, </w:t>
      </w:r>
      <w:r w:rsidRPr="00E7025D">
        <w:rPr>
          <w:rFonts w:ascii="Arial" w:hAnsi="Arial" w:cs="Arial"/>
          <w:b/>
          <w:sz w:val="20"/>
        </w:rPr>
        <w:t>07</w:t>
      </w:r>
      <w:r w:rsidRPr="00E7025D">
        <w:rPr>
          <w:rFonts w:ascii="Arial" w:hAnsi="Arial" w:cs="Arial"/>
          <w:sz w:val="20"/>
        </w:rPr>
        <w:t xml:space="preserve">(2): 523-526. </w:t>
      </w:r>
    </w:p>
    <w:p w14:paraId="52D72AD1"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Chaudhary, R.P.</w:t>
      </w:r>
      <w:r w:rsidRPr="00E7025D">
        <w:rPr>
          <w:rFonts w:ascii="Arial" w:hAnsi="Arial" w:cs="Arial"/>
          <w:sz w:val="20"/>
        </w:rPr>
        <w:t xml:space="preserve"> and Taylor R.S.L. (2007). Plant used as fence and fuelwood in Manang district, central Nepal. </w:t>
      </w:r>
      <w:r w:rsidRPr="00E7025D">
        <w:rPr>
          <w:rFonts w:ascii="Arial" w:hAnsi="Arial" w:cs="Arial"/>
          <w:bCs/>
          <w:i/>
          <w:iCs/>
          <w:sz w:val="20"/>
        </w:rPr>
        <w:t>Scientific World,</w:t>
      </w:r>
      <w:r w:rsidRPr="00E7025D">
        <w:rPr>
          <w:rFonts w:ascii="Arial" w:hAnsi="Arial" w:cs="Arial"/>
          <w:sz w:val="20"/>
        </w:rPr>
        <w:t xml:space="preserve"> </w:t>
      </w:r>
      <w:r w:rsidRPr="00E7025D">
        <w:rPr>
          <w:rFonts w:ascii="Arial" w:hAnsi="Arial" w:cs="Arial"/>
          <w:b/>
          <w:sz w:val="20"/>
        </w:rPr>
        <w:t>5</w:t>
      </w:r>
      <w:r w:rsidRPr="00E7025D">
        <w:rPr>
          <w:rFonts w:ascii="Arial" w:hAnsi="Arial" w:cs="Arial"/>
          <w:sz w:val="20"/>
        </w:rPr>
        <w:t>(5): 107-111.</w:t>
      </w:r>
    </w:p>
    <w:p w14:paraId="23926BF8"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Panthi, M.P. and </w:t>
      </w:r>
      <w:r w:rsidRPr="00E7025D">
        <w:rPr>
          <w:rFonts w:ascii="Arial" w:hAnsi="Arial" w:cs="Arial"/>
          <w:b/>
          <w:sz w:val="20"/>
        </w:rPr>
        <w:t>Chaudhary, R.P.</w:t>
      </w:r>
      <w:r w:rsidRPr="00E7025D">
        <w:rPr>
          <w:rFonts w:ascii="Arial" w:hAnsi="Arial" w:cs="Arial"/>
          <w:sz w:val="20"/>
        </w:rPr>
        <w:t xml:space="preserve"> (2006). Antibacterial activity of some selected folklore medicinal plants from west Nepal.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(4): 16-21.</w:t>
      </w:r>
    </w:p>
    <w:p w14:paraId="4344CCFB"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Chaudhary, R.P.</w:t>
      </w:r>
      <w:r w:rsidRPr="00E7025D">
        <w:rPr>
          <w:rFonts w:ascii="Arial" w:hAnsi="Arial" w:cs="Arial"/>
          <w:sz w:val="20"/>
        </w:rPr>
        <w:t xml:space="preserve"> and Taylor, R.S.L. (2006). Ethnobotany of wild Junipers (</w:t>
      </w:r>
      <w:r w:rsidRPr="00E7025D">
        <w:rPr>
          <w:rFonts w:ascii="Arial" w:hAnsi="Arial" w:cs="Arial"/>
          <w:i/>
          <w:sz w:val="20"/>
        </w:rPr>
        <w:t>Juniperus</w:t>
      </w:r>
      <w:r w:rsidRPr="00E7025D">
        <w:rPr>
          <w:rFonts w:ascii="Arial" w:hAnsi="Arial" w:cs="Arial"/>
          <w:sz w:val="20"/>
        </w:rPr>
        <w:t xml:space="preserve"> species) in Manang district, central Nepal.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 xml:space="preserve">(4): 109-112. </w:t>
      </w:r>
    </w:p>
    <w:p w14:paraId="41788264"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*Bhattarai, S. and </w:t>
      </w:r>
      <w:r w:rsidRPr="00E7025D">
        <w:rPr>
          <w:rFonts w:ascii="Arial" w:hAnsi="Arial" w:cs="Arial"/>
          <w:b/>
          <w:sz w:val="20"/>
        </w:rPr>
        <w:t>Chaudhary, R.P. (</w:t>
      </w:r>
      <w:r w:rsidRPr="00E7025D">
        <w:rPr>
          <w:rFonts w:ascii="Arial" w:hAnsi="Arial" w:cs="Arial"/>
          <w:sz w:val="20"/>
        </w:rPr>
        <w:t xml:space="preserve">2006). Ethnobotany of Wild </w:t>
      </w:r>
      <w:r w:rsidRPr="00E7025D">
        <w:rPr>
          <w:rFonts w:ascii="Arial" w:hAnsi="Arial" w:cs="Arial"/>
          <w:i/>
          <w:sz w:val="20"/>
        </w:rPr>
        <w:t>Allium</w:t>
      </w:r>
      <w:r w:rsidRPr="00E7025D">
        <w:rPr>
          <w:rFonts w:ascii="Arial" w:hAnsi="Arial" w:cs="Arial"/>
          <w:sz w:val="20"/>
        </w:rPr>
        <w:t xml:space="preserve"> species in Manang district, central Nepal. </w:t>
      </w:r>
      <w:r w:rsidRPr="00E7025D">
        <w:rPr>
          <w:rFonts w:ascii="Arial" w:hAnsi="Arial" w:cs="Arial"/>
          <w:i/>
          <w:sz w:val="20"/>
        </w:rPr>
        <w:t>Plant Archives</w:t>
      </w:r>
      <w:r w:rsidRPr="00E7025D">
        <w:rPr>
          <w:rFonts w:ascii="Arial" w:hAnsi="Arial" w:cs="Arial"/>
          <w:sz w:val="20"/>
        </w:rPr>
        <w:t xml:space="preserve">, </w:t>
      </w:r>
      <w:r w:rsidRPr="00E7025D">
        <w:rPr>
          <w:rFonts w:ascii="Arial" w:hAnsi="Arial" w:cs="Arial"/>
          <w:b/>
          <w:sz w:val="20"/>
        </w:rPr>
        <w:t>6</w:t>
      </w:r>
      <w:r w:rsidRPr="00E7025D">
        <w:rPr>
          <w:rFonts w:ascii="Arial" w:hAnsi="Arial" w:cs="Arial"/>
          <w:sz w:val="20"/>
        </w:rPr>
        <w:t>:471-476.</w:t>
      </w:r>
    </w:p>
    <w:p w14:paraId="472EFB90"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Chaudhary, R.P.</w:t>
      </w:r>
      <w:r w:rsidRPr="00E7025D">
        <w:rPr>
          <w:rFonts w:ascii="Arial" w:hAnsi="Arial" w:cs="Arial"/>
          <w:sz w:val="20"/>
        </w:rPr>
        <w:t xml:space="preserve"> and Taylor, R.S.L. (2006). Ethnomedicinal plants used by the people of Manang District, central Nepal. </w:t>
      </w:r>
      <w:r w:rsidRPr="00E7025D">
        <w:rPr>
          <w:rFonts w:ascii="Arial" w:hAnsi="Arial" w:cs="Arial"/>
          <w:i/>
          <w:sz w:val="20"/>
        </w:rPr>
        <w:t>Journal of Ethnobiology and Ethnomedicine</w:t>
      </w:r>
      <w:r w:rsidRPr="00E7025D">
        <w:rPr>
          <w:rFonts w:ascii="Arial" w:hAnsi="Arial" w:cs="Arial"/>
          <w:sz w:val="20"/>
        </w:rPr>
        <w:t xml:space="preserve">, </w:t>
      </w:r>
      <w:r w:rsidRPr="00E7025D">
        <w:rPr>
          <w:rFonts w:ascii="Arial" w:hAnsi="Arial" w:cs="Arial"/>
          <w:b/>
          <w:sz w:val="20"/>
        </w:rPr>
        <w:t>2</w:t>
      </w:r>
      <w:r w:rsidRPr="00E7025D">
        <w:rPr>
          <w:rFonts w:ascii="Arial" w:hAnsi="Arial" w:cs="Arial"/>
          <w:sz w:val="20"/>
        </w:rPr>
        <w:t xml:space="preserve">:41, doi:10.1186/1746-4269-2-41. </w:t>
      </w:r>
    </w:p>
    <w:p w14:paraId="707596DB"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*Adhikari, B., Ghimire, S.K. and </w:t>
      </w:r>
      <w:r w:rsidRPr="00E7025D">
        <w:rPr>
          <w:rFonts w:ascii="Arial" w:hAnsi="Arial" w:cs="Arial"/>
          <w:b/>
          <w:sz w:val="20"/>
        </w:rPr>
        <w:t>Chaudhary, R.P.</w:t>
      </w:r>
      <w:r w:rsidRPr="00E7025D">
        <w:rPr>
          <w:rFonts w:ascii="Arial" w:hAnsi="Arial" w:cs="Arial"/>
          <w:sz w:val="20"/>
        </w:rPr>
        <w:t xml:space="preserve"> (2006). </w:t>
      </w:r>
      <w:r w:rsidRPr="00E7025D">
        <w:rPr>
          <w:rFonts w:ascii="Arial" w:hAnsi="Arial" w:cs="Arial"/>
          <w:i/>
          <w:sz w:val="20"/>
        </w:rPr>
        <w:t>Phyllanthus griffithii</w:t>
      </w:r>
      <w:r w:rsidRPr="00E7025D">
        <w:rPr>
          <w:rFonts w:ascii="Arial" w:hAnsi="Arial" w:cs="Arial"/>
          <w:sz w:val="20"/>
        </w:rPr>
        <w:t xml:space="preserve"> Mull. Arg. (Euphorbiaceae): A New Record for Nepal. </w:t>
      </w:r>
      <w:r w:rsidRPr="00E7025D">
        <w:rPr>
          <w:rFonts w:ascii="Arial" w:hAnsi="Arial" w:cs="Arial"/>
          <w:i/>
          <w:sz w:val="20"/>
        </w:rPr>
        <w:t>Rheedea</w:t>
      </w:r>
      <w:r w:rsidRPr="00E7025D">
        <w:rPr>
          <w:rFonts w:ascii="Arial" w:hAnsi="Arial" w:cs="Arial"/>
          <w:sz w:val="20"/>
        </w:rPr>
        <w:t xml:space="preserve">, </w:t>
      </w:r>
      <w:r w:rsidRPr="00E7025D">
        <w:rPr>
          <w:rFonts w:ascii="Arial" w:hAnsi="Arial" w:cs="Arial"/>
          <w:b/>
          <w:sz w:val="20"/>
        </w:rPr>
        <w:t>16</w:t>
      </w:r>
      <w:r w:rsidRPr="00E7025D">
        <w:rPr>
          <w:rFonts w:ascii="Arial" w:hAnsi="Arial" w:cs="Arial"/>
          <w:sz w:val="20"/>
        </w:rPr>
        <w:t xml:space="preserve">(1): 67-68. </w:t>
      </w:r>
    </w:p>
    <w:p w14:paraId="6A293DB3"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Panthi, M., </w:t>
      </w:r>
      <w:r w:rsidRPr="00E7025D">
        <w:rPr>
          <w:rFonts w:ascii="Arial" w:hAnsi="Arial" w:cs="Arial"/>
          <w:b/>
          <w:sz w:val="20"/>
        </w:rPr>
        <w:t>Chaudhary, R.P.,</w:t>
      </w:r>
      <w:r w:rsidRPr="00E7025D">
        <w:rPr>
          <w:rFonts w:ascii="Arial" w:hAnsi="Arial" w:cs="Arial"/>
          <w:sz w:val="20"/>
        </w:rPr>
        <w:t xml:space="preserve"> Vetaas, O.R. (2006). Plant species richness and composition in a trans-Himalayan inner valley of Manang district, central Nepal. </w:t>
      </w:r>
      <w:r w:rsidRPr="00E7025D">
        <w:rPr>
          <w:rFonts w:ascii="Arial" w:hAnsi="Arial" w:cs="Arial"/>
          <w:i/>
          <w:sz w:val="20"/>
        </w:rPr>
        <w:t>Himalayan Journal of Sciences</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(6): 12-19.</w:t>
      </w:r>
    </w:p>
    <w:p w14:paraId="4B30FCD4"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Mahato, R.B. and </w:t>
      </w:r>
      <w:r w:rsidRPr="00E7025D">
        <w:rPr>
          <w:rFonts w:ascii="Arial" w:hAnsi="Arial" w:cs="Arial"/>
          <w:b/>
          <w:sz w:val="20"/>
        </w:rPr>
        <w:t>Chaudhary, R.P.</w:t>
      </w:r>
      <w:r w:rsidRPr="00E7025D">
        <w:rPr>
          <w:rFonts w:ascii="Arial" w:hAnsi="Arial" w:cs="Arial"/>
          <w:sz w:val="20"/>
        </w:rPr>
        <w:t xml:space="preserve"> (2005). Ethnobotanical study and antibacterial activities of selected plants of Palpa district, Nepal.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3</w:t>
      </w:r>
      <w:r w:rsidRPr="00E7025D">
        <w:rPr>
          <w:rFonts w:ascii="Arial" w:hAnsi="Arial" w:cs="Arial"/>
          <w:sz w:val="20"/>
        </w:rPr>
        <w:t xml:space="preserve">(3): 26-31.  </w:t>
      </w:r>
    </w:p>
    <w:p w14:paraId="31603412"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Parajuli, R.R., Tiwari, R.D., </w:t>
      </w:r>
      <w:r w:rsidRPr="00E7025D">
        <w:rPr>
          <w:rFonts w:ascii="Arial" w:hAnsi="Arial" w:cs="Arial"/>
          <w:b/>
          <w:sz w:val="20"/>
        </w:rPr>
        <w:t>Chaudhary, R.P.</w:t>
      </w:r>
      <w:r w:rsidRPr="00E7025D">
        <w:rPr>
          <w:rFonts w:ascii="Arial" w:hAnsi="Arial" w:cs="Arial"/>
          <w:sz w:val="20"/>
        </w:rPr>
        <w:t xml:space="preserve"> and Gupta, V.N.P. (2005). Fungitoxicity of the essential oils of some aromatic plants of Manang against </w:t>
      </w:r>
      <w:r w:rsidRPr="00E7025D">
        <w:rPr>
          <w:rFonts w:ascii="Arial" w:hAnsi="Arial" w:cs="Arial"/>
          <w:i/>
          <w:sz w:val="20"/>
        </w:rPr>
        <w:t>Alternaria brassicicola</w:t>
      </w:r>
      <w:r w:rsidRPr="00E7025D">
        <w:rPr>
          <w:rFonts w:ascii="Arial" w:hAnsi="Arial" w:cs="Arial"/>
          <w:sz w:val="20"/>
        </w:rPr>
        <w:t xml:space="preserve">.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3</w:t>
      </w:r>
      <w:r w:rsidRPr="00E7025D">
        <w:rPr>
          <w:rFonts w:ascii="Arial" w:hAnsi="Arial" w:cs="Arial"/>
          <w:sz w:val="20"/>
        </w:rPr>
        <w:t>(3): 39-43.</w:t>
      </w:r>
    </w:p>
    <w:p w14:paraId="52BA7553"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Panthi, M.P. and </w:t>
      </w:r>
      <w:r w:rsidRPr="00E7025D">
        <w:rPr>
          <w:rFonts w:ascii="Arial" w:hAnsi="Arial" w:cs="Arial"/>
          <w:b/>
          <w:sz w:val="20"/>
        </w:rPr>
        <w:t>Chaudhary, R.P.</w:t>
      </w:r>
      <w:r w:rsidRPr="00E7025D">
        <w:rPr>
          <w:rFonts w:ascii="Arial" w:hAnsi="Arial" w:cs="Arial"/>
          <w:sz w:val="20"/>
        </w:rPr>
        <w:t xml:space="preserve">  (2005). A new distribution record of </w:t>
      </w:r>
      <w:r w:rsidRPr="00E7025D">
        <w:rPr>
          <w:rFonts w:ascii="Arial" w:hAnsi="Arial" w:cs="Arial"/>
          <w:i/>
          <w:sz w:val="20"/>
        </w:rPr>
        <w:t>Diplomeris hirsuta</w:t>
      </w:r>
      <w:r w:rsidRPr="00E7025D">
        <w:rPr>
          <w:rFonts w:ascii="Arial" w:hAnsi="Arial" w:cs="Arial"/>
          <w:sz w:val="20"/>
        </w:rPr>
        <w:t xml:space="preserve"> (Lindl.) Lindl. (Orchidaceae) from Arghakhanchi district, Nepal. </w:t>
      </w:r>
      <w:r w:rsidRPr="00E7025D">
        <w:rPr>
          <w:rFonts w:ascii="Arial" w:hAnsi="Arial" w:cs="Arial"/>
          <w:i/>
          <w:sz w:val="20"/>
        </w:rPr>
        <w:t>Journ. Nat. Hist. Mus. (Nepal)</w:t>
      </w:r>
      <w:r w:rsidRPr="00E7025D">
        <w:rPr>
          <w:rFonts w:ascii="Arial" w:hAnsi="Arial" w:cs="Arial"/>
          <w:sz w:val="20"/>
        </w:rPr>
        <w:t xml:space="preserve">, </w:t>
      </w:r>
      <w:r w:rsidRPr="00E7025D">
        <w:rPr>
          <w:rFonts w:ascii="Arial" w:hAnsi="Arial" w:cs="Arial"/>
          <w:b/>
          <w:sz w:val="20"/>
        </w:rPr>
        <w:t>22</w:t>
      </w:r>
      <w:r w:rsidRPr="00E7025D">
        <w:rPr>
          <w:rFonts w:ascii="Arial" w:hAnsi="Arial" w:cs="Arial"/>
          <w:sz w:val="20"/>
        </w:rPr>
        <w:t>:129-133.</w:t>
      </w:r>
    </w:p>
    <w:p w14:paraId="5633C260"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*Bhattarai, S. and </w:t>
      </w:r>
      <w:r w:rsidRPr="00E7025D">
        <w:rPr>
          <w:rFonts w:ascii="Arial" w:hAnsi="Arial" w:cs="Arial"/>
          <w:b/>
          <w:sz w:val="20"/>
        </w:rPr>
        <w:t>Chaudhary, R.P.</w:t>
      </w:r>
      <w:r w:rsidRPr="00E7025D">
        <w:rPr>
          <w:rFonts w:ascii="Arial" w:hAnsi="Arial" w:cs="Arial"/>
          <w:sz w:val="20"/>
        </w:rPr>
        <w:t xml:space="preserve"> (2005). Ethnobotany of wild rose (</w:t>
      </w:r>
      <w:r w:rsidRPr="00E7025D">
        <w:rPr>
          <w:rFonts w:ascii="Arial" w:hAnsi="Arial" w:cs="Arial"/>
          <w:i/>
          <w:sz w:val="20"/>
        </w:rPr>
        <w:t>Rosa</w:t>
      </w:r>
      <w:r w:rsidRPr="00E7025D">
        <w:rPr>
          <w:rFonts w:ascii="Arial" w:hAnsi="Arial" w:cs="Arial"/>
          <w:sz w:val="20"/>
        </w:rPr>
        <w:t xml:space="preserve"> species) in Manang, central Nepal. </w:t>
      </w:r>
      <w:r w:rsidRPr="00E7025D">
        <w:rPr>
          <w:rFonts w:ascii="Arial" w:hAnsi="Arial" w:cs="Arial"/>
          <w:i/>
          <w:sz w:val="20"/>
        </w:rPr>
        <w:t>Environmental Biology and Conservation</w:t>
      </w:r>
      <w:r w:rsidRPr="00E7025D">
        <w:rPr>
          <w:rFonts w:ascii="Arial" w:hAnsi="Arial" w:cs="Arial"/>
          <w:sz w:val="20"/>
        </w:rPr>
        <w:t>, 10:33-36.</w:t>
      </w:r>
    </w:p>
    <w:p w14:paraId="1AB4B2D2"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Mahato, R.B. and </w:t>
      </w:r>
      <w:r w:rsidRPr="00E7025D">
        <w:rPr>
          <w:rFonts w:ascii="Arial" w:hAnsi="Arial" w:cs="Arial"/>
          <w:b/>
          <w:sz w:val="20"/>
        </w:rPr>
        <w:t>Chaudhary, R.P.</w:t>
      </w:r>
      <w:r w:rsidRPr="00E7025D">
        <w:rPr>
          <w:rFonts w:ascii="Arial" w:hAnsi="Arial" w:cs="Arial"/>
          <w:sz w:val="20"/>
        </w:rPr>
        <w:t xml:space="preserve">  (2005). Ethnobotanical study and antibacterial activities of selected plants of Palpa district, Nepal.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3</w:t>
      </w:r>
      <w:r w:rsidRPr="00E7025D">
        <w:rPr>
          <w:rFonts w:ascii="Arial" w:hAnsi="Arial" w:cs="Arial"/>
          <w:sz w:val="20"/>
        </w:rPr>
        <w:t xml:space="preserve">(3): 26-31.  </w:t>
      </w:r>
    </w:p>
    <w:p w14:paraId="213CE2E1"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Parajuli, R.R., Tiwari, R.D., </w:t>
      </w:r>
      <w:r w:rsidRPr="00E7025D">
        <w:rPr>
          <w:rFonts w:ascii="Arial" w:hAnsi="Arial" w:cs="Arial"/>
          <w:b/>
          <w:sz w:val="20"/>
        </w:rPr>
        <w:t>Chaudhary, R.P.</w:t>
      </w:r>
      <w:r w:rsidRPr="00E7025D">
        <w:rPr>
          <w:rFonts w:ascii="Arial" w:hAnsi="Arial" w:cs="Arial"/>
          <w:sz w:val="20"/>
        </w:rPr>
        <w:t xml:space="preserve"> and Gupta, V.N.P. (2005). Fungitoxicity of the essential oils of some aromatic plants of Manang against </w:t>
      </w:r>
      <w:r w:rsidRPr="00E7025D">
        <w:rPr>
          <w:rFonts w:ascii="Arial" w:hAnsi="Arial" w:cs="Arial"/>
          <w:i/>
          <w:sz w:val="20"/>
        </w:rPr>
        <w:t>Alternaria brassicicola</w:t>
      </w:r>
      <w:r w:rsidRPr="00E7025D">
        <w:rPr>
          <w:rFonts w:ascii="Arial" w:hAnsi="Arial" w:cs="Arial"/>
          <w:sz w:val="20"/>
        </w:rPr>
        <w:t xml:space="preserve">.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3</w:t>
      </w:r>
      <w:r w:rsidRPr="00E7025D">
        <w:rPr>
          <w:rFonts w:ascii="Arial" w:hAnsi="Arial" w:cs="Arial"/>
          <w:sz w:val="20"/>
        </w:rPr>
        <w:t>(3): 39-43.</w:t>
      </w:r>
    </w:p>
    <w:p w14:paraId="37D89B3E"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*Mahato, R.B. and </w:t>
      </w:r>
      <w:r w:rsidRPr="00E7025D">
        <w:rPr>
          <w:rFonts w:ascii="Arial" w:hAnsi="Arial" w:cs="Arial"/>
          <w:b/>
          <w:sz w:val="20"/>
        </w:rPr>
        <w:t>Chaudhary, R.P.</w:t>
      </w:r>
      <w:r w:rsidRPr="00E7025D">
        <w:rPr>
          <w:rFonts w:ascii="Arial" w:hAnsi="Arial" w:cs="Arial"/>
          <w:sz w:val="20"/>
        </w:rPr>
        <w:t xml:space="preserve"> (2005). Variation in woody plant species richness along a subtropical elevation gradient in the Himalayas, west Nepal. </w:t>
      </w:r>
      <w:r w:rsidRPr="00E7025D">
        <w:rPr>
          <w:rFonts w:ascii="Arial" w:hAnsi="Arial" w:cs="Arial"/>
          <w:i/>
          <w:sz w:val="20"/>
        </w:rPr>
        <w:t>Plant Archives</w:t>
      </w:r>
      <w:r w:rsidRPr="00E7025D">
        <w:rPr>
          <w:rFonts w:ascii="Arial" w:hAnsi="Arial" w:cs="Arial"/>
          <w:sz w:val="20"/>
        </w:rPr>
        <w:t xml:space="preserve">, </w:t>
      </w:r>
      <w:r w:rsidRPr="00E7025D">
        <w:rPr>
          <w:rFonts w:ascii="Arial" w:hAnsi="Arial" w:cs="Arial"/>
          <w:b/>
          <w:sz w:val="20"/>
        </w:rPr>
        <w:t>5</w:t>
      </w:r>
      <w:r w:rsidRPr="00E7025D">
        <w:rPr>
          <w:rFonts w:ascii="Arial" w:hAnsi="Arial" w:cs="Arial"/>
          <w:sz w:val="20"/>
        </w:rPr>
        <w:t>(2): 337-343.</w:t>
      </w:r>
    </w:p>
    <w:p w14:paraId="0BC87AA2"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*Mahato, R.B. and </w:t>
      </w:r>
      <w:r w:rsidRPr="00E7025D">
        <w:rPr>
          <w:rFonts w:ascii="Arial" w:hAnsi="Arial" w:cs="Arial"/>
          <w:b/>
          <w:sz w:val="20"/>
        </w:rPr>
        <w:t>Chaudhary, R.P.</w:t>
      </w:r>
      <w:r w:rsidRPr="00E7025D">
        <w:rPr>
          <w:rFonts w:ascii="Arial" w:hAnsi="Arial" w:cs="Arial"/>
          <w:sz w:val="20"/>
        </w:rPr>
        <w:t xml:space="preserve"> (2005). Ethnomedicinal plants of Palpa district, Nepal. </w:t>
      </w:r>
      <w:r w:rsidRPr="00E7025D">
        <w:rPr>
          <w:rFonts w:ascii="Arial" w:hAnsi="Arial" w:cs="Arial"/>
          <w:i/>
          <w:sz w:val="20"/>
        </w:rPr>
        <w:t>Ethnobotany</w:t>
      </w:r>
      <w:r w:rsidRPr="00E7025D">
        <w:rPr>
          <w:rFonts w:ascii="Arial" w:hAnsi="Arial" w:cs="Arial"/>
          <w:sz w:val="20"/>
        </w:rPr>
        <w:t xml:space="preserve">, </w:t>
      </w:r>
      <w:r w:rsidRPr="00E7025D">
        <w:rPr>
          <w:rFonts w:ascii="Arial" w:hAnsi="Arial" w:cs="Arial"/>
          <w:b/>
          <w:sz w:val="20"/>
        </w:rPr>
        <w:t>17</w:t>
      </w:r>
      <w:r w:rsidRPr="00E7025D">
        <w:rPr>
          <w:rFonts w:ascii="Arial" w:hAnsi="Arial" w:cs="Arial"/>
          <w:sz w:val="20"/>
        </w:rPr>
        <w:t>(1&amp;2): 152-163.</w:t>
      </w:r>
    </w:p>
    <w:p w14:paraId="25155BEA"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*Chaudhary, R.P., Gupta, V.N.P. and Taylor, R.S.L. (2004). </w:t>
      </w:r>
      <w:r w:rsidRPr="00E7025D">
        <w:rPr>
          <w:rFonts w:ascii="Arial" w:hAnsi="Arial" w:cs="Arial"/>
          <w:i/>
          <w:sz w:val="20"/>
        </w:rPr>
        <w:t>Cleyera japonica</w:t>
      </w:r>
      <w:r w:rsidRPr="00E7025D">
        <w:rPr>
          <w:rFonts w:ascii="Arial" w:hAnsi="Arial" w:cs="Arial"/>
          <w:sz w:val="20"/>
        </w:rPr>
        <w:t xml:space="preserve"> Thunb. var. </w:t>
      </w:r>
      <w:r w:rsidRPr="00E7025D">
        <w:rPr>
          <w:rFonts w:ascii="Arial" w:hAnsi="Arial" w:cs="Arial"/>
          <w:i/>
          <w:sz w:val="20"/>
        </w:rPr>
        <w:t>wallichiana</w:t>
      </w:r>
      <w:r w:rsidRPr="00E7025D">
        <w:rPr>
          <w:rFonts w:ascii="Arial" w:hAnsi="Arial" w:cs="Arial"/>
          <w:sz w:val="20"/>
        </w:rPr>
        <w:t xml:space="preserve"> (DC.) Sealy (Theaceae)-A tea-beverage plant of the Himalayas. </w:t>
      </w:r>
      <w:r w:rsidRPr="00E7025D">
        <w:rPr>
          <w:rFonts w:ascii="Arial" w:hAnsi="Arial" w:cs="Arial"/>
          <w:i/>
          <w:sz w:val="20"/>
        </w:rPr>
        <w:t>Economic Botany</w:t>
      </w:r>
      <w:r w:rsidRPr="00E7025D">
        <w:rPr>
          <w:rFonts w:ascii="Arial" w:hAnsi="Arial" w:cs="Arial"/>
          <w:sz w:val="20"/>
        </w:rPr>
        <w:t xml:space="preserve">, </w:t>
      </w:r>
      <w:r w:rsidRPr="00E7025D">
        <w:rPr>
          <w:rFonts w:ascii="Arial" w:hAnsi="Arial" w:cs="Arial"/>
          <w:b/>
          <w:sz w:val="20"/>
        </w:rPr>
        <w:t>58</w:t>
      </w:r>
      <w:r w:rsidRPr="00E7025D">
        <w:rPr>
          <w:rFonts w:ascii="Arial" w:hAnsi="Arial" w:cs="Arial"/>
          <w:sz w:val="20"/>
        </w:rPr>
        <w:t xml:space="preserve">: 114-117. </w:t>
      </w:r>
    </w:p>
    <w:p w14:paraId="3F73E94A"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Kunwar, R.M. and </w:t>
      </w:r>
      <w:r w:rsidRPr="00E7025D">
        <w:rPr>
          <w:rFonts w:ascii="Arial" w:hAnsi="Arial" w:cs="Arial"/>
          <w:b/>
          <w:sz w:val="20"/>
        </w:rPr>
        <w:t>Chaudhary, R.P.</w:t>
      </w:r>
      <w:r w:rsidRPr="00E7025D">
        <w:rPr>
          <w:rFonts w:ascii="Arial" w:hAnsi="Arial" w:cs="Arial"/>
          <w:sz w:val="20"/>
        </w:rPr>
        <w:t xml:space="preserve"> (2004). Status, vegetation composition and biomass of forest of Arun valley, east Nepal. </w:t>
      </w:r>
      <w:r w:rsidRPr="00E7025D">
        <w:rPr>
          <w:rFonts w:ascii="Arial" w:hAnsi="Arial" w:cs="Arial"/>
          <w:i/>
          <w:sz w:val="20"/>
        </w:rPr>
        <w:t>Ban ko Jankari</w:t>
      </w:r>
      <w:r w:rsidRPr="00E7025D">
        <w:rPr>
          <w:rFonts w:ascii="Arial" w:hAnsi="Arial" w:cs="Arial"/>
          <w:sz w:val="20"/>
        </w:rPr>
        <w:t xml:space="preserve">, </w:t>
      </w:r>
      <w:r w:rsidRPr="00E7025D">
        <w:rPr>
          <w:rFonts w:ascii="Arial" w:hAnsi="Arial" w:cs="Arial"/>
          <w:b/>
          <w:sz w:val="20"/>
        </w:rPr>
        <w:t>14</w:t>
      </w:r>
      <w:r w:rsidRPr="00E7025D">
        <w:rPr>
          <w:rFonts w:ascii="Arial" w:hAnsi="Arial" w:cs="Arial"/>
          <w:sz w:val="20"/>
        </w:rPr>
        <w:t xml:space="preserve">(1): 13-18. </w:t>
      </w:r>
    </w:p>
    <w:p w14:paraId="5CC98815"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Kunwar, R.M. and </w:t>
      </w:r>
      <w:r w:rsidRPr="00E7025D">
        <w:rPr>
          <w:rFonts w:ascii="Arial" w:hAnsi="Arial" w:cs="Arial"/>
          <w:b/>
          <w:sz w:val="20"/>
        </w:rPr>
        <w:t>Chaudhary, R.P.</w:t>
      </w:r>
      <w:r w:rsidRPr="00E7025D">
        <w:rPr>
          <w:rFonts w:ascii="Arial" w:hAnsi="Arial" w:cs="Arial"/>
          <w:sz w:val="20"/>
        </w:rPr>
        <w:t xml:space="preserve"> (2004). Forests of Arun valley, East Nepal. </w:t>
      </w:r>
      <w:r w:rsidRPr="00E7025D">
        <w:rPr>
          <w:rFonts w:ascii="Arial" w:hAnsi="Arial" w:cs="Arial"/>
          <w:i/>
          <w:sz w:val="20"/>
        </w:rPr>
        <w:t>Proceedings of IV National Conference on Science and Technology</w:t>
      </w:r>
      <w:r w:rsidRPr="00E7025D">
        <w:rPr>
          <w:rFonts w:ascii="Arial" w:hAnsi="Arial" w:cs="Arial"/>
          <w:sz w:val="20"/>
        </w:rPr>
        <w:t xml:space="preserve"> (March 23-26, 2004). Royal Nepal Academy of Science and Technology, Lalitpur, Nepal.  </w:t>
      </w:r>
    </w:p>
    <w:p w14:paraId="3A76836B"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Gachhadar, P, Adhikari, A.R. and </w:t>
      </w:r>
      <w:r w:rsidRPr="00E7025D">
        <w:rPr>
          <w:rFonts w:ascii="Arial" w:hAnsi="Arial" w:cs="Arial"/>
          <w:b/>
          <w:sz w:val="20"/>
        </w:rPr>
        <w:t>Chaudhary, R.P.</w:t>
      </w:r>
      <w:r w:rsidRPr="00E7025D">
        <w:rPr>
          <w:rFonts w:ascii="Arial" w:hAnsi="Arial" w:cs="Arial"/>
          <w:sz w:val="20"/>
        </w:rPr>
        <w:t xml:space="preserve"> (2004). Fisheries communities and resource-use pattern: Chimdi Lake and its surrounding wetlands, eastern Tarai, Nepal. </w:t>
      </w:r>
      <w:r w:rsidRPr="00E7025D">
        <w:rPr>
          <w:rFonts w:ascii="Arial" w:hAnsi="Arial" w:cs="Arial"/>
          <w:i/>
          <w:sz w:val="20"/>
        </w:rPr>
        <w:t>Our Nature</w:t>
      </w:r>
      <w:r w:rsidRPr="00E7025D">
        <w:rPr>
          <w:rFonts w:ascii="Arial" w:hAnsi="Arial" w:cs="Arial"/>
          <w:sz w:val="20"/>
        </w:rPr>
        <w:t xml:space="preserve">, </w:t>
      </w:r>
      <w:r w:rsidRPr="00E7025D">
        <w:rPr>
          <w:rFonts w:ascii="Arial" w:hAnsi="Arial" w:cs="Arial"/>
          <w:b/>
          <w:sz w:val="20"/>
        </w:rPr>
        <w:t>2</w:t>
      </w:r>
      <w:r w:rsidRPr="00E7025D">
        <w:rPr>
          <w:rFonts w:ascii="Arial" w:hAnsi="Arial" w:cs="Arial"/>
          <w:sz w:val="20"/>
        </w:rPr>
        <w:t>:35-39.</w:t>
      </w:r>
    </w:p>
    <w:p w14:paraId="6F9C6806"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Shrestha, M., Thapa, S., and </w:t>
      </w:r>
      <w:r w:rsidRPr="00E7025D">
        <w:rPr>
          <w:rFonts w:ascii="Arial" w:hAnsi="Arial" w:cs="Arial"/>
          <w:b/>
          <w:sz w:val="20"/>
        </w:rPr>
        <w:t>Chaudhary, R.P.</w:t>
      </w:r>
      <w:r w:rsidRPr="00E7025D">
        <w:rPr>
          <w:rFonts w:ascii="Arial" w:hAnsi="Arial" w:cs="Arial"/>
          <w:sz w:val="20"/>
        </w:rPr>
        <w:t xml:space="preserve">  (2004). Aerobiology of Kirtipur area. </w:t>
      </w:r>
      <w:r w:rsidRPr="00E7025D">
        <w:rPr>
          <w:rFonts w:ascii="Arial" w:hAnsi="Arial" w:cs="Arial"/>
          <w:i/>
          <w:sz w:val="20"/>
        </w:rPr>
        <w:t>Botanica Orientalis</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 xml:space="preserve">(1): 107-111. </w:t>
      </w:r>
    </w:p>
    <w:p w14:paraId="5E4FAB4F"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Pant, B., </w:t>
      </w:r>
      <w:r w:rsidRPr="00E7025D">
        <w:rPr>
          <w:rFonts w:ascii="Arial" w:hAnsi="Arial" w:cs="Arial"/>
          <w:b/>
          <w:sz w:val="20"/>
        </w:rPr>
        <w:t>Chaudhary, R.P.,</w:t>
      </w:r>
      <w:r w:rsidRPr="00E7025D">
        <w:rPr>
          <w:rFonts w:ascii="Arial" w:hAnsi="Arial" w:cs="Arial"/>
          <w:sz w:val="20"/>
        </w:rPr>
        <w:t xml:space="preserve"> and Subedi, A. (2003). Orchids of Nepal Himalaya and their Conservation Strategies. In Proceedings of International Seminar in Mountain-Kathmandu, March 6-8, 2002, pp. 485-495. Royal Nepal Academy of Science and Technology, Kathmandu, Nepal.</w:t>
      </w:r>
    </w:p>
    <w:p w14:paraId="316BDCBA"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*Panthi, M.P. and </w:t>
      </w:r>
      <w:r w:rsidRPr="00E7025D">
        <w:rPr>
          <w:rFonts w:ascii="Arial" w:hAnsi="Arial" w:cs="Arial"/>
          <w:b/>
          <w:sz w:val="20"/>
        </w:rPr>
        <w:t>Chaudhary, R.P.</w:t>
      </w:r>
      <w:r w:rsidRPr="00E7025D">
        <w:rPr>
          <w:rFonts w:ascii="Arial" w:hAnsi="Arial" w:cs="Arial"/>
          <w:sz w:val="20"/>
        </w:rPr>
        <w:t xml:space="preserve"> (2003). Ethnobotanical plant resources of Arghakhanchi District, west Nepal. </w:t>
      </w:r>
      <w:r w:rsidRPr="00E7025D">
        <w:rPr>
          <w:rFonts w:ascii="Arial" w:hAnsi="Arial" w:cs="Arial"/>
          <w:i/>
          <w:sz w:val="20"/>
        </w:rPr>
        <w:t>Ethnobotany</w:t>
      </w:r>
      <w:r w:rsidRPr="00E7025D">
        <w:rPr>
          <w:rFonts w:ascii="Arial" w:hAnsi="Arial" w:cs="Arial"/>
          <w:sz w:val="20"/>
        </w:rPr>
        <w:t xml:space="preserve">, </w:t>
      </w:r>
      <w:r w:rsidRPr="00E7025D">
        <w:rPr>
          <w:rFonts w:ascii="Arial" w:hAnsi="Arial" w:cs="Arial"/>
          <w:b/>
          <w:sz w:val="20"/>
        </w:rPr>
        <w:t>15</w:t>
      </w:r>
      <w:r w:rsidRPr="00E7025D">
        <w:rPr>
          <w:rFonts w:ascii="Arial" w:hAnsi="Arial" w:cs="Arial"/>
          <w:sz w:val="20"/>
        </w:rPr>
        <w:t xml:space="preserve">(1-2): 71-86. </w:t>
      </w:r>
    </w:p>
    <w:p w14:paraId="11FF9C0C"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Panthi, M.P. and </w:t>
      </w:r>
      <w:r w:rsidRPr="00E7025D">
        <w:rPr>
          <w:rFonts w:ascii="Arial" w:hAnsi="Arial" w:cs="Arial"/>
          <w:b/>
          <w:sz w:val="20"/>
        </w:rPr>
        <w:t>Chaudhary, R.P.</w:t>
      </w:r>
      <w:r w:rsidRPr="00E7025D">
        <w:rPr>
          <w:rFonts w:ascii="Arial" w:hAnsi="Arial" w:cs="Arial"/>
          <w:sz w:val="20"/>
        </w:rPr>
        <w:t xml:space="preserve"> (2002). Angiospermic flora of Arghakhanchi District and adjoining areas, west Nepal. </w:t>
      </w:r>
      <w:r w:rsidRPr="00E7025D">
        <w:rPr>
          <w:rFonts w:ascii="Arial" w:hAnsi="Arial" w:cs="Arial"/>
          <w:i/>
          <w:sz w:val="20"/>
        </w:rPr>
        <w:t xml:space="preserve">J. Nat. Hist. Mus. </w:t>
      </w:r>
      <w:r w:rsidRPr="00E7025D">
        <w:rPr>
          <w:rFonts w:ascii="Arial" w:hAnsi="Arial" w:cs="Arial"/>
          <w:sz w:val="20"/>
        </w:rPr>
        <w:t xml:space="preserve">(Nepal), </w:t>
      </w:r>
      <w:r w:rsidRPr="00E7025D">
        <w:rPr>
          <w:rFonts w:ascii="Arial" w:hAnsi="Arial" w:cs="Arial"/>
          <w:b/>
          <w:sz w:val="20"/>
        </w:rPr>
        <w:t>21</w:t>
      </w:r>
      <w:r w:rsidRPr="00E7025D">
        <w:rPr>
          <w:rFonts w:ascii="Arial" w:hAnsi="Arial" w:cs="Arial"/>
          <w:sz w:val="20"/>
        </w:rPr>
        <w:t>: 7-32.</w:t>
      </w:r>
    </w:p>
    <w:p w14:paraId="16122EFC"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*Shakya, L.R., Subedi, A. and </w:t>
      </w:r>
      <w:r w:rsidRPr="00E7025D">
        <w:rPr>
          <w:rFonts w:ascii="Arial" w:hAnsi="Arial" w:cs="Arial"/>
          <w:b/>
          <w:sz w:val="20"/>
        </w:rPr>
        <w:t>Chaudhary, R.P.</w:t>
      </w:r>
      <w:r w:rsidRPr="00E7025D">
        <w:rPr>
          <w:rFonts w:ascii="Arial" w:hAnsi="Arial" w:cs="Arial"/>
          <w:sz w:val="20"/>
        </w:rPr>
        <w:t xml:space="preserve"> (2002). </w:t>
      </w:r>
      <w:r w:rsidRPr="00E7025D">
        <w:rPr>
          <w:rFonts w:ascii="Arial" w:hAnsi="Arial" w:cs="Arial"/>
          <w:b/>
          <w:i/>
          <w:sz w:val="20"/>
        </w:rPr>
        <w:t>Oberonia parvula</w:t>
      </w:r>
      <w:r w:rsidRPr="00E7025D">
        <w:rPr>
          <w:rFonts w:ascii="Arial" w:hAnsi="Arial" w:cs="Arial"/>
          <w:sz w:val="20"/>
        </w:rPr>
        <w:t xml:space="preserve"> King et Pantling (Orchidaceae) – a new record for Nepal. In: </w:t>
      </w:r>
      <w:r w:rsidRPr="00E7025D">
        <w:rPr>
          <w:rFonts w:ascii="Arial" w:hAnsi="Arial" w:cs="Arial"/>
          <w:i/>
          <w:sz w:val="20"/>
        </w:rPr>
        <w:t>Perspective of Plant Biodiversity</w:t>
      </w:r>
      <w:r w:rsidRPr="00E7025D">
        <w:rPr>
          <w:rFonts w:ascii="Arial" w:hAnsi="Arial" w:cs="Arial"/>
          <w:sz w:val="20"/>
        </w:rPr>
        <w:t xml:space="preserve">, (Ed.: A.P. Das), pp. 213-216. Bishen Singh and Mahendra Pal Singh, Dehra Dun, India. </w:t>
      </w:r>
    </w:p>
    <w:p w14:paraId="52A13CFB"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Sah, J.P., Singh, R.L. and Tiwari, R.D. (2002). The use of plant resources and its impact on conservation in Parsa Wildlife Reserve, Nepal. </w:t>
      </w:r>
      <w:r w:rsidRPr="00E7025D">
        <w:rPr>
          <w:rFonts w:ascii="Arial" w:hAnsi="Arial" w:cs="Arial"/>
          <w:i/>
          <w:sz w:val="20"/>
        </w:rPr>
        <w:t>Environmental Biology and Conservation</w:t>
      </w:r>
      <w:r w:rsidRPr="00E7025D">
        <w:rPr>
          <w:rFonts w:ascii="Arial" w:hAnsi="Arial" w:cs="Arial"/>
          <w:sz w:val="20"/>
        </w:rPr>
        <w:t xml:space="preserve">, </w:t>
      </w:r>
      <w:r w:rsidRPr="00E7025D">
        <w:rPr>
          <w:rFonts w:ascii="Arial" w:hAnsi="Arial" w:cs="Arial"/>
          <w:b/>
          <w:sz w:val="20"/>
        </w:rPr>
        <w:t>7</w:t>
      </w:r>
      <w:r w:rsidRPr="00E7025D">
        <w:rPr>
          <w:rFonts w:ascii="Arial" w:hAnsi="Arial" w:cs="Arial"/>
          <w:sz w:val="20"/>
        </w:rPr>
        <w:t xml:space="preserve">: 67-80. </w:t>
      </w:r>
    </w:p>
    <w:p w14:paraId="0EAD554F"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Shakya, L.R. and </w:t>
      </w:r>
      <w:r w:rsidRPr="00E7025D">
        <w:rPr>
          <w:rFonts w:ascii="Arial" w:hAnsi="Arial" w:cs="Arial"/>
          <w:b/>
          <w:sz w:val="20"/>
        </w:rPr>
        <w:t>Chaudhary, R.P.</w:t>
      </w:r>
      <w:r w:rsidRPr="00E7025D">
        <w:rPr>
          <w:rFonts w:ascii="Arial" w:hAnsi="Arial" w:cs="Arial"/>
          <w:sz w:val="20"/>
        </w:rPr>
        <w:t xml:space="preserve"> (2001). Status, distribution and conservation of </w:t>
      </w:r>
      <w:r w:rsidRPr="00E7025D">
        <w:rPr>
          <w:rFonts w:ascii="Arial" w:hAnsi="Arial" w:cs="Arial"/>
          <w:i/>
          <w:sz w:val="20"/>
        </w:rPr>
        <w:t>Oberonia</w:t>
      </w:r>
      <w:r w:rsidRPr="00E7025D">
        <w:rPr>
          <w:rFonts w:ascii="Arial" w:hAnsi="Arial" w:cs="Arial"/>
          <w:sz w:val="20"/>
        </w:rPr>
        <w:t xml:space="preserve"> (Orchidaceae) in the Himalaya. In: </w:t>
      </w:r>
      <w:r w:rsidRPr="00E7025D">
        <w:rPr>
          <w:rFonts w:ascii="Arial" w:hAnsi="Arial" w:cs="Arial"/>
          <w:i/>
          <w:sz w:val="20"/>
        </w:rPr>
        <w:t xml:space="preserve"> Environment and Agriculture: Biodiversity, Agriculture, and Pollution in South Asia </w:t>
      </w:r>
      <w:r w:rsidRPr="00E7025D">
        <w:rPr>
          <w:rFonts w:ascii="Arial" w:hAnsi="Arial" w:cs="Arial"/>
          <w:sz w:val="20"/>
        </w:rPr>
        <w:t xml:space="preserve">(Eds.: P.K. Jha, S.R. Baral, S.B. Karmacharya, H.D. Lekhak, P. Lacoul and C.B. Baniya), vol. </w:t>
      </w:r>
      <w:r w:rsidRPr="00E7025D">
        <w:rPr>
          <w:rFonts w:ascii="Arial" w:hAnsi="Arial" w:cs="Arial"/>
          <w:b/>
          <w:sz w:val="20"/>
        </w:rPr>
        <w:t>2</w:t>
      </w:r>
      <w:r w:rsidRPr="00E7025D">
        <w:rPr>
          <w:rFonts w:ascii="Arial" w:hAnsi="Arial" w:cs="Arial"/>
          <w:sz w:val="20"/>
        </w:rPr>
        <w:t>, pp. 61-64. Ecological Society (ECOS), P.O. Box 6132, Kathmandu, Nepal.</w:t>
      </w:r>
    </w:p>
    <w:p w14:paraId="2AAE6F4C"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*Baral, L.P., Gupta, V.N.P., Vetaas, O.R. and </w:t>
      </w:r>
      <w:r w:rsidRPr="00E7025D">
        <w:rPr>
          <w:rFonts w:ascii="Arial" w:hAnsi="Arial" w:cs="Arial"/>
          <w:b/>
          <w:sz w:val="20"/>
        </w:rPr>
        <w:t>Chaudhary, R.P.</w:t>
      </w:r>
      <w:r w:rsidRPr="00E7025D">
        <w:rPr>
          <w:rFonts w:ascii="Arial" w:hAnsi="Arial" w:cs="Arial"/>
          <w:sz w:val="20"/>
        </w:rPr>
        <w:t xml:space="preserve"> (2001). Pteridophytes of Arun River basin of Makalu Barun National Park and Buffer zone, eastern Nepal. In: </w:t>
      </w:r>
      <w:r w:rsidRPr="00E7025D">
        <w:rPr>
          <w:rFonts w:ascii="Arial" w:hAnsi="Arial" w:cs="Arial"/>
          <w:i/>
          <w:sz w:val="20"/>
        </w:rPr>
        <w:t>Proceedings of the International Symposium on the Himalayan Environments: Mountain Science and Ecotourism/Biodiversity</w:t>
      </w:r>
      <w:r w:rsidRPr="00E7025D">
        <w:rPr>
          <w:rFonts w:ascii="Arial" w:hAnsi="Arial" w:cs="Arial"/>
          <w:sz w:val="20"/>
        </w:rPr>
        <w:t>, (Eds.: Watanabe, T., Sicroff, T., Khanal, N.R. and Gautam, M.P.), pp. 92-102. Hokkaido University, Japan and Tribhuvan University, Nepal.</w:t>
      </w:r>
    </w:p>
    <w:p w14:paraId="00F087E9"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*Kunwar, R., Gupta, V.N.P., Vetaas, O.R. and </w:t>
      </w:r>
      <w:r w:rsidRPr="00E7025D">
        <w:rPr>
          <w:rFonts w:ascii="Arial" w:hAnsi="Arial" w:cs="Arial"/>
          <w:b/>
          <w:sz w:val="20"/>
        </w:rPr>
        <w:t>Chaudhary, R.P.</w:t>
      </w:r>
      <w:r w:rsidRPr="00E7025D">
        <w:rPr>
          <w:rFonts w:ascii="Arial" w:hAnsi="Arial" w:cs="Arial"/>
          <w:sz w:val="20"/>
        </w:rPr>
        <w:t xml:space="preserve"> (2001). Vegetation dynamics of herbaceous plants in lower Arun River basin of Makalu Barun Buffer Zone, eastern Nepal. In: </w:t>
      </w:r>
      <w:r w:rsidRPr="00E7025D">
        <w:rPr>
          <w:rFonts w:ascii="Arial" w:hAnsi="Arial" w:cs="Arial"/>
          <w:i/>
          <w:sz w:val="20"/>
        </w:rPr>
        <w:t>Proceedings of the International Symposium on the Himalayan Environments: Mountain Science and Ecotourism/Biodiversity</w:t>
      </w:r>
      <w:r w:rsidRPr="00E7025D">
        <w:rPr>
          <w:rFonts w:ascii="Arial" w:hAnsi="Arial" w:cs="Arial"/>
          <w:sz w:val="20"/>
        </w:rPr>
        <w:t>, (Eds.: T. Watanabe, T. Sicroff</w:t>
      </w:r>
      <w:proofErr w:type="gramStart"/>
      <w:r w:rsidRPr="00E7025D">
        <w:rPr>
          <w:rFonts w:ascii="Arial" w:hAnsi="Arial" w:cs="Arial"/>
          <w:sz w:val="20"/>
        </w:rPr>
        <w:t>,  N.R</w:t>
      </w:r>
      <w:proofErr w:type="gramEnd"/>
      <w:r w:rsidRPr="00E7025D">
        <w:rPr>
          <w:rFonts w:ascii="Arial" w:hAnsi="Arial" w:cs="Arial"/>
          <w:sz w:val="20"/>
        </w:rPr>
        <w:t>. Khanal, and M.P. Gautam), pp. 103-110. Hokkaido University, Japan and Tribhuvan University, Nepal.</w:t>
      </w:r>
    </w:p>
    <w:p w14:paraId="269AAC32"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(2001). Ecotourism: Bridge between biodiversity conservation and development in Nepal. In: </w:t>
      </w:r>
      <w:r w:rsidRPr="00E7025D">
        <w:rPr>
          <w:rFonts w:ascii="Arial" w:hAnsi="Arial" w:cs="Arial"/>
          <w:i/>
          <w:sz w:val="20"/>
        </w:rPr>
        <w:t>Proceedings of the International Symposium on the Himalayan Environments: Mountain Science and Ecotourism/Biodiversity</w:t>
      </w:r>
      <w:r w:rsidRPr="00E7025D">
        <w:rPr>
          <w:rFonts w:ascii="Arial" w:hAnsi="Arial" w:cs="Arial"/>
          <w:sz w:val="20"/>
        </w:rPr>
        <w:t>, (Eds.: Watanabe, T., Sicroff, T., Khanal, N.R. and Gautam, M.P.), pp. 31-39. Hokkaido University, Japan and Tribhuvan University, Nepal.</w:t>
      </w:r>
    </w:p>
    <w:p w14:paraId="16CCB6A3"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*Shakya, L.R. and </w:t>
      </w:r>
      <w:r w:rsidRPr="00E7025D">
        <w:rPr>
          <w:rFonts w:ascii="Arial" w:hAnsi="Arial" w:cs="Arial"/>
          <w:b/>
          <w:sz w:val="20"/>
        </w:rPr>
        <w:t>Chaudhary, R.P</w:t>
      </w:r>
      <w:r w:rsidRPr="00E7025D">
        <w:rPr>
          <w:rFonts w:ascii="Arial" w:hAnsi="Arial" w:cs="Arial"/>
          <w:sz w:val="20"/>
        </w:rPr>
        <w:t xml:space="preserve">. (2000). A new species of </w:t>
      </w:r>
      <w:r w:rsidRPr="00E7025D">
        <w:rPr>
          <w:rFonts w:ascii="Arial" w:hAnsi="Arial" w:cs="Arial"/>
          <w:i/>
          <w:sz w:val="20"/>
        </w:rPr>
        <w:t>Oberonia</w:t>
      </w:r>
      <w:r w:rsidRPr="00E7025D">
        <w:rPr>
          <w:rFonts w:ascii="Arial" w:hAnsi="Arial" w:cs="Arial"/>
          <w:sz w:val="20"/>
        </w:rPr>
        <w:t xml:space="preserve"> (Orchidaceae) from Meghalaya, India. </w:t>
      </w:r>
      <w:r w:rsidRPr="00E7025D">
        <w:rPr>
          <w:rFonts w:ascii="Arial" w:hAnsi="Arial" w:cs="Arial"/>
          <w:i/>
          <w:sz w:val="20"/>
        </w:rPr>
        <w:t>Rheedea</w:t>
      </w:r>
      <w:r w:rsidRPr="00E7025D">
        <w:rPr>
          <w:rFonts w:ascii="Arial" w:hAnsi="Arial" w:cs="Arial"/>
          <w:sz w:val="20"/>
        </w:rPr>
        <w:t xml:space="preserve">, </w:t>
      </w:r>
      <w:r w:rsidRPr="00E7025D">
        <w:rPr>
          <w:rFonts w:ascii="Arial" w:hAnsi="Arial" w:cs="Arial"/>
          <w:b/>
          <w:sz w:val="20"/>
        </w:rPr>
        <w:t>10</w:t>
      </w:r>
      <w:r w:rsidRPr="00E7025D">
        <w:rPr>
          <w:rFonts w:ascii="Arial" w:hAnsi="Arial" w:cs="Arial"/>
          <w:sz w:val="20"/>
        </w:rPr>
        <w:t>(1): 55-58.</w:t>
      </w:r>
    </w:p>
    <w:p w14:paraId="46873A3B" w14:textId="77777777" w:rsidR="008411B1" w:rsidRPr="00E7025D" w:rsidRDefault="008411B1" w:rsidP="00A86104">
      <w:pPr>
        <w:pStyle w:val="ListParagraph"/>
        <w:widowControl/>
        <w:numPr>
          <w:ilvl w:val="0"/>
          <w:numId w:val="9"/>
        </w:numPr>
        <w:tabs>
          <w:tab w:val="left" w:pos="0"/>
          <w:tab w:val="left" w:pos="3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Shakya, R. and Shrestha, B.K. (1999). Nutritive values of some edible wild tropical fruits of Nepal.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1</w:t>
      </w:r>
      <w:r w:rsidRPr="00E7025D">
        <w:rPr>
          <w:rFonts w:ascii="Arial" w:hAnsi="Arial" w:cs="Arial"/>
          <w:sz w:val="20"/>
        </w:rPr>
        <w:t>(1): 25-28.</w:t>
      </w:r>
    </w:p>
    <w:p w14:paraId="4CD1D5AB" w14:textId="77777777" w:rsidR="008411B1" w:rsidRPr="00E7025D" w:rsidRDefault="008411B1" w:rsidP="00A86104">
      <w:pPr>
        <w:pStyle w:val="ListParagraph"/>
        <w:widowControl/>
        <w:numPr>
          <w:ilvl w:val="0"/>
          <w:numId w:val="9"/>
        </w:numPr>
        <w:tabs>
          <w:tab w:val="left" w:pos="0"/>
          <w:tab w:val="left" w:pos="450"/>
          <w:tab w:val="left" w:pos="5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Nepal, M., Gupta, V.N.P., Vetaas, O.R. and </w:t>
      </w:r>
      <w:r w:rsidRPr="00E7025D">
        <w:rPr>
          <w:rFonts w:ascii="Arial" w:hAnsi="Arial" w:cs="Arial"/>
          <w:b/>
          <w:sz w:val="20"/>
        </w:rPr>
        <w:t>Chaudhary, R.P.</w:t>
      </w:r>
      <w:r w:rsidRPr="00E7025D">
        <w:rPr>
          <w:rFonts w:ascii="Arial" w:hAnsi="Arial" w:cs="Arial"/>
          <w:sz w:val="20"/>
        </w:rPr>
        <w:t xml:space="preserve">  (1999). Utilization of Plant Resources of Makalu-Barun Buffer zone, Eastern Nepal used by Rais and the Sherpa Communities. Proceedings of III National Conference on Science and Technology (March 8-11, 1999), pp. 1359-1370. Royal Nepal Academy of Science and Technology, Kathmandu, Nepal.</w:t>
      </w:r>
    </w:p>
    <w:p w14:paraId="28FED664" w14:textId="77777777" w:rsidR="008411B1" w:rsidRPr="00E7025D" w:rsidRDefault="008411B1" w:rsidP="00A86104">
      <w:pPr>
        <w:pStyle w:val="ListParagraph"/>
        <w:widowControl/>
        <w:numPr>
          <w:ilvl w:val="0"/>
          <w:numId w:val="9"/>
        </w:numPr>
        <w:tabs>
          <w:tab w:val="left" w:pos="0"/>
          <w:tab w:val="left" w:pos="45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*Sah, J.P., Singh, R.L., Tiwari, R.D. and </w:t>
      </w:r>
      <w:r w:rsidRPr="00E7025D">
        <w:rPr>
          <w:rFonts w:ascii="Arial" w:hAnsi="Arial" w:cs="Arial"/>
          <w:b/>
          <w:sz w:val="20"/>
        </w:rPr>
        <w:t>Chaudhary, R.P</w:t>
      </w:r>
      <w:r w:rsidRPr="00E7025D">
        <w:rPr>
          <w:rFonts w:ascii="Arial" w:hAnsi="Arial" w:cs="Arial"/>
          <w:sz w:val="20"/>
        </w:rPr>
        <w:t xml:space="preserve">.  (1999). Biodiversity in Parsa Wildlife Reserve, Nepal: Status, Significance and Conservation. </w:t>
      </w:r>
      <w:r w:rsidRPr="00E7025D">
        <w:rPr>
          <w:rFonts w:ascii="Arial" w:hAnsi="Arial" w:cs="Arial"/>
          <w:i/>
          <w:sz w:val="20"/>
        </w:rPr>
        <w:t>Tiger Paper</w:t>
      </w:r>
      <w:r w:rsidRPr="00E7025D">
        <w:rPr>
          <w:rFonts w:ascii="Arial" w:hAnsi="Arial" w:cs="Arial"/>
          <w:sz w:val="20"/>
        </w:rPr>
        <w:t xml:space="preserve">, </w:t>
      </w:r>
      <w:r w:rsidRPr="00E7025D">
        <w:rPr>
          <w:rFonts w:ascii="Arial" w:hAnsi="Arial" w:cs="Arial"/>
          <w:b/>
          <w:sz w:val="20"/>
        </w:rPr>
        <w:t>26</w:t>
      </w:r>
      <w:r w:rsidRPr="00E7025D">
        <w:rPr>
          <w:rFonts w:ascii="Arial" w:hAnsi="Arial" w:cs="Arial"/>
          <w:sz w:val="20"/>
        </w:rPr>
        <w:t>(3): 5-12.</w:t>
      </w:r>
    </w:p>
    <w:p w14:paraId="537388ED" w14:textId="77777777" w:rsidR="008411B1" w:rsidRPr="00E7025D" w:rsidRDefault="008411B1" w:rsidP="00A86104">
      <w:pPr>
        <w:pStyle w:val="ListParagraph"/>
        <w:widowControl/>
        <w:numPr>
          <w:ilvl w:val="0"/>
          <w:numId w:val="9"/>
        </w:numPr>
        <w:tabs>
          <w:tab w:val="left" w:pos="0"/>
          <w:tab w:val="left" w:pos="45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*Shakya, L.R. and </w:t>
      </w:r>
      <w:r w:rsidRPr="00E7025D">
        <w:rPr>
          <w:rFonts w:ascii="Arial" w:hAnsi="Arial" w:cs="Arial"/>
          <w:b/>
          <w:sz w:val="20"/>
        </w:rPr>
        <w:t>Chaudhary, R.P</w:t>
      </w:r>
      <w:r w:rsidRPr="00E7025D">
        <w:rPr>
          <w:rFonts w:ascii="Arial" w:hAnsi="Arial" w:cs="Arial"/>
          <w:sz w:val="20"/>
        </w:rPr>
        <w:t xml:space="preserve">.  (1999). Taxonomy of </w:t>
      </w:r>
      <w:r w:rsidRPr="00E7025D">
        <w:rPr>
          <w:rFonts w:ascii="Arial" w:hAnsi="Arial" w:cs="Arial"/>
          <w:i/>
          <w:sz w:val="20"/>
        </w:rPr>
        <w:t>Oberonia rufilabris</w:t>
      </w:r>
      <w:r w:rsidRPr="00E7025D">
        <w:rPr>
          <w:rFonts w:ascii="Arial" w:hAnsi="Arial" w:cs="Arial"/>
          <w:sz w:val="20"/>
        </w:rPr>
        <w:t xml:space="preserve"> (Orchidaceae) and allied new species from the Himalayas. </w:t>
      </w:r>
      <w:r w:rsidRPr="00E7025D">
        <w:rPr>
          <w:rFonts w:ascii="Arial" w:hAnsi="Arial" w:cs="Arial"/>
          <w:i/>
          <w:sz w:val="20"/>
        </w:rPr>
        <w:t>Harvard Papers in Botany</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(1): 357-363.</w:t>
      </w:r>
    </w:p>
    <w:p w14:paraId="1258DAB2" w14:textId="77777777" w:rsidR="008411B1" w:rsidRPr="00E7025D" w:rsidRDefault="008411B1" w:rsidP="00A86104">
      <w:pPr>
        <w:pStyle w:val="ListParagraph"/>
        <w:widowControl/>
        <w:numPr>
          <w:ilvl w:val="0"/>
          <w:numId w:val="9"/>
        </w:numPr>
        <w:tabs>
          <w:tab w:val="left" w:pos="0"/>
          <w:tab w:val="left" w:pos="45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 w:val="left" w:pos="9810"/>
        </w:tabs>
        <w:ind w:left="450" w:right="29" w:hanging="450"/>
        <w:jc w:val="both"/>
        <w:rPr>
          <w:rFonts w:ascii="Arial" w:hAnsi="Arial" w:cs="Arial"/>
          <w:sz w:val="20"/>
        </w:rPr>
      </w:pPr>
      <w:r w:rsidRPr="00E7025D">
        <w:rPr>
          <w:rFonts w:ascii="Arial" w:hAnsi="Arial" w:cs="Arial"/>
          <w:sz w:val="20"/>
        </w:rPr>
        <w:t xml:space="preserve">*Pant, B., </w:t>
      </w:r>
      <w:r w:rsidRPr="00E7025D">
        <w:rPr>
          <w:rFonts w:ascii="Arial" w:hAnsi="Arial" w:cs="Arial"/>
          <w:b/>
          <w:sz w:val="20"/>
        </w:rPr>
        <w:t>Chaudhary, R.P.</w:t>
      </w:r>
      <w:r w:rsidRPr="00E7025D">
        <w:rPr>
          <w:rFonts w:ascii="Arial" w:hAnsi="Arial" w:cs="Arial"/>
          <w:sz w:val="20"/>
        </w:rPr>
        <w:t xml:space="preserve">, and Shakya, L.R. (1999). Introducing biotechnology for conservation and propagation of Nepalese Orchids. In: </w:t>
      </w:r>
      <w:r w:rsidRPr="00E7025D">
        <w:rPr>
          <w:rFonts w:ascii="Arial" w:hAnsi="Arial" w:cs="Arial"/>
          <w:i/>
          <w:sz w:val="20"/>
        </w:rPr>
        <w:t>Conservation and Propagation of Endangered Wild Orchids of the World</w:t>
      </w:r>
      <w:r w:rsidRPr="00E7025D">
        <w:rPr>
          <w:rFonts w:ascii="Arial" w:hAnsi="Arial" w:cs="Arial"/>
          <w:sz w:val="20"/>
        </w:rPr>
        <w:t>, pp. 74-76. Proc. of the International Orchid Wave in Shimonani, Committee of Hiroshima Shimanani ‘99 Events &amp; Japan Convention Service, Inc. Nagoya.</w:t>
      </w:r>
    </w:p>
    <w:p w14:paraId="75CA9608"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*Adams, R.P., Thappa, R.K., Agrawal, S.G., Kapahi, B.K., Sarin, Y.K. and </w:t>
      </w:r>
      <w:r w:rsidRPr="00E7025D">
        <w:rPr>
          <w:rFonts w:ascii="Arial" w:hAnsi="Arial" w:cs="Arial"/>
          <w:b/>
          <w:sz w:val="20"/>
        </w:rPr>
        <w:t>Chaudhary, R.P.</w:t>
      </w:r>
      <w:r w:rsidRPr="00E7025D">
        <w:rPr>
          <w:rFonts w:ascii="Arial" w:hAnsi="Arial" w:cs="Arial"/>
          <w:sz w:val="20"/>
        </w:rPr>
        <w:t xml:space="preserve">  (1998). </w:t>
      </w:r>
      <w:proofErr w:type="gramStart"/>
      <w:r w:rsidRPr="00E7025D">
        <w:rPr>
          <w:rFonts w:ascii="Arial" w:hAnsi="Arial" w:cs="Arial"/>
          <w:sz w:val="20"/>
        </w:rPr>
        <w:t>The</w:t>
      </w:r>
      <w:proofErr w:type="gramEnd"/>
      <w:r w:rsidRPr="00E7025D">
        <w:rPr>
          <w:rFonts w:ascii="Arial" w:hAnsi="Arial" w:cs="Arial"/>
          <w:sz w:val="20"/>
        </w:rPr>
        <w:t xml:space="preserve"> leaf essential oil of </w:t>
      </w:r>
      <w:r w:rsidRPr="00E7025D">
        <w:rPr>
          <w:rFonts w:ascii="Arial" w:hAnsi="Arial" w:cs="Arial"/>
          <w:i/>
          <w:sz w:val="20"/>
        </w:rPr>
        <w:t>Juniperus recurva</w:t>
      </w:r>
      <w:r w:rsidRPr="00E7025D">
        <w:rPr>
          <w:rFonts w:ascii="Arial" w:hAnsi="Arial" w:cs="Arial"/>
          <w:sz w:val="20"/>
        </w:rPr>
        <w:t xml:space="preserve"> Buch.-Ham. </w:t>
      </w:r>
      <w:proofErr w:type="gramStart"/>
      <w:r w:rsidRPr="00E7025D">
        <w:rPr>
          <w:rFonts w:ascii="Arial" w:hAnsi="Arial" w:cs="Arial"/>
          <w:sz w:val="20"/>
        </w:rPr>
        <w:t>ex</w:t>
      </w:r>
      <w:proofErr w:type="gramEnd"/>
      <w:r w:rsidRPr="00E7025D">
        <w:rPr>
          <w:rFonts w:ascii="Arial" w:hAnsi="Arial" w:cs="Arial"/>
          <w:sz w:val="20"/>
        </w:rPr>
        <w:t xml:space="preserve"> D. Don from India and Nepal Compared with </w:t>
      </w:r>
      <w:r w:rsidRPr="00E7025D">
        <w:rPr>
          <w:rFonts w:ascii="Arial" w:hAnsi="Arial" w:cs="Arial"/>
          <w:i/>
          <w:sz w:val="20"/>
        </w:rPr>
        <w:t>J. recurva</w:t>
      </w:r>
      <w:r w:rsidRPr="00E7025D">
        <w:rPr>
          <w:rFonts w:ascii="Arial" w:hAnsi="Arial" w:cs="Arial"/>
          <w:sz w:val="20"/>
        </w:rPr>
        <w:t xml:space="preserve"> var. </w:t>
      </w:r>
      <w:r w:rsidRPr="00E7025D">
        <w:rPr>
          <w:rFonts w:ascii="Arial" w:hAnsi="Arial" w:cs="Arial"/>
          <w:i/>
          <w:sz w:val="20"/>
        </w:rPr>
        <w:t>squamata</w:t>
      </w:r>
      <w:r w:rsidRPr="00E7025D">
        <w:rPr>
          <w:rFonts w:ascii="Arial" w:hAnsi="Arial" w:cs="Arial"/>
          <w:sz w:val="20"/>
        </w:rPr>
        <w:t xml:space="preserve"> (D.Don) Parl. </w:t>
      </w:r>
      <w:r w:rsidRPr="00E7025D">
        <w:rPr>
          <w:rFonts w:ascii="Arial" w:hAnsi="Arial" w:cs="Arial"/>
          <w:i/>
          <w:sz w:val="20"/>
        </w:rPr>
        <w:t xml:space="preserve">J. Essent. Oil. Res </w:t>
      </w:r>
      <w:r w:rsidRPr="00E7025D">
        <w:rPr>
          <w:rFonts w:ascii="Arial" w:hAnsi="Arial" w:cs="Arial"/>
          <w:sz w:val="20"/>
        </w:rPr>
        <w:t xml:space="preserve">(Jan/Feb). </w:t>
      </w:r>
      <w:r w:rsidRPr="00E7025D">
        <w:rPr>
          <w:rFonts w:ascii="Arial" w:hAnsi="Arial" w:cs="Arial"/>
          <w:b/>
          <w:sz w:val="20"/>
        </w:rPr>
        <w:t>10</w:t>
      </w:r>
      <w:r w:rsidRPr="00E7025D">
        <w:rPr>
          <w:rFonts w:ascii="Arial" w:hAnsi="Arial" w:cs="Arial"/>
          <w:sz w:val="20"/>
        </w:rPr>
        <w:t xml:space="preserve">:21-24. </w:t>
      </w:r>
    </w:p>
    <w:p w14:paraId="77EABA06"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*Vetaas, O.R. and </w:t>
      </w:r>
      <w:r w:rsidRPr="00E7025D">
        <w:rPr>
          <w:rFonts w:ascii="Arial" w:hAnsi="Arial" w:cs="Arial"/>
          <w:b/>
          <w:sz w:val="20"/>
        </w:rPr>
        <w:t>Chaudhary, R.P.</w:t>
      </w:r>
      <w:r w:rsidRPr="00E7025D">
        <w:rPr>
          <w:rFonts w:ascii="Arial" w:hAnsi="Arial" w:cs="Arial"/>
          <w:sz w:val="20"/>
        </w:rPr>
        <w:t xml:space="preserve"> (1998). Scale and species- environment relationship in a central Himalayan oak forest, Nepal. </w:t>
      </w:r>
      <w:r w:rsidRPr="00E7025D">
        <w:rPr>
          <w:rFonts w:ascii="Arial" w:hAnsi="Arial" w:cs="Arial"/>
          <w:i/>
          <w:sz w:val="20"/>
        </w:rPr>
        <w:t>Plant Ecology</w:t>
      </w:r>
      <w:r w:rsidRPr="00E7025D">
        <w:rPr>
          <w:rFonts w:ascii="Arial" w:hAnsi="Arial" w:cs="Arial"/>
          <w:sz w:val="20"/>
        </w:rPr>
        <w:t xml:space="preserve">, </w:t>
      </w:r>
      <w:r w:rsidRPr="00E7025D">
        <w:rPr>
          <w:rFonts w:ascii="Arial" w:hAnsi="Arial" w:cs="Arial"/>
          <w:b/>
          <w:sz w:val="20"/>
        </w:rPr>
        <w:t>134</w:t>
      </w:r>
      <w:r w:rsidRPr="00E7025D">
        <w:rPr>
          <w:rFonts w:ascii="Arial" w:hAnsi="Arial" w:cs="Arial"/>
          <w:sz w:val="20"/>
        </w:rPr>
        <w:t xml:space="preserve">: 67-76. </w:t>
      </w:r>
    </w:p>
    <w:p w14:paraId="02EF619C"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Budha, P., Singh, R.L. and </w:t>
      </w:r>
      <w:r w:rsidRPr="00E7025D">
        <w:rPr>
          <w:rFonts w:ascii="Arial" w:hAnsi="Arial" w:cs="Arial"/>
          <w:b/>
          <w:sz w:val="20"/>
        </w:rPr>
        <w:t>Chaudhary, R.P.</w:t>
      </w:r>
      <w:r w:rsidRPr="00E7025D">
        <w:rPr>
          <w:rFonts w:ascii="Arial" w:hAnsi="Arial" w:cs="Arial"/>
          <w:sz w:val="20"/>
        </w:rPr>
        <w:t xml:space="preserve"> (1998). Animal diversity of Parsa Wildlife Reserve, Nepal: A preliminary</w:t>
      </w:r>
      <w:r w:rsidRPr="00E7025D">
        <w:rPr>
          <w:rFonts w:ascii="Arial" w:hAnsi="Arial" w:cs="Arial"/>
          <w:b/>
          <w:sz w:val="20"/>
        </w:rPr>
        <w:t xml:space="preserve"> </w:t>
      </w:r>
      <w:r w:rsidRPr="00E7025D">
        <w:rPr>
          <w:rFonts w:ascii="Arial" w:hAnsi="Arial" w:cs="Arial"/>
          <w:sz w:val="20"/>
        </w:rPr>
        <w:t xml:space="preserve">survey. </w:t>
      </w:r>
      <w:r w:rsidRPr="00E7025D">
        <w:rPr>
          <w:rFonts w:ascii="Arial" w:hAnsi="Arial" w:cs="Arial"/>
          <w:i/>
          <w:sz w:val="20"/>
        </w:rPr>
        <w:t>J. Nat. Hist. Mus.</w:t>
      </w:r>
      <w:r w:rsidRPr="00E7025D">
        <w:rPr>
          <w:rFonts w:ascii="Arial" w:hAnsi="Arial" w:cs="Arial"/>
          <w:sz w:val="20"/>
        </w:rPr>
        <w:t xml:space="preserve"> (Nepal), </w:t>
      </w:r>
      <w:r w:rsidRPr="00E7025D">
        <w:rPr>
          <w:rFonts w:ascii="Arial" w:hAnsi="Arial" w:cs="Arial"/>
          <w:b/>
          <w:sz w:val="20"/>
        </w:rPr>
        <w:t>17</w:t>
      </w:r>
      <w:r w:rsidRPr="00E7025D">
        <w:rPr>
          <w:rFonts w:ascii="Arial" w:hAnsi="Arial" w:cs="Arial"/>
          <w:sz w:val="20"/>
        </w:rPr>
        <w:t xml:space="preserve">: 65-88. </w:t>
      </w:r>
    </w:p>
    <w:p w14:paraId="348040AA"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and Singh, R.L. (1998). Conservation of </w:t>
      </w:r>
      <w:r w:rsidRPr="00E7025D">
        <w:rPr>
          <w:rFonts w:ascii="Arial" w:hAnsi="Arial" w:cs="Arial"/>
          <w:i/>
          <w:sz w:val="20"/>
        </w:rPr>
        <w:t>Asparagus racemosus</w:t>
      </w:r>
      <w:r w:rsidRPr="00E7025D">
        <w:rPr>
          <w:rFonts w:ascii="Arial" w:hAnsi="Arial" w:cs="Arial"/>
          <w:sz w:val="20"/>
        </w:rPr>
        <w:t xml:space="preserve"> in Parsa Wildlife Reserve, Nepal. </w:t>
      </w:r>
      <w:r w:rsidRPr="00E7025D">
        <w:rPr>
          <w:rFonts w:ascii="Arial" w:hAnsi="Arial" w:cs="Arial"/>
          <w:i/>
          <w:sz w:val="20"/>
        </w:rPr>
        <w:t>Vasundhara</w:t>
      </w:r>
      <w:r w:rsidRPr="00E7025D">
        <w:rPr>
          <w:rFonts w:ascii="Arial" w:hAnsi="Arial" w:cs="Arial"/>
          <w:sz w:val="20"/>
        </w:rPr>
        <w:t xml:space="preserve">, </w:t>
      </w:r>
      <w:r w:rsidRPr="00E7025D">
        <w:rPr>
          <w:rFonts w:ascii="Arial" w:hAnsi="Arial" w:cs="Arial"/>
          <w:b/>
          <w:sz w:val="20"/>
        </w:rPr>
        <w:t>3</w:t>
      </w:r>
      <w:r w:rsidRPr="00E7025D">
        <w:rPr>
          <w:rFonts w:ascii="Arial" w:hAnsi="Arial" w:cs="Arial"/>
          <w:sz w:val="20"/>
        </w:rPr>
        <w:t>: 75-76 (short communication).</w:t>
      </w:r>
    </w:p>
    <w:p w14:paraId="373D8CEE"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(1997). Plants Used in Treatment of Domestic Cattles in Narayani Zone (Central Nepal). In: </w:t>
      </w:r>
      <w:r w:rsidRPr="00E7025D">
        <w:rPr>
          <w:rFonts w:ascii="Arial" w:hAnsi="Arial" w:cs="Arial"/>
          <w:i/>
          <w:sz w:val="20"/>
        </w:rPr>
        <w:t>Proc. of 2nd National Conference on Science &amp; Technology</w:t>
      </w:r>
      <w:r w:rsidRPr="00E7025D">
        <w:rPr>
          <w:rFonts w:ascii="Arial" w:hAnsi="Arial" w:cs="Arial"/>
          <w:sz w:val="20"/>
        </w:rPr>
        <w:t xml:space="preserve"> (June 8-11, 1994), pp. 835-847. Royal Nepal Academy of Science and Technology (RONAST), Nepal. </w:t>
      </w:r>
    </w:p>
    <w:p w14:paraId="4F5468C4"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*Adams, R. and </w:t>
      </w:r>
      <w:r w:rsidRPr="00E7025D">
        <w:rPr>
          <w:rFonts w:ascii="Arial" w:hAnsi="Arial" w:cs="Arial"/>
          <w:b/>
          <w:sz w:val="20"/>
        </w:rPr>
        <w:t>Chaudhary, R.P.</w:t>
      </w:r>
      <w:r w:rsidRPr="00E7025D">
        <w:rPr>
          <w:rFonts w:ascii="Arial" w:hAnsi="Arial" w:cs="Arial"/>
          <w:sz w:val="20"/>
        </w:rPr>
        <w:t xml:space="preserve"> (1996). Leaf essential oil of </w:t>
      </w:r>
      <w:r w:rsidRPr="00E7025D">
        <w:rPr>
          <w:rFonts w:ascii="Arial" w:hAnsi="Arial" w:cs="Arial"/>
          <w:i/>
          <w:sz w:val="20"/>
        </w:rPr>
        <w:t>Juniperus indica</w:t>
      </w:r>
      <w:r w:rsidRPr="00E7025D">
        <w:rPr>
          <w:rFonts w:ascii="Arial" w:hAnsi="Arial" w:cs="Arial"/>
          <w:sz w:val="20"/>
        </w:rPr>
        <w:t xml:space="preserve"> Bertol. from Nepal. </w:t>
      </w:r>
      <w:r w:rsidRPr="00E7025D">
        <w:rPr>
          <w:rFonts w:ascii="Arial" w:hAnsi="Arial" w:cs="Arial"/>
          <w:i/>
          <w:sz w:val="20"/>
        </w:rPr>
        <w:t>J. Essential Oil Res.</w:t>
      </w:r>
      <w:r w:rsidRPr="00E7025D">
        <w:rPr>
          <w:rFonts w:ascii="Arial" w:hAnsi="Arial" w:cs="Arial"/>
          <w:sz w:val="20"/>
        </w:rPr>
        <w:t xml:space="preserve">, </w:t>
      </w:r>
      <w:r w:rsidRPr="00E7025D">
        <w:rPr>
          <w:rFonts w:ascii="Arial" w:hAnsi="Arial" w:cs="Arial"/>
          <w:b/>
          <w:sz w:val="20"/>
        </w:rPr>
        <w:t>8</w:t>
      </w:r>
      <w:r w:rsidRPr="00E7025D">
        <w:rPr>
          <w:rFonts w:ascii="Arial" w:hAnsi="Arial" w:cs="Arial"/>
          <w:sz w:val="20"/>
        </w:rPr>
        <w:t xml:space="preserve">: 677-680. </w:t>
      </w:r>
    </w:p>
    <w:p w14:paraId="74440D07"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and Singh, R.L. (1995). Airborne Biopollutants of Kathmandu Valley.In: </w:t>
      </w:r>
      <w:r w:rsidRPr="00E7025D">
        <w:rPr>
          <w:rFonts w:ascii="Arial" w:hAnsi="Arial" w:cs="Arial"/>
          <w:i/>
          <w:sz w:val="20"/>
        </w:rPr>
        <w:t>Proceedings of 2nd National Botanical Conference</w:t>
      </w:r>
      <w:r w:rsidRPr="00E7025D">
        <w:rPr>
          <w:rFonts w:ascii="Arial" w:hAnsi="Arial" w:cs="Arial"/>
          <w:sz w:val="20"/>
        </w:rPr>
        <w:t>, (Eds. S.B. Karmacharya and S. Rajbhandary), pp.98-110, Nepal Botanical Society, Kathmandu.</w:t>
      </w:r>
    </w:p>
    <w:p w14:paraId="71B4BFF9"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and El-Ghazaly, G. (1994). Pollen morphology of </w:t>
      </w:r>
      <w:r w:rsidRPr="00E7025D">
        <w:rPr>
          <w:rFonts w:ascii="Arial" w:hAnsi="Arial" w:cs="Arial"/>
          <w:i/>
          <w:sz w:val="20"/>
        </w:rPr>
        <w:t>Euphorbia caputmedusae</w:t>
      </w:r>
      <w:r w:rsidRPr="00E7025D">
        <w:rPr>
          <w:rFonts w:ascii="Arial" w:hAnsi="Arial" w:cs="Arial"/>
          <w:sz w:val="20"/>
        </w:rPr>
        <w:t xml:space="preserve">. </w:t>
      </w:r>
      <w:r w:rsidRPr="00E7025D">
        <w:rPr>
          <w:rFonts w:ascii="Arial" w:hAnsi="Arial" w:cs="Arial"/>
          <w:i/>
          <w:sz w:val="20"/>
        </w:rPr>
        <w:t>Grana</w:t>
      </w:r>
      <w:r w:rsidRPr="00E7025D">
        <w:rPr>
          <w:rFonts w:ascii="Arial" w:hAnsi="Arial" w:cs="Arial"/>
          <w:sz w:val="20"/>
        </w:rPr>
        <w:t xml:space="preserve">, </w:t>
      </w:r>
      <w:r w:rsidRPr="00E7025D">
        <w:rPr>
          <w:rFonts w:ascii="Arial" w:hAnsi="Arial" w:cs="Arial"/>
          <w:b/>
          <w:sz w:val="20"/>
        </w:rPr>
        <w:t>33</w:t>
      </w:r>
      <w:r w:rsidRPr="00E7025D">
        <w:rPr>
          <w:rFonts w:ascii="Arial" w:hAnsi="Arial" w:cs="Arial"/>
          <w:sz w:val="20"/>
        </w:rPr>
        <w:t>: 124-127.</w:t>
      </w:r>
    </w:p>
    <w:p w14:paraId="3E35AC2B"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*El-Ghazaly, G. and </w:t>
      </w:r>
      <w:r w:rsidRPr="00E7025D">
        <w:rPr>
          <w:rFonts w:ascii="Arial" w:hAnsi="Arial" w:cs="Arial"/>
          <w:b/>
          <w:sz w:val="20"/>
        </w:rPr>
        <w:t>Chaudhary, R.P</w:t>
      </w:r>
      <w:r w:rsidRPr="00E7025D">
        <w:rPr>
          <w:rFonts w:ascii="Arial" w:hAnsi="Arial" w:cs="Arial"/>
          <w:sz w:val="20"/>
          <w:u w:val="single"/>
        </w:rPr>
        <w:t>.</w:t>
      </w:r>
      <w:r w:rsidRPr="00E7025D">
        <w:rPr>
          <w:rFonts w:ascii="Arial" w:hAnsi="Arial" w:cs="Arial"/>
          <w:sz w:val="20"/>
        </w:rPr>
        <w:t xml:space="preserve"> (1993a). Pollen morphology of some species of the genus </w:t>
      </w:r>
      <w:r w:rsidRPr="00E7025D">
        <w:rPr>
          <w:rFonts w:ascii="Arial" w:hAnsi="Arial" w:cs="Arial"/>
          <w:i/>
          <w:sz w:val="20"/>
        </w:rPr>
        <w:t>Euphorbia</w:t>
      </w:r>
      <w:r w:rsidRPr="00E7025D">
        <w:rPr>
          <w:rFonts w:ascii="Arial" w:hAnsi="Arial" w:cs="Arial"/>
          <w:sz w:val="20"/>
        </w:rPr>
        <w:t xml:space="preserve"> L. </w:t>
      </w:r>
      <w:r w:rsidRPr="00E7025D">
        <w:rPr>
          <w:rFonts w:ascii="Arial" w:hAnsi="Arial" w:cs="Arial"/>
          <w:i/>
          <w:sz w:val="20"/>
        </w:rPr>
        <w:t>Rev. Palaeobot. Palyn.</w:t>
      </w:r>
      <w:r w:rsidRPr="00E7025D">
        <w:rPr>
          <w:rFonts w:ascii="Arial" w:hAnsi="Arial" w:cs="Arial"/>
          <w:sz w:val="20"/>
        </w:rPr>
        <w:t xml:space="preserve">, </w:t>
      </w:r>
      <w:r w:rsidRPr="00E7025D">
        <w:rPr>
          <w:rFonts w:ascii="Arial" w:hAnsi="Arial" w:cs="Arial"/>
          <w:b/>
          <w:sz w:val="20"/>
        </w:rPr>
        <w:t>78</w:t>
      </w:r>
      <w:r w:rsidRPr="00E7025D">
        <w:rPr>
          <w:rFonts w:ascii="Arial" w:hAnsi="Arial" w:cs="Arial"/>
          <w:sz w:val="20"/>
        </w:rPr>
        <w:t xml:space="preserve">: 293- 319. </w:t>
      </w:r>
    </w:p>
    <w:p w14:paraId="2C1AB913"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*El-Ghazaly, G. and </w:t>
      </w:r>
      <w:r w:rsidRPr="00E7025D">
        <w:rPr>
          <w:rFonts w:ascii="Arial" w:hAnsi="Arial" w:cs="Arial"/>
          <w:b/>
          <w:sz w:val="20"/>
        </w:rPr>
        <w:t>Chaudhary, R.P.</w:t>
      </w:r>
      <w:r w:rsidRPr="00E7025D">
        <w:rPr>
          <w:rFonts w:ascii="Arial" w:hAnsi="Arial" w:cs="Arial"/>
          <w:sz w:val="20"/>
        </w:rPr>
        <w:t xml:space="preserve"> (1993b). Morphology and Taxonomic application of Orbicules (Ubisch bodies) in the genus </w:t>
      </w:r>
      <w:r w:rsidRPr="00E7025D">
        <w:rPr>
          <w:rFonts w:ascii="Arial" w:hAnsi="Arial" w:cs="Arial"/>
          <w:i/>
          <w:sz w:val="20"/>
        </w:rPr>
        <w:t>Euphorbia</w:t>
      </w:r>
      <w:r w:rsidRPr="00E7025D">
        <w:rPr>
          <w:rFonts w:ascii="Arial" w:hAnsi="Arial" w:cs="Arial"/>
          <w:sz w:val="20"/>
        </w:rPr>
        <w:t xml:space="preserve">. </w:t>
      </w:r>
      <w:r w:rsidRPr="00E7025D">
        <w:rPr>
          <w:rFonts w:ascii="Arial" w:hAnsi="Arial" w:cs="Arial"/>
          <w:i/>
          <w:sz w:val="20"/>
        </w:rPr>
        <w:t>Grana 1993; Suppl.2</w:t>
      </w:r>
      <w:r w:rsidRPr="00E7025D">
        <w:rPr>
          <w:rFonts w:ascii="Arial" w:hAnsi="Arial" w:cs="Arial"/>
          <w:sz w:val="20"/>
        </w:rPr>
        <w:t xml:space="preserve">: 26-32. </w:t>
      </w:r>
    </w:p>
    <w:p w14:paraId="183AE45F"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Singh R.L. and </w:t>
      </w:r>
      <w:r w:rsidRPr="00E7025D">
        <w:rPr>
          <w:rFonts w:ascii="Arial" w:hAnsi="Arial" w:cs="Arial"/>
          <w:b/>
          <w:sz w:val="20"/>
        </w:rPr>
        <w:t>Chaudhary R.P</w:t>
      </w:r>
      <w:r w:rsidRPr="00E7025D">
        <w:rPr>
          <w:rFonts w:ascii="Arial" w:hAnsi="Arial" w:cs="Arial"/>
          <w:sz w:val="20"/>
        </w:rPr>
        <w:t xml:space="preserve">. (1993). Pollen grains of Some Nepalese Plants. In: </w:t>
      </w:r>
      <w:r w:rsidRPr="00E7025D">
        <w:rPr>
          <w:rFonts w:ascii="Arial" w:hAnsi="Arial" w:cs="Arial"/>
          <w:i/>
          <w:sz w:val="20"/>
        </w:rPr>
        <w:t>Proceedings of First National Botanical Conference</w:t>
      </w:r>
      <w:r w:rsidRPr="00E7025D">
        <w:rPr>
          <w:rFonts w:ascii="Arial" w:hAnsi="Arial" w:cs="Arial"/>
          <w:sz w:val="20"/>
        </w:rPr>
        <w:t>, pp. 23 - 32. Nepal Botanical Society, Kathmandu.</w:t>
      </w:r>
    </w:p>
    <w:p w14:paraId="2657DB84"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Mandar, L. and </w:t>
      </w:r>
      <w:r w:rsidRPr="00E7025D">
        <w:rPr>
          <w:rFonts w:ascii="Arial" w:hAnsi="Arial" w:cs="Arial"/>
          <w:b/>
          <w:sz w:val="20"/>
        </w:rPr>
        <w:t>Chaudhary, R.P</w:t>
      </w:r>
      <w:r w:rsidRPr="00E7025D">
        <w:rPr>
          <w:rFonts w:ascii="Arial" w:hAnsi="Arial" w:cs="Arial"/>
          <w:sz w:val="20"/>
        </w:rPr>
        <w:t xml:space="preserve">. (1993). Medicinal Plants and Traditional Medicinal Practice by Tribal People of Saptari district, Nepal. In: </w:t>
      </w:r>
      <w:r w:rsidRPr="00E7025D">
        <w:rPr>
          <w:rFonts w:ascii="Arial" w:hAnsi="Arial" w:cs="Arial"/>
          <w:i/>
          <w:sz w:val="20"/>
        </w:rPr>
        <w:t>Proceedings of First National Botanical Conference</w:t>
      </w:r>
      <w:r w:rsidRPr="00E7025D">
        <w:rPr>
          <w:rFonts w:ascii="Arial" w:hAnsi="Arial" w:cs="Arial"/>
          <w:sz w:val="20"/>
        </w:rPr>
        <w:t xml:space="preserve">, pp. 33-41. Nepal Botanical Society, Kathmandu. </w:t>
      </w:r>
    </w:p>
    <w:p w14:paraId="138D29FA"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Agrawal, G.K., Khandka, D.K., </w:t>
      </w:r>
      <w:r w:rsidRPr="00E7025D">
        <w:rPr>
          <w:rFonts w:ascii="Arial" w:hAnsi="Arial" w:cs="Arial"/>
          <w:b/>
          <w:sz w:val="20"/>
        </w:rPr>
        <w:t>Chaudhary, R.P.</w:t>
      </w:r>
      <w:r w:rsidRPr="00E7025D">
        <w:rPr>
          <w:rFonts w:ascii="Arial" w:hAnsi="Arial" w:cs="Arial"/>
          <w:sz w:val="20"/>
        </w:rPr>
        <w:t xml:space="preserve"> and Agrawal V.P. (1992). Screening of Maleness Related Protein in </w:t>
      </w:r>
      <w:r w:rsidRPr="00E7025D">
        <w:rPr>
          <w:rFonts w:ascii="Arial" w:hAnsi="Arial" w:cs="Arial"/>
          <w:i/>
          <w:sz w:val="20"/>
        </w:rPr>
        <w:t>Choerospondias axillaris</w:t>
      </w:r>
      <w:r w:rsidRPr="00E7025D">
        <w:rPr>
          <w:rFonts w:ascii="Arial" w:hAnsi="Arial" w:cs="Arial"/>
          <w:sz w:val="20"/>
        </w:rPr>
        <w:t xml:space="preserve"> as a sex marker. </w:t>
      </w:r>
      <w:r w:rsidRPr="00E7025D">
        <w:rPr>
          <w:rFonts w:ascii="Arial" w:hAnsi="Arial" w:cs="Arial"/>
          <w:i/>
          <w:sz w:val="20"/>
        </w:rPr>
        <w:t>Biotech.  Biodiv. Lett. (Nepal)</w:t>
      </w:r>
      <w:r w:rsidRPr="00E7025D">
        <w:rPr>
          <w:rFonts w:ascii="Arial" w:hAnsi="Arial" w:cs="Arial"/>
          <w:sz w:val="20"/>
        </w:rPr>
        <w:t xml:space="preserve">, </w:t>
      </w:r>
      <w:r w:rsidRPr="00E7025D">
        <w:rPr>
          <w:rFonts w:ascii="Arial" w:hAnsi="Arial" w:cs="Arial"/>
          <w:b/>
          <w:sz w:val="20"/>
        </w:rPr>
        <w:t>2</w:t>
      </w:r>
      <w:r w:rsidRPr="00E7025D">
        <w:rPr>
          <w:rFonts w:ascii="Arial" w:hAnsi="Arial" w:cs="Arial"/>
          <w:sz w:val="20"/>
        </w:rPr>
        <w:t xml:space="preserve">:  11-15. </w:t>
      </w:r>
    </w:p>
    <w:p w14:paraId="29901930"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Baral, J.B., Singh, R.L. and </w:t>
      </w:r>
      <w:r w:rsidRPr="00E7025D">
        <w:rPr>
          <w:rFonts w:ascii="Arial" w:hAnsi="Arial" w:cs="Arial"/>
          <w:b/>
          <w:sz w:val="20"/>
        </w:rPr>
        <w:t>Chaudhary, R.P.</w:t>
      </w:r>
      <w:r w:rsidRPr="00E7025D">
        <w:rPr>
          <w:rFonts w:ascii="Arial" w:hAnsi="Arial" w:cs="Arial"/>
          <w:sz w:val="20"/>
        </w:rPr>
        <w:t xml:space="preserve"> (1992). Collection of Indigenous Rice Germplasm. </w:t>
      </w:r>
      <w:r w:rsidRPr="00E7025D">
        <w:rPr>
          <w:rFonts w:ascii="Arial" w:hAnsi="Arial" w:cs="Arial"/>
          <w:i/>
          <w:sz w:val="20"/>
        </w:rPr>
        <w:t>Biotech. Biodiv. Lett. (Nepal)</w:t>
      </w:r>
      <w:r w:rsidRPr="00E7025D">
        <w:rPr>
          <w:rFonts w:ascii="Arial" w:hAnsi="Arial" w:cs="Arial"/>
          <w:sz w:val="20"/>
        </w:rPr>
        <w:t xml:space="preserve">, </w:t>
      </w:r>
      <w:r w:rsidRPr="00E7025D">
        <w:rPr>
          <w:rFonts w:ascii="Arial" w:hAnsi="Arial" w:cs="Arial"/>
          <w:b/>
          <w:sz w:val="20"/>
        </w:rPr>
        <w:t>2</w:t>
      </w:r>
      <w:r w:rsidRPr="00E7025D">
        <w:rPr>
          <w:rFonts w:ascii="Arial" w:hAnsi="Arial" w:cs="Arial"/>
          <w:sz w:val="20"/>
        </w:rPr>
        <w:t xml:space="preserve">: 25-26. </w:t>
      </w:r>
    </w:p>
    <w:p w14:paraId="18231737"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Agrawal, G.K., Khandka, D.K., Jha, B., Thapa, A., Tamrakar, S., Manandhar, S.P., </w:t>
      </w:r>
      <w:r w:rsidRPr="00E7025D">
        <w:rPr>
          <w:rFonts w:ascii="Arial" w:hAnsi="Arial" w:cs="Arial"/>
          <w:b/>
          <w:sz w:val="20"/>
        </w:rPr>
        <w:t>Chaudhary, R.P.,</w:t>
      </w:r>
      <w:r w:rsidRPr="00E7025D">
        <w:rPr>
          <w:rFonts w:ascii="Arial" w:hAnsi="Arial" w:cs="Arial"/>
          <w:sz w:val="20"/>
        </w:rPr>
        <w:t xml:space="preserve"> and Agrawal V.P. (1991). Studies on Methods for Early Sex Determination of </w:t>
      </w:r>
      <w:r w:rsidRPr="00E7025D">
        <w:rPr>
          <w:rFonts w:ascii="Arial" w:hAnsi="Arial" w:cs="Arial"/>
          <w:i/>
          <w:sz w:val="20"/>
        </w:rPr>
        <w:t xml:space="preserve">Choerospondias axillaris </w:t>
      </w:r>
      <w:r w:rsidRPr="00E7025D">
        <w:rPr>
          <w:rFonts w:ascii="Arial" w:hAnsi="Arial" w:cs="Arial"/>
          <w:sz w:val="20"/>
        </w:rPr>
        <w:t xml:space="preserve">- A Fruit Bearing Himalayan Tree. </w:t>
      </w:r>
      <w:r w:rsidRPr="00E7025D">
        <w:rPr>
          <w:rFonts w:ascii="Arial" w:hAnsi="Arial" w:cs="Arial"/>
          <w:i/>
          <w:sz w:val="20"/>
        </w:rPr>
        <w:t>Biotech. Biodiv. Lett. (Nepal)</w:t>
      </w:r>
      <w:r w:rsidRPr="00E7025D">
        <w:rPr>
          <w:rFonts w:ascii="Arial" w:hAnsi="Arial" w:cs="Arial"/>
          <w:sz w:val="20"/>
        </w:rPr>
        <w:t xml:space="preserve">, </w:t>
      </w:r>
      <w:r w:rsidRPr="00E7025D">
        <w:rPr>
          <w:rFonts w:ascii="Arial" w:hAnsi="Arial" w:cs="Arial"/>
          <w:b/>
          <w:sz w:val="20"/>
        </w:rPr>
        <w:t>1</w:t>
      </w:r>
      <w:r w:rsidRPr="00E7025D">
        <w:rPr>
          <w:rFonts w:ascii="Arial" w:hAnsi="Arial" w:cs="Arial"/>
          <w:sz w:val="20"/>
        </w:rPr>
        <w:t xml:space="preserve">: 23-28. </w:t>
      </w:r>
    </w:p>
    <w:p w14:paraId="153E451E"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and Singh, R.L. (1991). Aeropalynological Survey: Pollen and Fungal spores in Kathmandu valley (central Himalaya). In: </w:t>
      </w:r>
      <w:r w:rsidRPr="00E7025D">
        <w:rPr>
          <w:rFonts w:ascii="Arial" w:hAnsi="Arial" w:cs="Arial"/>
          <w:i/>
          <w:sz w:val="20"/>
        </w:rPr>
        <w:t>Sixth National Conference on Aerobiology</w:t>
      </w:r>
      <w:r w:rsidRPr="00E7025D">
        <w:rPr>
          <w:rFonts w:ascii="Arial" w:hAnsi="Arial" w:cs="Arial"/>
          <w:sz w:val="20"/>
        </w:rPr>
        <w:t xml:space="preserve">, pp. 52-53, Indian Aerobiological Society, Institut Francais de Pondichery, India. </w:t>
      </w:r>
    </w:p>
    <w:p w14:paraId="10EE42DA"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(1998). A synopsis of the genus </w:t>
      </w:r>
      <w:r w:rsidRPr="00E7025D">
        <w:rPr>
          <w:rFonts w:ascii="Arial" w:hAnsi="Arial" w:cs="Arial"/>
          <w:i/>
          <w:sz w:val="20"/>
        </w:rPr>
        <w:t xml:space="preserve">Anemone </w:t>
      </w:r>
      <w:r w:rsidRPr="00E7025D">
        <w:rPr>
          <w:rFonts w:ascii="Arial" w:hAnsi="Arial" w:cs="Arial"/>
          <w:sz w:val="20"/>
        </w:rPr>
        <w:t xml:space="preserve">(Ranunculaceae) in Nepal and Adjacent Regions of the Himalaya. </w:t>
      </w:r>
      <w:r w:rsidRPr="00E7025D">
        <w:rPr>
          <w:rFonts w:ascii="Arial" w:hAnsi="Arial" w:cs="Arial"/>
          <w:i/>
          <w:sz w:val="20"/>
        </w:rPr>
        <w:t>Bot. Zhurn.</w:t>
      </w:r>
      <w:r w:rsidRPr="00E7025D">
        <w:rPr>
          <w:rFonts w:ascii="Arial" w:hAnsi="Arial" w:cs="Arial"/>
          <w:sz w:val="20"/>
        </w:rPr>
        <w:t xml:space="preserve">, </w:t>
      </w:r>
      <w:r w:rsidRPr="00E7025D">
        <w:rPr>
          <w:rFonts w:ascii="Arial" w:hAnsi="Arial" w:cs="Arial"/>
          <w:b/>
          <w:sz w:val="20"/>
        </w:rPr>
        <w:t>73</w:t>
      </w:r>
      <w:r w:rsidRPr="00E7025D">
        <w:rPr>
          <w:rFonts w:ascii="Arial" w:hAnsi="Arial" w:cs="Arial"/>
          <w:sz w:val="20"/>
        </w:rPr>
        <w:t xml:space="preserve">(8): 1188-1202. (In Russian). </w:t>
      </w:r>
    </w:p>
    <w:p w14:paraId="1F876C74"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 Chaudhary, R.P. and Trifonova, V.I. (1988). Morphology of Fruit and comparative anatomy of Pericarp and Seed coat in the Nepalese species of the genus </w:t>
      </w:r>
      <w:r w:rsidRPr="00E7025D">
        <w:rPr>
          <w:rFonts w:ascii="Arial" w:hAnsi="Arial" w:cs="Arial"/>
          <w:i/>
          <w:sz w:val="20"/>
        </w:rPr>
        <w:t>Anemone</w:t>
      </w:r>
      <w:r w:rsidRPr="00E7025D">
        <w:rPr>
          <w:rFonts w:ascii="Arial" w:hAnsi="Arial" w:cs="Arial"/>
          <w:sz w:val="20"/>
        </w:rPr>
        <w:t xml:space="preserve"> (Ranunculaceae). </w:t>
      </w:r>
      <w:r w:rsidRPr="00E7025D">
        <w:rPr>
          <w:rFonts w:ascii="Arial" w:hAnsi="Arial" w:cs="Arial"/>
          <w:i/>
          <w:sz w:val="20"/>
        </w:rPr>
        <w:t>Bot. Zhurn.</w:t>
      </w:r>
      <w:r w:rsidRPr="00E7025D">
        <w:rPr>
          <w:rFonts w:ascii="Arial" w:hAnsi="Arial" w:cs="Arial"/>
          <w:sz w:val="20"/>
        </w:rPr>
        <w:t xml:space="preserve">, </w:t>
      </w:r>
      <w:r w:rsidRPr="00E7025D">
        <w:rPr>
          <w:rFonts w:ascii="Arial" w:hAnsi="Arial" w:cs="Arial"/>
          <w:b/>
          <w:sz w:val="20"/>
        </w:rPr>
        <w:t>73</w:t>
      </w:r>
      <w:r w:rsidRPr="00E7025D">
        <w:rPr>
          <w:rFonts w:ascii="Arial" w:hAnsi="Arial" w:cs="Arial"/>
          <w:sz w:val="20"/>
        </w:rPr>
        <w:t xml:space="preserve">(6): 803-817. </w:t>
      </w:r>
    </w:p>
    <w:p w14:paraId="29586E04"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(1987). Taxonomy of </w:t>
      </w:r>
      <w:r w:rsidRPr="00E7025D">
        <w:rPr>
          <w:rFonts w:ascii="Arial" w:hAnsi="Arial" w:cs="Arial"/>
          <w:i/>
          <w:sz w:val="20"/>
        </w:rPr>
        <w:t>Anemone rupicola</w:t>
      </w:r>
      <w:r w:rsidRPr="00E7025D">
        <w:rPr>
          <w:rFonts w:ascii="Arial" w:hAnsi="Arial" w:cs="Arial"/>
          <w:sz w:val="20"/>
        </w:rPr>
        <w:t xml:space="preserve"> (Ranunculaceae) and a new species from the Himalayas. </w:t>
      </w:r>
      <w:r w:rsidRPr="00E7025D">
        <w:rPr>
          <w:rFonts w:ascii="Arial" w:hAnsi="Arial" w:cs="Arial"/>
          <w:i/>
          <w:sz w:val="20"/>
        </w:rPr>
        <w:t>Bot. Zhurn.</w:t>
      </w:r>
      <w:r w:rsidRPr="00E7025D">
        <w:rPr>
          <w:rFonts w:ascii="Arial" w:hAnsi="Arial" w:cs="Arial"/>
          <w:sz w:val="20"/>
        </w:rPr>
        <w:t xml:space="preserve">, </w:t>
      </w:r>
      <w:r w:rsidRPr="00E7025D">
        <w:rPr>
          <w:rFonts w:ascii="Arial" w:hAnsi="Arial" w:cs="Arial"/>
          <w:b/>
          <w:sz w:val="20"/>
        </w:rPr>
        <w:t>72</w:t>
      </w:r>
      <w:r w:rsidRPr="00E7025D">
        <w:rPr>
          <w:rFonts w:ascii="Arial" w:hAnsi="Arial" w:cs="Arial"/>
          <w:sz w:val="20"/>
        </w:rPr>
        <w:t xml:space="preserve">(6): 820-827. </w:t>
      </w:r>
    </w:p>
    <w:p w14:paraId="40815B0E"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*Tarasevich, V. and </w:t>
      </w:r>
      <w:r w:rsidRPr="00E7025D">
        <w:rPr>
          <w:rFonts w:ascii="Arial" w:hAnsi="Arial" w:cs="Arial"/>
          <w:b/>
          <w:sz w:val="20"/>
        </w:rPr>
        <w:t>Chaudhary, R.P.</w:t>
      </w:r>
      <w:r w:rsidRPr="00E7025D">
        <w:rPr>
          <w:rFonts w:ascii="Arial" w:hAnsi="Arial" w:cs="Arial"/>
          <w:sz w:val="20"/>
        </w:rPr>
        <w:t xml:space="preserve"> (1987). Palynological Study of species of the genus </w:t>
      </w:r>
      <w:r w:rsidRPr="00E7025D">
        <w:rPr>
          <w:rFonts w:ascii="Arial" w:hAnsi="Arial" w:cs="Arial"/>
          <w:i/>
          <w:sz w:val="20"/>
        </w:rPr>
        <w:t>Anemone</w:t>
      </w:r>
      <w:r w:rsidRPr="00E7025D">
        <w:rPr>
          <w:rFonts w:ascii="Arial" w:hAnsi="Arial" w:cs="Arial"/>
          <w:sz w:val="20"/>
        </w:rPr>
        <w:t xml:space="preserve"> (Ranunculaceae) from Nepal in connection with their systematics. </w:t>
      </w:r>
      <w:r w:rsidRPr="00E7025D">
        <w:rPr>
          <w:rFonts w:ascii="Arial" w:hAnsi="Arial" w:cs="Arial"/>
          <w:i/>
          <w:sz w:val="20"/>
        </w:rPr>
        <w:t>Bot. Zhurn</w:t>
      </w:r>
      <w:r w:rsidRPr="00E7025D">
        <w:rPr>
          <w:rFonts w:ascii="Arial" w:hAnsi="Arial" w:cs="Arial"/>
          <w:sz w:val="20"/>
        </w:rPr>
        <w:t xml:space="preserve">. </w:t>
      </w:r>
      <w:r w:rsidRPr="00E7025D">
        <w:rPr>
          <w:rFonts w:ascii="Arial" w:hAnsi="Arial" w:cs="Arial"/>
          <w:b/>
          <w:sz w:val="20"/>
        </w:rPr>
        <w:t>72</w:t>
      </w:r>
      <w:r w:rsidRPr="00E7025D">
        <w:rPr>
          <w:rFonts w:ascii="Arial" w:hAnsi="Arial" w:cs="Arial"/>
          <w:sz w:val="20"/>
        </w:rPr>
        <w:t xml:space="preserve">(7): 887-897. </w:t>
      </w:r>
    </w:p>
    <w:p w14:paraId="3D8F0C7E"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(1986). Intraspecific variation in </w:t>
      </w:r>
      <w:r w:rsidRPr="00E7025D">
        <w:rPr>
          <w:rFonts w:ascii="Arial" w:hAnsi="Arial" w:cs="Arial"/>
          <w:i/>
          <w:sz w:val="20"/>
        </w:rPr>
        <w:t>Anemone rupicola</w:t>
      </w:r>
      <w:r w:rsidRPr="00E7025D">
        <w:rPr>
          <w:rFonts w:ascii="Arial" w:hAnsi="Arial" w:cs="Arial"/>
          <w:sz w:val="20"/>
        </w:rPr>
        <w:t xml:space="preserve"> Cambess. and allied species from the Himalayas. In: </w:t>
      </w:r>
      <w:r w:rsidRPr="00E7025D">
        <w:rPr>
          <w:rFonts w:ascii="Arial" w:hAnsi="Arial" w:cs="Arial"/>
          <w:i/>
          <w:sz w:val="20"/>
        </w:rPr>
        <w:t>Proceedings of the Ist Youth Botanical Conference, Leningrad (USSR)</w:t>
      </w:r>
      <w:r w:rsidRPr="00E7025D">
        <w:rPr>
          <w:rFonts w:ascii="Arial" w:hAnsi="Arial" w:cs="Arial"/>
          <w:sz w:val="20"/>
        </w:rPr>
        <w:t xml:space="preserve">, pp. 104-107. </w:t>
      </w:r>
    </w:p>
    <w:p w14:paraId="33DF0089"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*Bajracharya, D. and</w:t>
      </w:r>
      <w:r w:rsidRPr="00E7025D">
        <w:rPr>
          <w:rFonts w:ascii="Arial" w:hAnsi="Arial" w:cs="Arial"/>
          <w:b/>
          <w:sz w:val="20"/>
        </w:rPr>
        <w:t xml:space="preserve"> Chaudhary, R.P.</w:t>
      </w:r>
      <w:r w:rsidRPr="00E7025D">
        <w:rPr>
          <w:rFonts w:ascii="Arial" w:hAnsi="Arial" w:cs="Arial"/>
          <w:sz w:val="20"/>
        </w:rPr>
        <w:t xml:space="preserve"> (1986). Fodder Plants of Kalingchowk Region (central Nepal). In.: </w:t>
      </w:r>
      <w:r w:rsidRPr="00E7025D">
        <w:rPr>
          <w:rFonts w:ascii="Arial" w:hAnsi="Arial" w:cs="Arial"/>
          <w:i/>
          <w:sz w:val="20"/>
        </w:rPr>
        <w:t>Nepal Himalaya: Geo-Ecological Perspectives</w:t>
      </w:r>
      <w:r w:rsidRPr="00E7025D">
        <w:rPr>
          <w:rFonts w:ascii="Arial" w:hAnsi="Arial" w:cs="Arial"/>
          <w:sz w:val="20"/>
        </w:rPr>
        <w:t xml:space="preserve">, (Ed.: S.C.  Joshi). pp. 82-99, Himalayan Research Group, India. </w:t>
      </w:r>
    </w:p>
    <w:p w14:paraId="0D245B8B"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*Bajracharya, D., Shrestha, K.K., and </w:t>
      </w:r>
      <w:r w:rsidRPr="00E7025D">
        <w:rPr>
          <w:rFonts w:ascii="Arial" w:hAnsi="Arial" w:cs="Arial"/>
          <w:b/>
          <w:sz w:val="20"/>
        </w:rPr>
        <w:t>Chaudhary, R.P.</w:t>
      </w:r>
      <w:r w:rsidRPr="00E7025D">
        <w:rPr>
          <w:rFonts w:ascii="Arial" w:hAnsi="Arial" w:cs="Arial"/>
          <w:sz w:val="20"/>
        </w:rPr>
        <w:t xml:space="preserve"> (1984-85). Ornamental Flowers of Kathmandu valley. In: </w:t>
      </w:r>
      <w:r w:rsidRPr="00E7025D">
        <w:rPr>
          <w:rFonts w:ascii="Arial" w:hAnsi="Arial" w:cs="Arial"/>
          <w:i/>
          <w:sz w:val="20"/>
        </w:rPr>
        <w:t>Nepal Nature's Paradise</w:t>
      </w:r>
      <w:r w:rsidRPr="00E7025D">
        <w:rPr>
          <w:rFonts w:ascii="Arial" w:hAnsi="Arial" w:cs="Arial"/>
          <w:sz w:val="20"/>
        </w:rPr>
        <w:t xml:space="preserve">, (Ed.: T.C. Majupuria): pp. 170-180, White Lotus Press, Bangkok. </w:t>
      </w:r>
    </w:p>
    <w:p w14:paraId="46D899D2"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(1982a). Wall Flora of Kathmandu valley. </w:t>
      </w:r>
      <w:r w:rsidRPr="00E7025D">
        <w:rPr>
          <w:rFonts w:ascii="Arial" w:hAnsi="Arial" w:cs="Arial"/>
          <w:i/>
          <w:sz w:val="20"/>
        </w:rPr>
        <w:t>Journ. Nat. Hist. Mus. (Nepal)</w:t>
      </w:r>
      <w:r w:rsidRPr="00E7025D">
        <w:rPr>
          <w:rFonts w:ascii="Arial" w:hAnsi="Arial" w:cs="Arial"/>
          <w:sz w:val="20"/>
        </w:rPr>
        <w:t xml:space="preserve">, </w:t>
      </w:r>
      <w:r w:rsidRPr="00E7025D">
        <w:rPr>
          <w:rFonts w:ascii="Arial" w:hAnsi="Arial" w:cs="Arial"/>
          <w:b/>
          <w:sz w:val="20"/>
        </w:rPr>
        <w:t>6</w:t>
      </w:r>
      <w:r w:rsidRPr="00E7025D">
        <w:rPr>
          <w:rFonts w:ascii="Arial" w:hAnsi="Arial" w:cs="Arial"/>
          <w:sz w:val="20"/>
        </w:rPr>
        <w:t xml:space="preserve">:1-14. </w:t>
      </w:r>
    </w:p>
    <w:p w14:paraId="7E91DB36"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(1982b). Weed Dynamics of Wheat Field of Kathmandu valley. In: </w:t>
      </w:r>
      <w:r w:rsidRPr="00E7025D">
        <w:rPr>
          <w:rFonts w:ascii="Arial" w:hAnsi="Arial" w:cs="Arial"/>
          <w:i/>
          <w:sz w:val="20"/>
        </w:rPr>
        <w:t>Proceedings of Ist National Science &amp; Technology Congress, Nepal</w:t>
      </w:r>
      <w:r w:rsidRPr="00E7025D">
        <w:rPr>
          <w:rFonts w:ascii="Arial" w:hAnsi="Arial" w:cs="Arial"/>
          <w:sz w:val="20"/>
        </w:rPr>
        <w:t xml:space="preserve">, pp. 183-188, National Council for Science and Technology, Kathmandu. </w:t>
      </w:r>
    </w:p>
    <w:p w14:paraId="3C93A339"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and Shrestha, K.K. (1981). Weed Flora of Kirtipur Area (Kathmandu valley). </w:t>
      </w:r>
      <w:r w:rsidRPr="00E7025D">
        <w:rPr>
          <w:rFonts w:ascii="Arial" w:hAnsi="Arial" w:cs="Arial"/>
          <w:i/>
          <w:sz w:val="20"/>
        </w:rPr>
        <w:t>Journ. Nat. Hist. Mus. (Nepal)</w:t>
      </w:r>
      <w:r w:rsidRPr="00E7025D">
        <w:rPr>
          <w:rFonts w:ascii="Arial" w:hAnsi="Arial" w:cs="Arial"/>
          <w:sz w:val="20"/>
        </w:rPr>
        <w:t xml:space="preserve">, </w:t>
      </w:r>
      <w:r w:rsidRPr="00E7025D">
        <w:rPr>
          <w:rFonts w:ascii="Arial" w:hAnsi="Arial" w:cs="Arial"/>
          <w:b/>
          <w:sz w:val="20"/>
        </w:rPr>
        <w:t>5</w:t>
      </w:r>
      <w:r w:rsidRPr="00E7025D">
        <w:rPr>
          <w:rFonts w:ascii="Arial" w:hAnsi="Arial" w:cs="Arial"/>
          <w:sz w:val="20"/>
        </w:rPr>
        <w:t xml:space="preserve">(5): 37-48. </w:t>
      </w:r>
    </w:p>
    <w:p w14:paraId="06E99E3F" w14:textId="77777777" w:rsidR="008411B1"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(1979). Report on weeds in the wheat fields of Kathmandu valley.  </w:t>
      </w:r>
      <w:r w:rsidRPr="00E7025D">
        <w:rPr>
          <w:rFonts w:ascii="Arial" w:hAnsi="Arial" w:cs="Arial"/>
          <w:i/>
          <w:sz w:val="20"/>
        </w:rPr>
        <w:t>Journ. Nat. Hist. Mus. (Nepal)</w:t>
      </w:r>
      <w:r w:rsidRPr="00E7025D">
        <w:rPr>
          <w:rFonts w:ascii="Arial" w:hAnsi="Arial" w:cs="Arial"/>
          <w:sz w:val="20"/>
        </w:rPr>
        <w:t xml:space="preserve">, </w:t>
      </w:r>
      <w:r w:rsidRPr="00E7025D">
        <w:rPr>
          <w:rFonts w:ascii="Arial" w:hAnsi="Arial" w:cs="Arial"/>
          <w:b/>
          <w:sz w:val="20"/>
        </w:rPr>
        <w:t>3</w:t>
      </w:r>
      <w:r w:rsidRPr="00E7025D">
        <w:rPr>
          <w:rFonts w:ascii="Arial" w:hAnsi="Arial" w:cs="Arial"/>
          <w:sz w:val="20"/>
        </w:rPr>
        <w:t xml:space="preserve">: 83-93. </w:t>
      </w:r>
    </w:p>
    <w:p w14:paraId="4B6896E0" w14:textId="77777777" w:rsidR="00C7469D" w:rsidRPr="00C7469D" w:rsidRDefault="00C7469D" w:rsidP="00C7469D">
      <w:pPr>
        <w:pStyle w:val="ListParagraph"/>
        <w:widowControl/>
        <w:tabs>
          <w:tab w:val="left" w:pos="0"/>
          <w:tab w:val="left" w:pos="450"/>
          <w:tab w:val="left" w:pos="7740"/>
          <w:tab w:val="left" w:pos="7920"/>
          <w:tab w:val="left" w:pos="8280"/>
          <w:tab w:val="left" w:pos="9000"/>
        </w:tabs>
        <w:ind w:left="450" w:right="29"/>
        <w:jc w:val="both"/>
        <w:rPr>
          <w:rFonts w:ascii="Arial" w:hAnsi="Arial" w:cs="Arial"/>
          <w:sz w:val="20"/>
        </w:rPr>
      </w:pPr>
    </w:p>
    <w:p w14:paraId="0670EDDD" w14:textId="77777777" w:rsidR="008411B1" w:rsidRPr="00C7469D" w:rsidRDefault="00C7469D" w:rsidP="00E7025D">
      <w:pPr>
        <w:tabs>
          <w:tab w:val="left" w:pos="0"/>
          <w:tab w:val="left" w:pos="7200"/>
          <w:tab w:val="left" w:pos="7920"/>
          <w:tab w:val="left" w:pos="8640"/>
          <w:tab w:val="left" w:pos="9360"/>
        </w:tabs>
        <w:ind w:right="-511"/>
        <w:jc w:val="both"/>
        <w:rPr>
          <w:rFonts w:ascii="Arial" w:hAnsi="Arial" w:cs="Arial"/>
          <w:b/>
          <w:sz w:val="22"/>
          <w:szCs w:val="22"/>
        </w:rPr>
      </w:pPr>
      <w:r w:rsidRPr="00C7469D">
        <w:rPr>
          <w:rFonts w:ascii="Arial" w:hAnsi="Arial" w:cs="Arial"/>
          <w:b/>
          <w:sz w:val="22"/>
          <w:szCs w:val="22"/>
        </w:rPr>
        <w:t xml:space="preserve">4.2 </w:t>
      </w:r>
      <w:bookmarkStart w:id="6" w:name="_Hlk232921015"/>
      <w:r w:rsidR="008411B1" w:rsidRPr="00C7469D">
        <w:rPr>
          <w:rFonts w:ascii="Arial" w:hAnsi="Arial" w:cs="Arial"/>
          <w:b/>
          <w:sz w:val="22"/>
          <w:szCs w:val="22"/>
        </w:rPr>
        <w:t xml:space="preserve">Books &amp; Fascicles (authored &amp; co-authored) </w:t>
      </w:r>
      <w:bookmarkEnd w:id="6"/>
    </w:p>
    <w:p w14:paraId="3561ECA3" w14:textId="77777777" w:rsidR="008411B1" w:rsidRPr="00C7469D" w:rsidRDefault="008411B1" w:rsidP="00E7025D">
      <w:pPr>
        <w:tabs>
          <w:tab w:val="left" w:pos="360"/>
          <w:tab w:val="left" w:pos="7560"/>
          <w:tab w:val="left" w:pos="8280"/>
          <w:tab w:val="left" w:pos="9000"/>
        </w:tabs>
        <w:ind w:left="270" w:right="29" w:hanging="270"/>
        <w:jc w:val="both"/>
        <w:rPr>
          <w:rFonts w:ascii="Arial" w:hAnsi="Arial" w:cs="Arial"/>
          <w:b/>
          <w:iCs/>
          <w:sz w:val="20"/>
        </w:rPr>
      </w:pPr>
      <w:r w:rsidRPr="00C7469D">
        <w:rPr>
          <w:rFonts w:ascii="Arial" w:hAnsi="Arial" w:cs="Arial"/>
          <w:b/>
          <w:i/>
          <w:sz w:val="20"/>
        </w:rPr>
        <w:t>(</w:t>
      </w:r>
      <w:r w:rsidR="00C7469D" w:rsidRPr="00C7469D">
        <w:rPr>
          <w:rFonts w:ascii="Arial" w:hAnsi="Arial" w:cs="Arial"/>
          <w:b/>
          <w:i/>
          <w:sz w:val="20"/>
        </w:rPr>
        <w:t>i</w:t>
      </w:r>
      <w:r w:rsidRPr="00C7469D">
        <w:rPr>
          <w:rFonts w:ascii="Arial" w:hAnsi="Arial" w:cs="Arial"/>
          <w:b/>
          <w:i/>
          <w:sz w:val="20"/>
        </w:rPr>
        <w:t>) Authored and Co-authored.</w:t>
      </w:r>
      <w:r w:rsidRPr="00C7469D">
        <w:rPr>
          <w:rFonts w:ascii="Arial" w:hAnsi="Arial" w:cs="Arial"/>
          <w:b/>
          <w:sz w:val="20"/>
        </w:rPr>
        <w:t xml:space="preserve"> </w:t>
      </w:r>
      <w:r w:rsidRPr="006A5670">
        <w:rPr>
          <w:rFonts w:ascii="Arial" w:hAnsi="Arial" w:cs="Arial"/>
          <w:sz w:val="20"/>
        </w:rPr>
        <w:t>There are 17 books and fascicles out of which 14 are of international publications.</w:t>
      </w:r>
      <w:r w:rsidRPr="00C7469D">
        <w:rPr>
          <w:rFonts w:ascii="Arial" w:hAnsi="Arial" w:cs="Arial"/>
          <w:b/>
          <w:i/>
          <w:sz w:val="20"/>
        </w:rPr>
        <w:t xml:space="preserve">   </w:t>
      </w:r>
    </w:p>
    <w:p w14:paraId="08BFE948" w14:textId="77777777" w:rsidR="008411B1" w:rsidRPr="00E7025D" w:rsidRDefault="008411B1" w:rsidP="00A86104">
      <w:pPr>
        <w:pStyle w:val="ListParagraph"/>
        <w:widowControl/>
        <w:numPr>
          <w:ilvl w:val="0"/>
          <w:numId w:val="8"/>
        </w:numPr>
        <w:tabs>
          <w:tab w:val="left" w:pos="360"/>
          <w:tab w:val="left" w:pos="7560"/>
          <w:tab w:val="left" w:pos="8280"/>
          <w:tab w:val="left" w:pos="9000"/>
        </w:tabs>
        <w:ind w:left="360" w:right="29"/>
        <w:jc w:val="both"/>
        <w:rPr>
          <w:rFonts w:ascii="Arial" w:hAnsi="Arial" w:cs="Arial"/>
          <w:sz w:val="20"/>
        </w:rPr>
      </w:pPr>
      <w:r w:rsidRPr="00E7025D">
        <w:rPr>
          <w:rFonts w:ascii="Arial" w:eastAsiaTheme="minorHAnsi" w:hAnsi="Arial" w:cs="Arial"/>
          <w:color w:val="292829"/>
          <w:sz w:val="20"/>
          <w:lang w:bidi="ne-NP"/>
        </w:rPr>
        <w:t>*</w:t>
      </w:r>
      <w:bookmarkStart w:id="7" w:name="_Hlk232922195"/>
      <w:r w:rsidRPr="00E7025D">
        <w:rPr>
          <w:rFonts w:ascii="Arial" w:eastAsiaTheme="minorHAnsi" w:hAnsi="Arial" w:cs="Arial"/>
          <w:color w:val="292829"/>
          <w:sz w:val="20"/>
          <w:lang w:bidi="ne-NP"/>
        </w:rPr>
        <w:t xml:space="preserve">Aryal, K., Partap, U., </w:t>
      </w:r>
      <w:r w:rsidRPr="00E7025D">
        <w:rPr>
          <w:rFonts w:ascii="Arial" w:eastAsiaTheme="minorHAnsi" w:hAnsi="Arial" w:cs="Arial"/>
          <w:b/>
          <w:bCs/>
          <w:color w:val="292829"/>
          <w:sz w:val="20"/>
          <w:lang w:bidi="ne-NP"/>
        </w:rPr>
        <w:t>Chaudhary, R.P</w:t>
      </w:r>
      <w:r w:rsidRPr="00E7025D">
        <w:rPr>
          <w:rFonts w:ascii="Arial" w:eastAsiaTheme="minorHAnsi" w:hAnsi="Arial" w:cs="Arial"/>
          <w:color w:val="292829"/>
          <w:sz w:val="20"/>
          <w:lang w:bidi="ne-NP"/>
        </w:rPr>
        <w:t xml:space="preserve">., Pandey, A., Tandin, T., Uprety, Y., Gaira, K., Adhikari, R., Joshi, R., Wangdi, S., &amp; Chettri, N. (2021). </w:t>
      </w:r>
      <w:r w:rsidRPr="00E7025D">
        <w:rPr>
          <w:rFonts w:ascii="Arial" w:eastAsiaTheme="minorHAnsi" w:hAnsi="Arial" w:cs="Arial"/>
          <w:i/>
          <w:iCs/>
          <w:color w:val="292829"/>
          <w:sz w:val="20"/>
          <w:lang w:bidi="ne-NP"/>
        </w:rPr>
        <w:t>Agrobiodiversity in the Kangchenjunga Landscape: Status, threats, and opportunities</w:t>
      </w:r>
      <w:r w:rsidRPr="00E7025D">
        <w:rPr>
          <w:rFonts w:ascii="Arial" w:eastAsiaTheme="minorHAnsi" w:hAnsi="Arial" w:cs="Arial"/>
          <w:color w:val="292829"/>
          <w:sz w:val="20"/>
          <w:lang w:bidi="ne-NP"/>
        </w:rPr>
        <w:t xml:space="preserve">. </w:t>
      </w:r>
      <w:r w:rsidRPr="00E7025D">
        <w:rPr>
          <w:rFonts w:ascii="Arial" w:eastAsiaTheme="minorHAnsi" w:hAnsi="Arial" w:cs="Arial"/>
          <w:color w:val="58595B"/>
          <w:sz w:val="20"/>
          <w:lang w:bidi="ne-NP"/>
        </w:rPr>
        <w:t>International Centre for Integrated Mountain Development (</w:t>
      </w:r>
      <w:r w:rsidRPr="00E7025D">
        <w:rPr>
          <w:rFonts w:ascii="Arial" w:eastAsiaTheme="minorHAnsi" w:hAnsi="Arial" w:cs="Arial"/>
          <w:color w:val="292829"/>
          <w:sz w:val="20"/>
          <w:lang w:bidi="ne-NP"/>
        </w:rPr>
        <w:t>ICIMOD), Kathmandu, Nepal.</w:t>
      </w:r>
      <w:bookmarkEnd w:id="7"/>
    </w:p>
    <w:p w14:paraId="45652E3F" w14:textId="77777777" w:rsidR="008411B1" w:rsidRPr="00E7025D" w:rsidRDefault="008411B1" w:rsidP="00A86104">
      <w:pPr>
        <w:pStyle w:val="ListParagraph"/>
        <w:widowControl/>
        <w:numPr>
          <w:ilvl w:val="0"/>
          <w:numId w:val="8"/>
        </w:numPr>
        <w:tabs>
          <w:tab w:val="left" w:pos="360"/>
          <w:tab w:val="left" w:pos="7560"/>
          <w:tab w:val="left" w:pos="8280"/>
          <w:tab w:val="left" w:pos="9000"/>
        </w:tabs>
        <w:ind w:left="360" w:right="29"/>
        <w:jc w:val="both"/>
        <w:rPr>
          <w:rFonts w:ascii="Arial" w:hAnsi="Arial" w:cs="Arial"/>
          <w:sz w:val="20"/>
        </w:rPr>
      </w:pPr>
      <w:r w:rsidRPr="00E7025D">
        <w:rPr>
          <w:rFonts w:ascii="Arial" w:hAnsi="Arial" w:cs="Arial"/>
          <w:sz w:val="20"/>
        </w:rPr>
        <w:t xml:space="preserve">DNPWC (2019). Biodiversity profile of the Api Nampa Conservation Area, Nepal. Department of National Parks and Wildlife Conservation, Kathmandu, Nepal (Technical team and coauthors: Shrestha, B.P., Gurung, J., Pasakhala, B., …., </w:t>
      </w:r>
      <w:r w:rsidRPr="00E7025D">
        <w:rPr>
          <w:rFonts w:ascii="Arial" w:hAnsi="Arial" w:cs="Arial"/>
          <w:b/>
          <w:sz w:val="20"/>
        </w:rPr>
        <w:t xml:space="preserve">Chaudhary, R.P.). </w:t>
      </w:r>
      <w:r w:rsidRPr="00E7025D">
        <w:rPr>
          <w:rFonts w:ascii="Arial" w:hAnsi="Arial" w:cs="Arial"/>
          <w:sz w:val="20"/>
        </w:rPr>
        <w:t xml:space="preserve"> </w:t>
      </w:r>
    </w:p>
    <w:p w14:paraId="55ABFE7A" w14:textId="77777777" w:rsidR="008411B1" w:rsidRPr="00E7025D" w:rsidRDefault="008411B1" w:rsidP="00A86104">
      <w:pPr>
        <w:pStyle w:val="ListParagraph"/>
        <w:widowControl/>
        <w:numPr>
          <w:ilvl w:val="0"/>
          <w:numId w:val="8"/>
        </w:numPr>
        <w:tabs>
          <w:tab w:val="left" w:pos="360"/>
          <w:tab w:val="left" w:pos="7560"/>
          <w:tab w:val="left" w:pos="8280"/>
          <w:tab w:val="left" w:pos="9000"/>
        </w:tabs>
        <w:ind w:left="360" w:right="29"/>
        <w:jc w:val="both"/>
        <w:rPr>
          <w:rFonts w:ascii="Arial" w:hAnsi="Arial" w:cs="Arial"/>
          <w:sz w:val="20"/>
        </w:rPr>
      </w:pPr>
      <w:r w:rsidRPr="00E7025D">
        <w:rPr>
          <w:rFonts w:ascii="Arial" w:hAnsi="Arial" w:cs="Arial"/>
          <w:sz w:val="20"/>
        </w:rPr>
        <w:t xml:space="preserve">* Shrestha, B.B., Joshi, S., Bisht, N., Shaoling, Y., Kotru, R., </w:t>
      </w:r>
      <w:r w:rsidRPr="00E7025D">
        <w:rPr>
          <w:rFonts w:ascii="Arial" w:hAnsi="Arial" w:cs="Arial"/>
          <w:b/>
          <w:sz w:val="20"/>
        </w:rPr>
        <w:t xml:space="preserve">Chaudhary, R.P. </w:t>
      </w:r>
      <w:r w:rsidRPr="00E7025D">
        <w:rPr>
          <w:rFonts w:ascii="Arial" w:hAnsi="Arial" w:cs="Arial"/>
          <w:sz w:val="20"/>
        </w:rPr>
        <w:t xml:space="preserve">and Ning, W. (2018). Inventory and impact assessment of invasive alien plant species in Kailash Sacred Landscape. ICIMOD Working paper 2018/2. Kathmandu, ICIMOD.   </w:t>
      </w:r>
    </w:p>
    <w:p w14:paraId="424E751F" w14:textId="77777777" w:rsidR="008411B1" w:rsidRPr="00E7025D" w:rsidRDefault="008411B1" w:rsidP="00A86104">
      <w:pPr>
        <w:pStyle w:val="ListParagraph"/>
        <w:widowControl/>
        <w:numPr>
          <w:ilvl w:val="0"/>
          <w:numId w:val="8"/>
        </w:numPr>
        <w:tabs>
          <w:tab w:val="left" w:pos="360"/>
          <w:tab w:val="left" w:pos="7560"/>
          <w:tab w:val="left" w:pos="8280"/>
          <w:tab w:val="left" w:pos="9000"/>
        </w:tabs>
        <w:ind w:left="360" w:right="29"/>
        <w:jc w:val="both"/>
        <w:rPr>
          <w:rFonts w:ascii="Arial" w:hAnsi="Arial" w:cs="Arial"/>
          <w:sz w:val="20"/>
        </w:rPr>
      </w:pPr>
      <w:r w:rsidRPr="00E7025D">
        <w:rPr>
          <w:rFonts w:ascii="Arial" w:hAnsi="Arial" w:cs="Arial"/>
          <w:sz w:val="20"/>
        </w:rPr>
        <w:t xml:space="preserve">*Shaoliang, Y., Rawat, G., Ning, W., Bubb, P., Chettri, N., Kotru, R., Sharma, E., Bhatta, L.D., Bisht, N., Aryal, K., Gurung, J., Joshi, S., Adhikari, B.S., Rawal, R.S., Ghate, R., Gurung, K., Goodrich, C.G., Chitale, V.S., Shakya, B., Ismail, M., </w:t>
      </w:r>
      <w:r w:rsidRPr="00E7025D">
        <w:rPr>
          <w:rFonts w:ascii="Arial" w:hAnsi="Arial" w:cs="Arial"/>
          <w:b/>
          <w:sz w:val="20"/>
        </w:rPr>
        <w:t>Chaudhary, R.P.</w:t>
      </w:r>
      <w:r w:rsidRPr="00E7025D">
        <w:rPr>
          <w:rFonts w:ascii="Arial" w:hAnsi="Arial" w:cs="Arial"/>
          <w:sz w:val="20"/>
        </w:rPr>
        <w:t xml:space="preserve">, Zhaoli, Y., Jinniu, W. (2017) </w:t>
      </w:r>
      <w:r w:rsidRPr="00E7025D">
        <w:rPr>
          <w:rFonts w:ascii="Arial" w:hAnsi="Arial" w:cs="Arial"/>
          <w:i/>
          <w:iCs/>
          <w:sz w:val="20"/>
        </w:rPr>
        <w:t xml:space="preserve">Framework for integrated ecosystem management in the Hindu Kush Himalaya. </w:t>
      </w:r>
      <w:r w:rsidRPr="00E7025D">
        <w:rPr>
          <w:rFonts w:ascii="Arial" w:hAnsi="Arial" w:cs="Arial"/>
          <w:sz w:val="20"/>
        </w:rPr>
        <w:t>ICIMOD Working Paper 2017/10. Kathmandu: ICIMOD.</w:t>
      </w:r>
    </w:p>
    <w:p w14:paraId="56F00831" w14:textId="77777777" w:rsidR="008411B1" w:rsidRPr="00E7025D" w:rsidRDefault="008411B1" w:rsidP="00A86104">
      <w:pPr>
        <w:pStyle w:val="ListParagraph"/>
        <w:widowControl/>
        <w:numPr>
          <w:ilvl w:val="0"/>
          <w:numId w:val="8"/>
        </w:numPr>
        <w:tabs>
          <w:tab w:val="left" w:pos="450"/>
        </w:tabs>
        <w:autoSpaceDE w:val="0"/>
        <w:autoSpaceDN w:val="0"/>
        <w:adjustRightInd w:val="0"/>
        <w:ind w:left="360"/>
        <w:jc w:val="both"/>
        <w:rPr>
          <w:rFonts w:ascii="Arial" w:hAnsi="Arial" w:cs="Arial"/>
          <w:sz w:val="20"/>
        </w:rPr>
      </w:pPr>
      <w:r w:rsidRPr="00E7025D">
        <w:rPr>
          <w:rFonts w:ascii="Arial" w:hAnsi="Arial" w:cs="Arial"/>
          <w:sz w:val="20"/>
        </w:rPr>
        <w:t>*Chaudhary, R.P., Bhattarai, S.H., Basnet, G., Bhatta, K.P., Uprety, Y., Bhatta, L.D., Kotru, R., Oli, B.N., Sharma, L.N., Khanal, S., Sharma, U.R. (2017). T</w:t>
      </w:r>
      <w:r w:rsidRPr="00E7025D">
        <w:rPr>
          <w:rFonts w:ascii="Arial" w:hAnsi="Arial" w:cs="Arial"/>
          <w:i/>
          <w:iCs/>
          <w:sz w:val="20"/>
        </w:rPr>
        <w:t xml:space="preserve">raditional practice and knowledge of indigenous and local communities in Kailash Sacred Landscape, Nepal. </w:t>
      </w:r>
      <w:r w:rsidRPr="00E7025D">
        <w:rPr>
          <w:rFonts w:ascii="Arial" w:hAnsi="Arial" w:cs="Arial"/>
          <w:sz w:val="20"/>
        </w:rPr>
        <w:t>ICIMOD Working Paper 2017/1. Kathmandu: ICIMOD.</w:t>
      </w:r>
    </w:p>
    <w:p w14:paraId="51772926" w14:textId="77777777" w:rsidR="008411B1" w:rsidRPr="00E7025D" w:rsidRDefault="008411B1" w:rsidP="00A86104">
      <w:pPr>
        <w:pStyle w:val="ListParagraph"/>
        <w:widowControl/>
        <w:numPr>
          <w:ilvl w:val="0"/>
          <w:numId w:val="8"/>
        </w:numPr>
        <w:tabs>
          <w:tab w:val="left" w:pos="450"/>
        </w:tabs>
        <w:autoSpaceDE w:val="0"/>
        <w:autoSpaceDN w:val="0"/>
        <w:adjustRightInd w:val="0"/>
        <w:ind w:left="360"/>
        <w:jc w:val="both"/>
        <w:rPr>
          <w:rFonts w:ascii="Arial" w:hAnsi="Arial" w:cs="Arial"/>
          <w:sz w:val="20"/>
        </w:rPr>
      </w:pPr>
      <w:r w:rsidRPr="00E7025D">
        <w:rPr>
          <w:rFonts w:ascii="Arial" w:hAnsi="Arial" w:cs="Arial"/>
          <w:sz w:val="20"/>
        </w:rPr>
        <w:t xml:space="preserve">*Bisht, N., Joshi, S., Shrestha, B.B., Shaoling, Y., </w:t>
      </w:r>
      <w:r w:rsidRPr="00E7025D">
        <w:rPr>
          <w:rFonts w:ascii="Arial" w:hAnsi="Arial" w:cs="Arial"/>
          <w:b/>
          <w:sz w:val="20"/>
        </w:rPr>
        <w:t>Chaudhary, R.P.</w:t>
      </w:r>
      <w:r w:rsidRPr="00E7025D">
        <w:rPr>
          <w:rFonts w:ascii="Arial" w:hAnsi="Arial" w:cs="Arial"/>
          <w:sz w:val="20"/>
        </w:rPr>
        <w:t xml:space="preserve">, Kotru, R., Ning, W. (2016). Manual on invasive alien plant species in Kailash Sacred Landscape-Nepal. Kathmandu, ICIMOD.   </w:t>
      </w:r>
    </w:p>
    <w:p w14:paraId="63727F7A" w14:textId="77777777" w:rsidR="008411B1" w:rsidRPr="00E7025D" w:rsidRDefault="008411B1" w:rsidP="00A86104">
      <w:pPr>
        <w:pStyle w:val="ListParagraph"/>
        <w:widowControl/>
        <w:numPr>
          <w:ilvl w:val="0"/>
          <w:numId w:val="8"/>
        </w:numPr>
        <w:autoSpaceDE w:val="0"/>
        <w:autoSpaceDN w:val="0"/>
        <w:adjustRightInd w:val="0"/>
        <w:ind w:left="360"/>
        <w:jc w:val="both"/>
        <w:rPr>
          <w:rFonts w:ascii="Arial" w:hAnsi="Arial" w:cs="Arial"/>
          <w:sz w:val="20"/>
        </w:rPr>
      </w:pPr>
      <w:r w:rsidRPr="00E7025D">
        <w:rPr>
          <w:rFonts w:ascii="Arial" w:hAnsi="Arial" w:cs="Arial"/>
          <w:sz w:val="20"/>
        </w:rPr>
        <w:t xml:space="preserve">*Atreya, K., Pyakurel, D., Thagunna, K.S., Bhatta, L.D., Yadav, U., Kotru, R., Oli, B.N., Rimal, S., </w:t>
      </w:r>
      <w:r w:rsidRPr="00E7025D">
        <w:rPr>
          <w:rFonts w:ascii="Arial" w:hAnsi="Arial" w:cs="Arial"/>
          <w:b/>
          <w:sz w:val="20"/>
        </w:rPr>
        <w:t>Chaudhary, R.P.</w:t>
      </w:r>
      <w:r w:rsidRPr="00E7025D">
        <w:rPr>
          <w:rFonts w:ascii="Arial" w:hAnsi="Arial" w:cs="Arial"/>
          <w:sz w:val="20"/>
        </w:rPr>
        <w:t xml:space="preserve"> (2017). Traditional agricultural and medicinal practices in the Kailash Sacred Landscape, Nepal. ICIMOD Working Paper 2017/12, Kathmandu: ICIMOD. </w:t>
      </w:r>
    </w:p>
    <w:p w14:paraId="3A916202" w14:textId="77777777" w:rsidR="008411B1" w:rsidRPr="00E7025D" w:rsidRDefault="008411B1" w:rsidP="00A86104">
      <w:pPr>
        <w:pStyle w:val="ListParagraph"/>
        <w:widowControl/>
        <w:numPr>
          <w:ilvl w:val="0"/>
          <w:numId w:val="8"/>
        </w:numPr>
        <w:autoSpaceDE w:val="0"/>
        <w:autoSpaceDN w:val="0"/>
        <w:adjustRightInd w:val="0"/>
        <w:ind w:left="360"/>
        <w:jc w:val="both"/>
        <w:rPr>
          <w:rFonts w:ascii="Arial" w:hAnsi="Arial" w:cs="Arial"/>
          <w:sz w:val="20"/>
        </w:rPr>
      </w:pPr>
      <w:r w:rsidRPr="00E7025D">
        <w:rPr>
          <w:rFonts w:ascii="Arial" w:hAnsi="Arial" w:cs="Arial"/>
          <w:sz w:val="20"/>
        </w:rPr>
        <w:t xml:space="preserve">*Uprety, Y., Poudel, R.C., </w:t>
      </w:r>
      <w:r w:rsidRPr="00E7025D">
        <w:rPr>
          <w:rFonts w:ascii="Arial" w:hAnsi="Arial" w:cs="Arial"/>
          <w:b/>
          <w:sz w:val="20"/>
        </w:rPr>
        <w:t>Chaudhary, R.P.,</w:t>
      </w:r>
      <w:r w:rsidRPr="00E7025D">
        <w:rPr>
          <w:rFonts w:ascii="Arial" w:hAnsi="Arial" w:cs="Arial"/>
          <w:sz w:val="20"/>
        </w:rPr>
        <w:t xml:space="preserve"> Oli, B.N., Bhatta, L.D., and Baral, S.P. (2016). Sustainable Utilization and Conservation of Non-timber Forest Products: Major species of Kailash Sacred Landscape Nepal. Ministry of Forests and Soil Conservation (MoFSC), Government of Nepal; Research Centre for Applied Science and Technology (RECAST), Tribhuvan University; and International Centre for Integrated Mountain Development (ICIMOD). Kathmandu, Nepal.</w:t>
      </w:r>
    </w:p>
    <w:p w14:paraId="7669B5C6" w14:textId="77777777" w:rsidR="008411B1" w:rsidRPr="00E7025D" w:rsidRDefault="008411B1" w:rsidP="00A86104">
      <w:pPr>
        <w:pStyle w:val="ListParagraph"/>
        <w:widowControl/>
        <w:numPr>
          <w:ilvl w:val="0"/>
          <w:numId w:val="8"/>
        </w:numPr>
        <w:autoSpaceDE w:val="0"/>
        <w:autoSpaceDN w:val="0"/>
        <w:adjustRightInd w:val="0"/>
        <w:ind w:left="360"/>
        <w:jc w:val="both"/>
        <w:rPr>
          <w:rFonts w:ascii="Arial" w:hAnsi="Arial" w:cs="Arial"/>
          <w:sz w:val="20"/>
        </w:rPr>
      </w:pPr>
      <w:r w:rsidRPr="00E7025D">
        <w:rPr>
          <w:rFonts w:ascii="Arial" w:hAnsi="Arial" w:cs="Arial"/>
          <w:sz w:val="20"/>
        </w:rPr>
        <w:t xml:space="preserve">*Chaudhary R.P., Sah J.P. (2016). Plant diversity and environmental flow in the Koshi Basin. Chapter 6, in Doody TM, Cuddy SM, Bhatta LD (eds) Connecting flow and ecology in Nepal: a collation of current knowledge. Sustainable Development Investment Portfolio (SDIP) project. CSIRO, Australia. Pp 43-69. </w:t>
      </w:r>
    </w:p>
    <w:p w14:paraId="506F5EF8" w14:textId="77777777" w:rsidR="008411B1" w:rsidRPr="00E7025D" w:rsidRDefault="008411B1" w:rsidP="00A86104">
      <w:pPr>
        <w:pStyle w:val="ListParagraph"/>
        <w:widowControl/>
        <w:numPr>
          <w:ilvl w:val="0"/>
          <w:numId w:val="8"/>
        </w:numPr>
        <w:tabs>
          <w:tab w:val="left" w:pos="450"/>
        </w:tabs>
        <w:autoSpaceDE w:val="0"/>
        <w:autoSpaceDN w:val="0"/>
        <w:adjustRightInd w:val="0"/>
        <w:ind w:left="360"/>
        <w:jc w:val="both"/>
        <w:rPr>
          <w:rFonts w:ascii="Arial" w:hAnsi="Arial" w:cs="Arial"/>
          <w:sz w:val="20"/>
        </w:rPr>
      </w:pPr>
      <w:r w:rsidRPr="00E7025D">
        <w:rPr>
          <w:rFonts w:ascii="Arial" w:hAnsi="Arial" w:cs="Arial"/>
          <w:iCs/>
          <w:sz w:val="20"/>
        </w:rPr>
        <w:t>*Bhatta, L.D., Ranabhat</w:t>
      </w:r>
      <w:r w:rsidRPr="00E7025D">
        <w:rPr>
          <w:rFonts w:ascii="Arial" w:hAnsi="Arial" w:cs="Arial"/>
          <w:sz w:val="20"/>
        </w:rPr>
        <w:t xml:space="preserve">, S., </w:t>
      </w:r>
      <w:r w:rsidRPr="00E7025D">
        <w:rPr>
          <w:rFonts w:ascii="Arial" w:hAnsi="Arial" w:cs="Arial"/>
          <w:b/>
          <w:iCs/>
          <w:sz w:val="20"/>
        </w:rPr>
        <w:t>Chaudhary, R.P.</w:t>
      </w:r>
      <w:r w:rsidRPr="00E7025D">
        <w:rPr>
          <w:rFonts w:ascii="Arial" w:hAnsi="Arial" w:cs="Arial"/>
          <w:iCs/>
          <w:sz w:val="20"/>
        </w:rPr>
        <w:t xml:space="preserve">, Sah, J.P., Doody, T.M., Chettri, N., Basnet, K., Manandhar, U., Baral, H., Thapa, I., Gurung, T.K., Shah, K.B., Paudel, S., Sharma, S. (2016). Chapter 2 - Introduction. </w:t>
      </w:r>
      <w:r w:rsidRPr="00E7025D">
        <w:rPr>
          <w:rFonts w:ascii="Arial" w:hAnsi="Arial" w:cs="Arial"/>
          <w:sz w:val="20"/>
        </w:rPr>
        <w:t xml:space="preserve">Connecting flow and ecology in Nepal: a collation of current knowledge </w:t>
      </w:r>
      <w:r w:rsidRPr="00E7025D">
        <w:rPr>
          <w:rFonts w:ascii="Arial" w:hAnsi="Arial" w:cs="Arial"/>
          <w:iCs/>
          <w:sz w:val="20"/>
        </w:rPr>
        <w:t>(I</w:t>
      </w:r>
      <w:r w:rsidRPr="00E7025D">
        <w:rPr>
          <w:rFonts w:ascii="Arial" w:hAnsi="Arial" w:cs="Arial"/>
          <w:sz w:val="20"/>
        </w:rPr>
        <w:t xml:space="preserve">n: Eds.: T.M. Doody, S.M. Cuddy, and L.D. Bhatta). Sustainable Development Investment Portfolio (SDIP) project. CSIRO, Australia. Pp 5-18. </w:t>
      </w:r>
    </w:p>
    <w:p w14:paraId="5B9B3B9D" w14:textId="77777777" w:rsidR="008411B1" w:rsidRPr="00E7025D" w:rsidRDefault="008411B1" w:rsidP="00A86104">
      <w:pPr>
        <w:pStyle w:val="ListParagraph"/>
        <w:widowControl/>
        <w:numPr>
          <w:ilvl w:val="0"/>
          <w:numId w:val="8"/>
        </w:numPr>
        <w:tabs>
          <w:tab w:val="left" w:pos="450"/>
        </w:tabs>
        <w:autoSpaceDE w:val="0"/>
        <w:autoSpaceDN w:val="0"/>
        <w:adjustRightInd w:val="0"/>
        <w:ind w:left="360"/>
        <w:jc w:val="both"/>
        <w:rPr>
          <w:rFonts w:ascii="Arial" w:hAnsi="Arial" w:cs="Arial"/>
          <w:i/>
          <w:iCs/>
          <w:sz w:val="20"/>
          <w:lang w:eastAsia="en-GB"/>
        </w:rPr>
      </w:pPr>
      <w:r w:rsidRPr="00E7025D">
        <w:rPr>
          <w:rFonts w:ascii="Arial" w:hAnsi="Arial" w:cs="Arial"/>
          <w:sz w:val="20"/>
          <w:lang w:eastAsia="en-GB"/>
        </w:rPr>
        <w:t xml:space="preserve">*Chettri, N., Bubb, P., Kotru, R., Rawat, G., Ghate, R. Murthy, M.S.R., Wallrapp, C., Pauli, H., Shrestha, A.B., Mool, P.K., Chaudhary, D., </w:t>
      </w:r>
      <w:r w:rsidRPr="00E7025D">
        <w:rPr>
          <w:rFonts w:ascii="Arial" w:hAnsi="Arial" w:cs="Arial"/>
          <w:b/>
          <w:bCs/>
          <w:sz w:val="20"/>
          <w:lang w:eastAsia="en-GB"/>
        </w:rPr>
        <w:t>Chaudhary, R.P.,</w:t>
      </w:r>
      <w:r w:rsidRPr="00E7025D">
        <w:rPr>
          <w:rFonts w:ascii="Arial" w:hAnsi="Arial" w:cs="Arial"/>
          <w:sz w:val="20"/>
          <w:lang w:eastAsia="en-GB"/>
        </w:rPr>
        <w:t xml:space="preserve"> Mathur, P.K., Peili, S., Ning, W., and Sharma, E. (2015). </w:t>
      </w:r>
      <w:r w:rsidRPr="00E7025D">
        <w:rPr>
          <w:rFonts w:ascii="Arial" w:hAnsi="Arial" w:cs="Arial"/>
          <w:i/>
          <w:iCs/>
          <w:sz w:val="20"/>
        </w:rPr>
        <w:t>Long-term environmental and socioecological monitoring in transboundary landscapes: An interdisciplinary implementation framework</w:t>
      </w:r>
      <w:r w:rsidRPr="00E7025D">
        <w:rPr>
          <w:rFonts w:ascii="Arial" w:hAnsi="Arial" w:cs="Arial"/>
          <w:sz w:val="20"/>
        </w:rPr>
        <w:t>. ICIMOD Working Paper 2015/2. Kathmandu: ICIMOD.</w:t>
      </w:r>
      <w:r w:rsidRPr="00E7025D">
        <w:rPr>
          <w:rFonts w:ascii="Arial" w:hAnsi="Arial" w:cs="Arial"/>
          <w:i/>
          <w:iCs/>
          <w:sz w:val="20"/>
          <w:lang w:eastAsia="en-GB"/>
        </w:rPr>
        <w:t xml:space="preserve"> </w:t>
      </w:r>
    </w:p>
    <w:p w14:paraId="6D4AE8F9" w14:textId="77777777" w:rsidR="008411B1" w:rsidRPr="00E7025D" w:rsidRDefault="008411B1" w:rsidP="00A86104">
      <w:pPr>
        <w:pStyle w:val="ListParagraph"/>
        <w:widowControl/>
        <w:numPr>
          <w:ilvl w:val="0"/>
          <w:numId w:val="8"/>
        </w:numPr>
        <w:tabs>
          <w:tab w:val="left" w:pos="7560"/>
          <w:tab w:val="left" w:pos="8280"/>
          <w:tab w:val="left" w:pos="9000"/>
        </w:tabs>
        <w:ind w:left="360" w:right="29"/>
        <w:jc w:val="both"/>
        <w:rPr>
          <w:rFonts w:ascii="Arial" w:hAnsi="Arial" w:cs="Arial"/>
          <w:sz w:val="20"/>
        </w:rPr>
      </w:pPr>
      <w:r w:rsidRPr="00E7025D">
        <w:rPr>
          <w:rFonts w:ascii="Arial" w:hAnsi="Arial" w:cs="Arial"/>
          <w:sz w:val="20"/>
        </w:rPr>
        <w:t xml:space="preserve">*Chaudhary, R.P., Uprety, Y., Joshi, S.P., Shrestha, K.K., Basnet, K.B., Basnet, G., Shrestha, K.R., Bhatta, K.P., Acharya, K.P., and Chettri, N. (2015). </w:t>
      </w:r>
      <w:r w:rsidRPr="00E7025D">
        <w:rPr>
          <w:rFonts w:ascii="Arial" w:hAnsi="Arial" w:cs="Arial"/>
          <w:i/>
          <w:iCs/>
          <w:sz w:val="20"/>
        </w:rPr>
        <w:t>Kangchenjunga Landscape Nepal: from Conservation and Development Perspectives</w:t>
      </w:r>
      <w:r w:rsidRPr="00E7025D">
        <w:rPr>
          <w:rFonts w:ascii="Arial" w:hAnsi="Arial" w:cs="Arial"/>
          <w:sz w:val="20"/>
        </w:rPr>
        <w:t xml:space="preserve">. Ministry of Forests and Soil Conservation (MoFSC), Government of Nepal; Research Centre for Applied Science and technology (RECAST), Tribhuvan University, Nepal; and International Centre for Integrated Mountain Development (ICIMOD), Kathmandu, Nepal (ISBN: 978-9937-2-9275-7). </w:t>
      </w:r>
    </w:p>
    <w:p w14:paraId="6DD88AB8" w14:textId="77777777" w:rsidR="008411B1" w:rsidRPr="00E7025D" w:rsidRDefault="008411B1" w:rsidP="00A86104">
      <w:pPr>
        <w:pStyle w:val="ListParagraph"/>
        <w:widowControl/>
        <w:numPr>
          <w:ilvl w:val="0"/>
          <w:numId w:val="8"/>
        </w:numPr>
        <w:autoSpaceDE w:val="0"/>
        <w:autoSpaceDN w:val="0"/>
        <w:adjustRightInd w:val="0"/>
        <w:ind w:left="360"/>
        <w:jc w:val="both"/>
        <w:rPr>
          <w:rFonts w:ascii="Arial" w:hAnsi="Arial" w:cs="Arial"/>
          <w:sz w:val="20"/>
        </w:rPr>
      </w:pPr>
      <w:r w:rsidRPr="00E7025D">
        <w:rPr>
          <w:rFonts w:ascii="Arial" w:hAnsi="Arial" w:cs="Arial"/>
          <w:sz w:val="20"/>
        </w:rPr>
        <w:t xml:space="preserve">*Oli, K.P., Rana, P., Shah, R., Rawal, R.S., </w:t>
      </w:r>
      <w:r w:rsidRPr="00E7025D">
        <w:rPr>
          <w:rFonts w:ascii="Arial" w:hAnsi="Arial" w:cs="Arial"/>
          <w:b/>
          <w:sz w:val="20"/>
        </w:rPr>
        <w:t>Chaudhary, R</w:t>
      </w:r>
      <w:r w:rsidRPr="00E7025D">
        <w:rPr>
          <w:rFonts w:ascii="Arial" w:hAnsi="Arial" w:cs="Arial"/>
          <w:sz w:val="20"/>
        </w:rPr>
        <w:t xml:space="preserve">., Yang, Y., Yao, F., Kotru, R., Bhatta, L.D. (2015). </w:t>
      </w:r>
      <w:r w:rsidRPr="00E7025D">
        <w:rPr>
          <w:rFonts w:ascii="Arial" w:hAnsi="Arial" w:cs="Arial"/>
          <w:i/>
          <w:iCs/>
          <w:sz w:val="20"/>
        </w:rPr>
        <w:t xml:space="preserve">Tools for developing a biocultural community protocol. </w:t>
      </w:r>
      <w:r w:rsidRPr="00E7025D">
        <w:rPr>
          <w:rFonts w:ascii="Arial" w:hAnsi="Arial" w:cs="Arial"/>
          <w:sz w:val="20"/>
        </w:rPr>
        <w:t xml:space="preserve">ICIMOD Working Paper 2015/4. Kathmandu: ICIMOD. </w:t>
      </w:r>
    </w:p>
    <w:p w14:paraId="274EB533" w14:textId="77777777" w:rsidR="008411B1" w:rsidRPr="00E7025D" w:rsidRDefault="008411B1" w:rsidP="00A86104">
      <w:pPr>
        <w:pStyle w:val="ListParagraph"/>
        <w:widowControl/>
        <w:numPr>
          <w:ilvl w:val="0"/>
          <w:numId w:val="8"/>
        </w:numPr>
        <w:tabs>
          <w:tab w:val="left" w:pos="360"/>
          <w:tab w:val="left" w:pos="7560"/>
          <w:tab w:val="left" w:pos="8280"/>
          <w:tab w:val="left" w:pos="9000"/>
        </w:tabs>
        <w:ind w:left="360" w:right="29"/>
        <w:jc w:val="both"/>
        <w:rPr>
          <w:rFonts w:ascii="Arial" w:hAnsi="Arial" w:cs="Arial"/>
          <w:sz w:val="20"/>
        </w:rPr>
      </w:pPr>
      <w:r w:rsidRPr="00E7025D">
        <w:rPr>
          <w:rFonts w:ascii="Arial" w:hAnsi="Arial" w:cs="Arial"/>
          <w:sz w:val="20"/>
        </w:rPr>
        <w:t xml:space="preserve">Joshi, C.M. and </w:t>
      </w:r>
      <w:r w:rsidRPr="00E7025D">
        <w:rPr>
          <w:rFonts w:ascii="Arial" w:hAnsi="Arial" w:cs="Arial"/>
          <w:b/>
          <w:sz w:val="20"/>
        </w:rPr>
        <w:t>Chaudhary, R.P.</w:t>
      </w:r>
      <w:r w:rsidRPr="00E7025D">
        <w:rPr>
          <w:rFonts w:ascii="Arial" w:hAnsi="Arial" w:cs="Arial"/>
          <w:sz w:val="20"/>
        </w:rPr>
        <w:t xml:space="preserve">  (2000). Malvaceae. In: </w:t>
      </w:r>
      <w:r w:rsidRPr="00E7025D">
        <w:rPr>
          <w:rFonts w:ascii="Arial" w:hAnsi="Arial" w:cs="Arial"/>
          <w:i/>
          <w:sz w:val="20"/>
        </w:rPr>
        <w:t>Flora of Nepal</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 xml:space="preserve">(part-32), 44 p. (Editors: M.S. Bista, S.D. Joshi, </w:t>
      </w:r>
      <w:r w:rsidRPr="00E7025D">
        <w:rPr>
          <w:rFonts w:ascii="Arial" w:hAnsi="Arial" w:cs="Arial"/>
          <w:b/>
          <w:bCs/>
          <w:sz w:val="20"/>
        </w:rPr>
        <w:t>R.P. Chaudhary</w:t>
      </w:r>
      <w:r w:rsidRPr="00E7025D">
        <w:rPr>
          <w:rFonts w:ascii="Arial" w:hAnsi="Arial" w:cs="Arial"/>
          <w:sz w:val="20"/>
        </w:rPr>
        <w:t>, M.K. Adhikari, D.R. Bhuju and K.R. Rajbhandari). Department of Plant Resources, Ministry of Forest and Soil Conservation, HMG, Nepal.</w:t>
      </w:r>
    </w:p>
    <w:p w14:paraId="118A1EDA" w14:textId="77777777" w:rsidR="008411B1" w:rsidRPr="00E7025D" w:rsidRDefault="008411B1" w:rsidP="00A86104">
      <w:pPr>
        <w:pStyle w:val="ListParagraph"/>
        <w:widowControl/>
        <w:numPr>
          <w:ilvl w:val="0"/>
          <w:numId w:val="8"/>
        </w:numPr>
        <w:autoSpaceDE w:val="0"/>
        <w:autoSpaceDN w:val="0"/>
        <w:adjustRightInd w:val="0"/>
        <w:ind w:left="360"/>
        <w:jc w:val="both"/>
        <w:rPr>
          <w:rFonts w:ascii="Arial" w:hAnsi="Arial" w:cs="Arial"/>
          <w:sz w:val="20"/>
        </w:rPr>
      </w:pPr>
      <w:r w:rsidRPr="00E7025D">
        <w:rPr>
          <w:rFonts w:ascii="Arial" w:hAnsi="Arial" w:cs="Arial"/>
          <w:sz w:val="20"/>
        </w:rPr>
        <w:t xml:space="preserve">Sharma, R. and </w:t>
      </w:r>
      <w:r w:rsidRPr="00E7025D">
        <w:rPr>
          <w:rFonts w:ascii="Arial" w:hAnsi="Arial" w:cs="Arial"/>
          <w:b/>
          <w:sz w:val="20"/>
        </w:rPr>
        <w:t>Chaudhary, R.P.</w:t>
      </w:r>
      <w:r w:rsidRPr="00E7025D">
        <w:rPr>
          <w:rFonts w:ascii="Arial" w:hAnsi="Arial" w:cs="Arial"/>
          <w:sz w:val="20"/>
        </w:rPr>
        <w:t xml:space="preserve">  (2000). Melastomataceae. In: </w:t>
      </w:r>
      <w:r w:rsidRPr="00E7025D">
        <w:rPr>
          <w:rFonts w:ascii="Arial" w:hAnsi="Arial" w:cs="Arial"/>
          <w:i/>
          <w:sz w:val="20"/>
        </w:rPr>
        <w:t>Flora of Nepal</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(part-6), 22 p. (Editors: M.S. Bista, S.D. Joshi, R.P. Chaudhary, M.K. Adhikari, D.R. Bhuju and K.R. Rajbhandari). Department of Plant Resources, Ministry of Forest and Soil Conservation, HMG, Nepal</w:t>
      </w:r>
    </w:p>
    <w:p w14:paraId="7ACE42F2" w14:textId="77777777" w:rsidR="008411B1" w:rsidRPr="00E7025D" w:rsidRDefault="008411B1" w:rsidP="00A86104">
      <w:pPr>
        <w:pStyle w:val="ListParagraph"/>
        <w:widowControl/>
        <w:numPr>
          <w:ilvl w:val="0"/>
          <w:numId w:val="8"/>
        </w:numPr>
        <w:tabs>
          <w:tab w:val="left" w:pos="360"/>
          <w:tab w:val="left" w:pos="7560"/>
          <w:tab w:val="left" w:pos="8280"/>
          <w:tab w:val="left" w:pos="9000"/>
        </w:tabs>
        <w:ind w:left="360" w:right="29"/>
        <w:jc w:val="both"/>
        <w:rPr>
          <w:rFonts w:ascii="Arial" w:hAnsi="Arial" w:cs="Arial"/>
          <w:sz w:val="20"/>
        </w:rPr>
      </w:pPr>
      <w:r w:rsidRPr="00E7025D">
        <w:rPr>
          <w:rFonts w:ascii="Arial" w:hAnsi="Arial" w:cs="Arial"/>
          <w:sz w:val="20"/>
        </w:rPr>
        <w:t xml:space="preserve">*Chaudhary, R.P. (1998). </w:t>
      </w:r>
      <w:r w:rsidRPr="00E7025D">
        <w:rPr>
          <w:rFonts w:ascii="Arial" w:hAnsi="Arial" w:cs="Arial"/>
          <w:i/>
          <w:sz w:val="20"/>
        </w:rPr>
        <w:t>Biodiversity in Nepal - Status and Conservation.</w:t>
      </w:r>
      <w:r w:rsidRPr="00E7025D">
        <w:rPr>
          <w:rFonts w:ascii="Arial" w:hAnsi="Arial" w:cs="Arial"/>
          <w:sz w:val="20"/>
        </w:rPr>
        <w:t xml:space="preserve"> S. Devi, Saharanpur, India &amp; Tecpress Books, Bangkok, Thailand, 325 pages (ISBN:  974-89833-6-6). (Book review by </w:t>
      </w:r>
      <w:r w:rsidRPr="00E7025D">
        <w:rPr>
          <w:rFonts w:ascii="Arial" w:hAnsi="Arial" w:cs="Arial"/>
          <w:sz w:val="20"/>
          <w:u w:val="single"/>
        </w:rPr>
        <w:t>H.J.B. Birks</w:t>
      </w:r>
      <w:r w:rsidRPr="00E7025D">
        <w:rPr>
          <w:rFonts w:ascii="Arial" w:hAnsi="Arial" w:cs="Arial"/>
          <w:sz w:val="20"/>
        </w:rPr>
        <w:t xml:space="preserve">, 1999. </w:t>
      </w:r>
      <w:r w:rsidRPr="00E7025D">
        <w:rPr>
          <w:rFonts w:ascii="Arial" w:hAnsi="Arial" w:cs="Arial"/>
          <w:i/>
          <w:sz w:val="20"/>
        </w:rPr>
        <w:t>Plant Talk</w:t>
      </w:r>
      <w:r w:rsidRPr="00E7025D">
        <w:rPr>
          <w:rFonts w:ascii="Arial" w:hAnsi="Arial" w:cs="Arial"/>
          <w:sz w:val="20"/>
        </w:rPr>
        <w:t xml:space="preserve">, No. 19 (October): 46. </w:t>
      </w:r>
      <w:r w:rsidRPr="00E7025D">
        <w:rPr>
          <w:rFonts w:ascii="Arial" w:hAnsi="Arial" w:cs="Arial"/>
          <w:sz w:val="20"/>
          <w:u w:val="single"/>
        </w:rPr>
        <w:t>H. Ohba</w:t>
      </w:r>
      <w:r w:rsidRPr="00E7025D">
        <w:rPr>
          <w:rFonts w:ascii="Arial" w:hAnsi="Arial" w:cs="Arial"/>
          <w:sz w:val="20"/>
        </w:rPr>
        <w:t xml:space="preserve">, 1999. </w:t>
      </w:r>
      <w:r w:rsidRPr="00E7025D">
        <w:rPr>
          <w:rFonts w:ascii="Arial" w:hAnsi="Arial" w:cs="Arial"/>
          <w:i/>
          <w:sz w:val="20"/>
        </w:rPr>
        <w:t>Ecoprint</w:t>
      </w:r>
      <w:r w:rsidRPr="00E7025D">
        <w:rPr>
          <w:rFonts w:ascii="Arial" w:hAnsi="Arial" w:cs="Arial"/>
          <w:sz w:val="20"/>
        </w:rPr>
        <w:t xml:space="preserve">, 6(1): 80. </w:t>
      </w:r>
      <w:r w:rsidRPr="00E7025D">
        <w:rPr>
          <w:rFonts w:ascii="Arial" w:hAnsi="Arial" w:cs="Arial"/>
          <w:sz w:val="20"/>
          <w:u w:val="single"/>
        </w:rPr>
        <w:t>Y. Omori</w:t>
      </w:r>
      <w:r w:rsidRPr="00E7025D">
        <w:rPr>
          <w:rFonts w:ascii="Arial" w:hAnsi="Arial" w:cs="Arial"/>
          <w:sz w:val="20"/>
        </w:rPr>
        <w:t xml:space="preserve">, 2000, </w:t>
      </w:r>
      <w:r w:rsidRPr="00E7025D">
        <w:rPr>
          <w:rFonts w:ascii="Arial" w:hAnsi="Arial" w:cs="Arial"/>
          <w:i/>
          <w:sz w:val="20"/>
        </w:rPr>
        <w:t>Newsletter of Himalayan Botany</w:t>
      </w:r>
      <w:r w:rsidRPr="00E7025D">
        <w:rPr>
          <w:rFonts w:ascii="Arial" w:hAnsi="Arial" w:cs="Arial"/>
          <w:sz w:val="20"/>
        </w:rPr>
        <w:t>, No. 26: 20).</w:t>
      </w:r>
    </w:p>
    <w:p w14:paraId="55EB2F21" w14:textId="77777777" w:rsidR="008411B1" w:rsidRPr="00E7025D" w:rsidRDefault="008411B1" w:rsidP="00A86104">
      <w:pPr>
        <w:pStyle w:val="ListParagraph"/>
        <w:widowControl/>
        <w:numPr>
          <w:ilvl w:val="0"/>
          <w:numId w:val="8"/>
        </w:numPr>
        <w:tabs>
          <w:tab w:val="left" w:pos="360"/>
          <w:tab w:val="left" w:pos="7560"/>
          <w:tab w:val="left" w:pos="8280"/>
          <w:tab w:val="left" w:pos="9000"/>
        </w:tabs>
        <w:ind w:left="360" w:right="29"/>
        <w:jc w:val="both"/>
        <w:rPr>
          <w:rFonts w:ascii="Arial" w:hAnsi="Arial" w:cs="Arial"/>
          <w:sz w:val="20"/>
        </w:rPr>
      </w:pPr>
      <w:r w:rsidRPr="00E7025D">
        <w:rPr>
          <w:rFonts w:ascii="Arial" w:hAnsi="Arial" w:cs="Arial"/>
          <w:sz w:val="20"/>
        </w:rPr>
        <w:t xml:space="preserve">*Bajracharya, D., Shrestha, K.K. and </w:t>
      </w:r>
      <w:r w:rsidRPr="00E7025D">
        <w:rPr>
          <w:rFonts w:ascii="Arial" w:hAnsi="Arial" w:cs="Arial"/>
          <w:b/>
          <w:sz w:val="20"/>
        </w:rPr>
        <w:t>Chaudhary, R.P.</w:t>
      </w:r>
      <w:r w:rsidRPr="00E7025D">
        <w:rPr>
          <w:rFonts w:ascii="Arial" w:hAnsi="Arial" w:cs="Arial"/>
          <w:sz w:val="20"/>
        </w:rPr>
        <w:t xml:space="preserve"> (1997). </w:t>
      </w:r>
      <w:r w:rsidRPr="00E7025D">
        <w:rPr>
          <w:rFonts w:ascii="Arial" w:hAnsi="Arial" w:cs="Arial"/>
          <w:i/>
          <w:sz w:val="20"/>
        </w:rPr>
        <w:t xml:space="preserve">Garden Flowers </w:t>
      </w:r>
      <w:r w:rsidRPr="00E7025D">
        <w:rPr>
          <w:rFonts w:ascii="Arial" w:hAnsi="Arial" w:cs="Arial"/>
          <w:sz w:val="20"/>
        </w:rPr>
        <w:t xml:space="preserve">- An illustrated guide to indoor and outdoor garden plants in Nepal. The King Mahendra Trust for Nature Conservation (KMTNC), Jawalakhel, Lalitpur, Nepal, 233 pages. (Book review by </w:t>
      </w:r>
      <w:r w:rsidRPr="00E7025D">
        <w:rPr>
          <w:rFonts w:ascii="Arial" w:hAnsi="Arial" w:cs="Arial"/>
          <w:sz w:val="20"/>
          <w:u w:val="single"/>
        </w:rPr>
        <w:t>T.B. Shrestha</w:t>
      </w:r>
      <w:r w:rsidRPr="00E7025D">
        <w:rPr>
          <w:rFonts w:ascii="Arial" w:hAnsi="Arial" w:cs="Arial"/>
          <w:sz w:val="20"/>
        </w:rPr>
        <w:t xml:space="preserve">, 1997. </w:t>
      </w:r>
      <w:r w:rsidRPr="00E7025D">
        <w:rPr>
          <w:rFonts w:ascii="Arial" w:hAnsi="Arial" w:cs="Arial"/>
          <w:i/>
          <w:sz w:val="20"/>
        </w:rPr>
        <w:t>Prakriti</w:t>
      </w:r>
      <w:r w:rsidRPr="00E7025D">
        <w:rPr>
          <w:rFonts w:ascii="Arial" w:hAnsi="Arial" w:cs="Arial"/>
          <w:sz w:val="20"/>
        </w:rPr>
        <w:t xml:space="preserve">, </w:t>
      </w:r>
      <w:r w:rsidRPr="00E7025D">
        <w:rPr>
          <w:rFonts w:ascii="Arial" w:hAnsi="Arial" w:cs="Arial"/>
          <w:b/>
          <w:sz w:val="20"/>
        </w:rPr>
        <w:t>1</w:t>
      </w:r>
      <w:r w:rsidRPr="00E7025D">
        <w:rPr>
          <w:rFonts w:ascii="Arial" w:hAnsi="Arial" w:cs="Arial"/>
          <w:sz w:val="20"/>
        </w:rPr>
        <w:t>(3):10-12).</w:t>
      </w:r>
    </w:p>
    <w:p w14:paraId="3A7BF083" w14:textId="77777777" w:rsidR="008411B1" w:rsidRPr="00E7025D" w:rsidRDefault="008411B1" w:rsidP="00E7025D">
      <w:pPr>
        <w:pStyle w:val="ListParagraph"/>
        <w:tabs>
          <w:tab w:val="left" w:pos="360"/>
          <w:tab w:val="left" w:pos="7560"/>
          <w:tab w:val="left" w:pos="8280"/>
          <w:tab w:val="left" w:pos="9000"/>
        </w:tabs>
        <w:ind w:left="360" w:right="29"/>
        <w:jc w:val="both"/>
        <w:rPr>
          <w:rFonts w:ascii="Arial" w:hAnsi="Arial" w:cs="Arial"/>
          <w:sz w:val="20"/>
        </w:rPr>
      </w:pPr>
    </w:p>
    <w:p w14:paraId="3FC69E2B" w14:textId="77777777" w:rsidR="008411B1" w:rsidRPr="007706E9" w:rsidRDefault="008411B1" w:rsidP="00A86104">
      <w:pPr>
        <w:pStyle w:val="ListParagraph"/>
        <w:numPr>
          <w:ilvl w:val="1"/>
          <w:numId w:val="21"/>
        </w:numPr>
        <w:tabs>
          <w:tab w:val="num" w:pos="180"/>
          <w:tab w:val="num" w:pos="360"/>
          <w:tab w:val="left" w:pos="7200"/>
          <w:tab w:val="left" w:pos="7920"/>
          <w:tab w:val="left" w:pos="8640"/>
          <w:tab w:val="left" w:pos="9360"/>
        </w:tabs>
        <w:ind w:right="29"/>
        <w:jc w:val="both"/>
        <w:rPr>
          <w:rFonts w:ascii="Arial" w:hAnsi="Arial" w:cs="Arial"/>
          <w:b/>
          <w:sz w:val="22"/>
          <w:szCs w:val="22"/>
        </w:rPr>
      </w:pPr>
      <w:bookmarkStart w:id="8" w:name="_Hlk232921063"/>
      <w:r w:rsidRPr="007706E9">
        <w:rPr>
          <w:rFonts w:ascii="Arial" w:hAnsi="Arial" w:cs="Arial"/>
          <w:b/>
          <w:sz w:val="22"/>
          <w:szCs w:val="22"/>
        </w:rPr>
        <w:t>Books &amp; Book Chapters Edited/Reviewed</w:t>
      </w:r>
      <w:bookmarkEnd w:id="8"/>
      <w:r w:rsidRPr="007706E9">
        <w:rPr>
          <w:rFonts w:ascii="Arial" w:hAnsi="Arial" w:cs="Arial"/>
          <w:b/>
          <w:sz w:val="22"/>
          <w:szCs w:val="22"/>
        </w:rPr>
        <w:t xml:space="preserve">. </w:t>
      </w:r>
      <w:r w:rsidRPr="007706E9">
        <w:rPr>
          <w:rFonts w:ascii="Arial" w:hAnsi="Arial" w:cs="Arial"/>
          <w:sz w:val="22"/>
          <w:szCs w:val="22"/>
        </w:rPr>
        <w:t>There are five international publications (marked with an asterisk *, out of total 12 books.</w:t>
      </w:r>
      <w:r w:rsidRPr="007706E9">
        <w:rPr>
          <w:rFonts w:ascii="Arial" w:hAnsi="Arial" w:cs="Arial"/>
          <w:b/>
          <w:sz w:val="22"/>
          <w:szCs w:val="22"/>
        </w:rPr>
        <w:t xml:space="preserve"> </w:t>
      </w:r>
    </w:p>
    <w:p w14:paraId="41AEA386" w14:textId="77777777" w:rsidR="008411B1" w:rsidRPr="00E7025D" w:rsidRDefault="008411B1" w:rsidP="00A86104">
      <w:pPr>
        <w:pStyle w:val="ListParagraph"/>
        <w:widowControl/>
        <w:numPr>
          <w:ilvl w:val="0"/>
          <w:numId w:val="13"/>
        </w:numPr>
        <w:autoSpaceDE w:val="0"/>
        <w:autoSpaceDN w:val="0"/>
        <w:adjustRightInd w:val="0"/>
        <w:ind w:left="450"/>
        <w:rPr>
          <w:rFonts w:ascii="Arial" w:eastAsiaTheme="minorHAnsi" w:hAnsi="Arial" w:cs="Arial"/>
          <w:color w:val="333333"/>
          <w:sz w:val="20"/>
          <w:lang w:bidi="ne-NP"/>
        </w:rPr>
      </w:pPr>
      <w:r w:rsidRPr="00E7025D">
        <w:rPr>
          <w:rFonts w:ascii="Arial" w:eastAsiaTheme="minorHAnsi" w:hAnsi="Arial" w:cs="Arial"/>
          <w:color w:val="333333"/>
          <w:sz w:val="20"/>
          <w:lang w:bidi="ne-NP"/>
        </w:rPr>
        <w:t xml:space="preserve">*ICIMOD. (2023). </w:t>
      </w:r>
      <w:r w:rsidRPr="00E7025D">
        <w:rPr>
          <w:rFonts w:ascii="Arial" w:eastAsiaTheme="minorHAnsi" w:hAnsi="Arial" w:cs="Arial"/>
          <w:i/>
          <w:iCs/>
          <w:color w:val="333333"/>
          <w:sz w:val="20"/>
          <w:lang w:bidi="ne-NP"/>
        </w:rPr>
        <w:t xml:space="preserve">Water, ice, society, and ecosystems in the Hindu Kush Himalaya: An outlook. </w:t>
      </w:r>
      <w:r w:rsidRPr="00E7025D">
        <w:rPr>
          <w:rFonts w:ascii="Arial" w:eastAsiaTheme="minorHAnsi" w:hAnsi="Arial" w:cs="Arial"/>
          <w:color w:val="333333"/>
          <w:sz w:val="20"/>
          <w:lang w:bidi="ne-NP"/>
        </w:rPr>
        <w:t>(P. Wester, S. Chaudhary, N. Chettri, M. Jackson, A. Maharjan, S. Nepal, &amp; J. F. Steiner [Eds.]). ICIMOD.</w:t>
      </w:r>
      <w:hyperlink r:id="rId31" w:history="1">
        <w:r w:rsidRPr="00E7025D">
          <w:rPr>
            <w:rStyle w:val="Hyperlink"/>
            <w:rFonts w:ascii="Arial" w:eastAsiaTheme="minorHAnsi" w:hAnsi="Arial" w:cs="Arial"/>
            <w:sz w:val="20"/>
            <w:lang w:bidi="ne-NP"/>
          </w:rPr>
          <w:t>https://doi.org/10.53055/ICIMOD.1028</w:t>
        </w:r>
      </w:hyperlink>
      <w:r w:rsidRPr="00E7025D">
        <w:rPr>
          <w:rFonts w:ascii="Arial" w:eastAsiaTheme="minorHAnsi" w:hAnsi="Arial" w:cs="Arial"/>
          <w:color w:val="333333"/>
          <w:sz w:val="20"/>
          <w:lang w:bidi="ne-NP"/>
        </w:rPr>
        <w:t xml:space="preserve"> (</w:t>
      </w:r>
      <w:r w:rsidRPr="00E7025D">
        <w:rPr>
          <w:rFonts w:ascii="Arial" w:eastAsiaTheme="minorHAnsi" w:hAnsi="Arial" w:cs="Arial"/>
          <w:b/>
          <w:bCs/>
          <w:color w:val="333333"/>
          <w:sz w:val="20"/>
          <w:lang w:bidi="ne-NP"/>
        </w:rPr>
        <w:t>External Reviewer</w:t>
      </w:r>
      <w:r w:rsidRPr="00E7025D">
        <w:rPr>
          <w:rFonts w:ascii="Arial" w:eastAsiaTheme="minorHAnsi" w:hAnsi="Arial" w:cs="Arial"/>
          <w:color w:val="333333"/>
          <w:sz w:val="20"/>
          <w:lang w:bidi="ne-NP"/>
        </w:rPr>
        <w:t>).</w:t>
      </w:r>
    </w:p>
    <w:p w14:paraId="63C42597" w14:textId="77777777" w:rsidR="008411B1" w:rsidRPr="00E7025D" w:rsidRDefault="008411B1" w:rsidP="00A86104">
      <w:pPr>
        <w:pStyle w:val="ListParagraph"/>
        <w:widowControl/>
        <w:numPr>
          <w:ilvl w:val="0"/>
          <w:numId w:val="13"/>
        </w:numPr>
        <w:shd w:val="clear" w:color="auto" w:fill="FFFFFF"/>
        <w:ind w:left="450"/>
        <w:jc w:val="both"/>
        <w:rPr>
          <w:rFonts w:ascii="Arial" w:hAnsi="Arial" w:cs="Arial"/>
          <w:color w:val="222222"/>
          <w:sz w:val="20"/>
        </w:rPr>
      </w:pPr>
      <w:r w:rsidRPr="00E7025D">
        <w:rPr>
          <w:rFonts w:ascii="Arial" w:hAnsi="Arial" w:cs="Arial"/>
          <w:color w:val="222222"/>
          <w:sz w:val="20"/>
        </w:rPr>
        <w:t>Ghimire, S.K., Subedi, C.K., Budha-Magar, S., Adhikari, M., Pandey, T.R., Awasthi, B., Thapa-Magar, S., Paudeyal, M.R., Ghimire, K.M., Shrestha, B.B., Bhatt, G.D., Joshi, L.R., Poudel, A., Chapagain, D.J. and Gurung, J. (2021).</w:t>
      </w:r>
      <w:r w:rsidRPr="00E7025D">
        <w:rPr>
          <w:rFonts w:ascii="Arial" w:hAnsi="Arial" w:cs="Arial"/>
          <w:i/>
          <w:iCs/>
          <w:color w:val="222222"/>
          <w:sz w:val="20"/>
        </w:rPr>
        <w:t> Flora of Kailash Sacred Landscape Nepal: An Annotated Checklist. Volume 1 (Gymnosperms and Angiosperms: Ephedraceae – Buxaceae)</w:t>
      </w:r>
      <w:r w:rsidRPr="00E7025D">
        <w:rPr>
          <w:rFonts w:ascii="Arial" w:hAnsi="Arial" w:cs="Arial"/>
          <w:color w:val="222222"/>
          <w:sz w:val="20"/>
        </w:rPr>
        <w:t xml:space="preserve"> (</w:t>
      </w:r>
      <w:r w:rsidRPr="00E7025D">
        <w:rPr>
          <w:rFonts w:ascii="Arial" w:hAnsi="Arial" w:cs="Arial"/>
          <w:b/>
          <w:bCs/>
          <w:color w:val="222222"/>
          <w:sz w:val="20"/>
        </w:rPr>
        <w:t>Editor: Ram P. Chaudhary</w:t>
      </w:r>
      <w:r w:rsidRPr="00E7025D">
        <w:rPr>
          <w:rFonts w:ascii="Arial" w:hAnsi="Arial" w:cs="Arial"/>
          <w:color w:val="222222"/>
          <w:sz w:val="20"/>
        </w:rPr>
        <w:t xml:space="preserve">). Research Centre for Applied Science and Technology (RECAST), Tribhuvan University, Kathmandu, Nepal, 394p. </w:t>
      </w:r>
      <w:r w:rsidRPr="00E7025D">
        <w:rPr>
          <w:rFonts w:ascii="Arial" w:hAnsi="Arial" w:cs="Arial"/>
          <w:color w:val="222222"/>
          <w:sz w:val="20"/>
          <w:shd w:val="clear" w:color="auto" w:fill="FFFFFF"/>
        </w:rPr>
        <w:t xml:space="preserve">ISBN: 978-9937-0-9057-5. </w:t>
      </w:r>
      <w:r w:rsidRPr="00E7025D">
        <w:rPr>
          <w:rFonts w:ascii="Arial" w:hAnsi="Arial" w:cs="Arial"/>
          <w:color w:val="222222"/>
          <w:sz w:val="20"/>
        </w:rPr>
        <w:t xml:space="preserve"> </w:t>
      </w:r>
    </w:p>
    <w:p w14:paraId="76E310DB" w14:textId="77777777" w:rsidR="008411B1" w:rsidRPr="00E7025D" w:rsidRDefault="008411B1" w:rsidP="00A86104">
      <w:pPr>
        <w:pStyle w:val="ListParagraph"/>
        <w:widowControl/>
        <w:numPr>
          <w:ilvl w:val="0"/>
          <w:numId w:val="13"/>
        </w:numPr>
        <w:tabs>
          <w:tab w:val="left" w:pos="270"/>
          <w:tab w:val="left" w:pos="7200"/>
          <w:tab w:val="left" w:pos="7920"/>
          <w:tab w:val="left" w:pos="8640"/>
          <w:tab w:val="left" w:pos="9360"/>
        </w:tabs>
        <w:ind w:left="450"/>
        <w:jc w:val="both"/>
        <w:rPr>
          <w:rFonts w:ascii="Arial" w:hAnsi="Arial" w:cs="Arial"/>
          <w:sz w:val="20"/>
        </w:rPr>
      </w:pPr>
      <w:r w:rsidRPr="00E7025D">
        <w:rPr>
          <w:rFonts w:ascii="Arial" w:hAnsi="Arial" w:cs="Arial"/>
          <w:sz w:val="20"/>
        </w:rPr>
        <w:t>*Chaudhary, R.P., Baral, H.S. and Sharma, E. (</w:t>
      </w:r>
      <w:r w:rsidRPr="00E7025D">
        <w:rPr>
          <w:rFonts w:ascii="Arial" w:hAnsi="Arial" w:cs="Arial"/>
          <w:b/>
          <w:bCs/>
          <w:sz w:val="20"/>
        </w:rPr>
        <w:t>2018 Reviewer)</w:t>
      </w:r>
      <w:r w:rsidRPr="00E7025D">
        <w:rPr>
          <w:rFonts w:ascii="Arial" w:hAnsi="Arial" w:cs="Arial"/>
          <w:sz w:val="20"/>
        </w:rPr>
        <w:t xml:space="preserve">. </w:t>
      </w:r>
      <w:r w:rsidRPr="00E7025D">
        <w:rPr>
          <w:rFonts w:ascii="Arial" w:hAnsi="Arial" w:cs="Arial"/>
          <w:i/>
          <w:sz w:val="20"/>
        </w:rPr>
        <w:t>Wetlands in the Himalaya: Securing Services for Livelihoods</w:t>
      </w:r>
      <w:r w:rsidRPr="00E7025D">
        <w:rPr>
          <w:rFonts w:ascii="Arial" w:hAnsi="Arial" w:cs="Arial"/>
          <w:sz w:val="20"/>
        </w:rPr>
        <w:t xml:space="preserve"> (Eds. L.D. Bhatta, W. Ning, E. Udas, Agrawal, N.K., S. Ranabhat and D. Basnet). International Centre for Integrated Mountain Development (ICIMOD).   </w:t>
      </w:r>
    </w:p>
    <w:p w14:paraId="000A9D32" w14:textId="77777777" w:rsidR="008411B1" w:rsidRPr="00E7025D" w:rsidRDefault="008411B1" w:rsidP="00A86104">
      <w:pPr>
        <w:pStyle w:val="ListParagraph"/>
        <w:widowControl/>
        <w:numPr>
          <w:ilvl w:val="0"/>
          <w:numId w:val="13"/>
        </w:numPr>
        <w:tabs>
          <w:tab w:val="left" w:pos="270"/>
          <w:tab w:val="left" w:pos="7200"/>
          <w:tab w:val="left" w:pos="7920"/>
          <w:tab w:val="left" w:pos="8640"/>
          <w:tab w:val="left" w:pos="9360"/>
        </w:tabs>
        <w:ind w:left="450"/>
        <w:jc w:val="both"/>
        <w:rPr>
          <w:rFonts w:ascii="Arial" w:hAnsi="Arial" w:cs="Arial"/>
          <w:sz w:val="20"/>
        </w:rPr>
      </w:pPr>
      <w:r w:rsidRPr="00E7025D">
        <w:rPr>
          <w:rFonts w:ascii="Arial" w:hAnsi="Arial" w:cs="Arial"/>
          <w:sz w:val="20"/>
        </w:rPr>
        <w:t>*</w:t>
      </w:r>
      <w:bookmarkStart w:id="9" w:name="_Hlk232923495"/>
      <w:r w:rsidRPr="00E7025D">
        <w:rPr>
          <w:rFonts w:ascii="Arial" w:hAnsi="Arial" w:cs="Arial"/>
          <w:sz w:val="20"/>
        </w:rPr>
        <w:t>Miehe, G., Pendry, C. and Chaudhary, R.P. (</w:t>
      </w:r>
      <w:r w:rsidRPr="00E7025D">
        <w:rPr>
          <w:rFonts w:ascii="Arial" w:hAnsi="Arial" w:cs="Arial"/>
          <w:b/>
          <w:bCs/>
          <w:sz w:val="20"/>
        </w:rPr>
        <w:t>2015 Editor</w:t>
      </w:r>
      <w:r w:rsidRPr="00E7025D">
        <w:rPr>
          <w:rFonts w:ascii="Arial" w:hAnsi="Arial" w:cs="Arial"/>
          <w:sz w:val="20"/>
        </w:rPr>
        <w:t xml:space="preserve">). </w:t>
      </w:r>
      <w:r w:rsidRPr="00E7025D">
        <w:rPr>
          <w:rFonts w:ascii="Arial" w:hAnsi="Arial" w:cs="Arial"/>
          <w:i/>
          <w:sz w:val="20"/>
        </w:rPr>
        <w:t>Nepal – An introduction to the natural history, ecology and human environment in the Himalayas: A companion to the Flora of Nepal</w:t>
      </w:r>
      <w:r w:rsidRPr="00E7025D">
        <w:rPr>
          <w:rFonts w:ascii="Arial" w:hAnsi="Arial" w:cs="Arial"/>
          <w:sz w:val="20"/>
        </w:rPr>
        <w:t xml:space="preserve">. Royal Botanic Garden, Edinburgh, UK., 563 p. (Book review by: (i) Morag McDonald (Bangor University, UK), </w:t>
      </w:r>
      <w:r w:rsidRPr="00E7025D">
        <w:rPr>
          <w:rFonts w:ascii="Arial" w:hAnsi="Arial" w:cs="Arial"/>
          <w:i/>
          <w:sz w:val="20"/>
        </w:rPr>
        <w:t>Mountain Research and Development</w:t>
      </w:r>
      <w:r w:rsidRPr="00E7025D">
        <w:rPr>
          <w:rFonts w:ascii="Arial" w:hAnsi="Arial" w:cs="Arial"/>
          <w:sz w:val="20"/>
        </w:rPr>
        <w:t xml:space="preserve">, 2016, pp. 563-564, and (ii) Ole R. Vetaas (University of Bergen, Norway), </w:t>
      </w:r>
      <w:r w:rsidRPr="00E7025D">
        <w:rPr>
          <w:rFonts w:ascii="Arial" w:hAnsi="Arial" w:cs="Arial"/>
          <w:i/>
          <w:sz w:val="20"/>
        </w:rPr>
        <w:t>Erdkunde</w:t>
      </w:r>
      <w:r w:rsidRPr="00E7025D">
        <w:rPr>
          <w:rFonts w:ascii="Arial" w:hAnsi="Arial" w:cs="Arial"/>
          <w:sz w:val="20"/>
        </w:rPr>
        <w:t>, 2016, pp. 195-197</w:t>
      </w:r>
      <w:bookmarkEnd w:id="9"/>
      <w:r w:rsidRPr="00E7025D">
        <w:rPr>
          <w:rFonts w:ascii="Arial" w:hAnsi="Arial" w:cs="Arial"/>
          <w:sz w:val="20"/>
        </w:rPr>
        <w:t xml:space="preserve">.  </w:t>
      </w:r>
    </w:p>
    <w:p w14:paraId="323D2F8D" w14:textId="77777777" w:rsidR="008411B1" w:rsidRPr="00E7025D" w:rsidRDefault="008411B1" w:rsidP="00A86104">
      <w:pPr>
        <w:pStyle w:val="ListParagraph"/>
        <w:widowControl/>
        <w:numPr>
          <w:ilvl w:val="0"/>
          <w:numId w:val="13"/>
        </w:numPr>
        <w:tabs>
          <w:tab w:val="left" w:pos="90"/>
          <w:tab w:val="left" w:pos="7200"/>
          <w:tab w:val="left" w:pos="7920"/>
          <w:tab w:val="left" w:pos="8640"/>
          <w:tab w:val="left" w:pos="8730"/>
          <w:tab w:val="left" w:pos="9270"/>
        </w:tabs>
        <w:ind w:left="450" w:right="29"/>
        <w:jc w:val="both"/>
        <w:rPr>
          <w:rFonts w:ascii="Arial" w:hAnsi="Arial" w:cs="Arial"/>
          <w:sz w:val="20"/>
        </w:rPr>
      </w:pPr>
      <w:r w:rsidRPr="00E7025D">
        <w:rPr>
          <w:rFonts w:ascii="Arial" w:hAnsi="Arial" w:cs="Arial"/>
          <w:sz w:val="20"/>
        </w:rPr>
        <w:t xml:space="preserve">Jha, P.K., Shrestha, K.K., </w:t>
      </w:r>
      <w:r w:rsidRPr="00E7025D">
        <w:rPr>
          <w:rFonts w:ascii="Arial" w:hAnsi="Arial" w:cs="Arial"/>
          <w:b/>
          <w:sz w:val="20"/>
        </w:rPr>
        <w:t>Chaudhary, R. P.</w:t>
      </w:r>
      <w:r w:rsidRPr="00E7025D">
        <w:rPr>
          <w:rFonts w:ascii="Arial" w:hAnsi="Arial" w:cs="Arial"/>
          <w:sz w:val="20"/>
        </w:rPr>
        <w:t xml:space="preserve"> and Shrestha, B.B. (</w:t>
      </w:r>
      <w:r w:rsidRPr="00E7025D">
        <w:rPr>
          <w:rFonts w:ascii="Arial" w:hAnsi="Arial" w:cs="Arial"/>
          <w:b/>
          <w:bCs/>
          <w:sz w:val="20"/>
        </w:rPr>
        <w:t>2015 Editor</w:t>
      </w:r>
      <w:r w:rsidRPr="00E7025D">
        <w:rPr>
          <w:rFonts w:ascii="Arial" w:hAnsi="Arial" w:cs="Arial"/>
          <w:sz w:val="20"/>
        </w:rPr>
        <w:t xml:space="preserve">). </w:t>
      </w:r>
      <w:r w:rsidRPr="00E7025D">
        <w:rPr>
          <w:rFonts w:ascii="Arial" w:hAnsi="Arial" w:cs="Arial"/>
          <w:i/>
          <w:sz w:val="20"/>
        </w:rPr>
        <w:t>Biodiversity, Livelihood and Climate Change in the Himalayas</w:t>
      </w:r>
      <w:r w:rsidRPr="00E7025D">
        <w:rPr>
          <w:rFonts w:ascii="Arial" w:hAnsi="Arial" w:cs="Arial"/>
          <w:sz w:val="20"/>
        </w:rPr>
        <w:t>. Central Department of Botany, Tribhuvan University, Kirtipur, Kathmandu, Nepal (Proceedings of the International Conference).</w:t>
      </w:r>
    </w:p>
    <w:p w14:paraId="70560A64" w14:textId="77777777" w:rsidR="008411B1" w:rsidRPr="00E7025D" w:rsidRDefault="008411B1" w:rsidP="00A86104">
      <w:pPr>
        <w:pStyle w:val="ListParagraph"/>
        <w:widowControl/>
        <w:numPr>
          <w:ilvl w:val="0"/>
          <w:numId w:val="13"/>
        </w:numPr>
        <w:tabs>
          <w:tab w:val="left" w:pos="7560"/>
          <w:tab w:val="left" w:pos="8280"/>
          <w:tab w:val="left" w:pos="8730"/>
          <w:tab w:val="left" w:pos="9000"/>
          <w:tab w:val="left" w:pos="9270"/>
        </w:tabs>
        <w:ind w:left="450" w:right="29"/>
        <w:jc w:val="both"/>
        <w:rPr>
          <w:rFonts w:ascii="Arial" w:hAnsi="Arial" w:cs="Arial"/>
          <w:sz w:val="20"/>
        </w:rPr>
      </w:pPr>
      <w:r w:rsidRPr="00E7025D">
        <w:rPr>
          <w:rFonts w:ascii="Arial" w:hAnsi="Arial" w:cs="Arial"/>
          <w:sz w:val="20"/>
        </w:rPr>
        <w:t>Chaudhary, R.P. (</w:t>
      </w:r>
      <w:r w:rsidRPr="00E7025D">
        <w:rPr>
          <w:rFonts w:ascii="Arial" w:hAnsi="Arial" w:cs="Arial"/>
          <w:b/>
          <w:bCs/>
          <w:sz w:val="20"/>
        </w:rPr>
        <w:t>2010 Editor</w:t>
      </w:r>
      <w:r w:rsidRPr="00E7025D">
        <w:rPr>
          <w:rFonts w:ascii="Arial" w:hAnsi="Arial" w:cs="Arial"/>
          <w:sz w:val="20"/>
        </w:rPr>
        <w:t>).</w:t>
      </w:r>
      <w:r w:rsidRPr="00E7025D">
        <w:rPr>
          <w:rFonts w:ascii="Arial" w:hAnsi="Arial" w:cs="Arial"/>
          <w:b/>
          <w:sz w:val="20"/>
        </w:rPr>
        <w:t xml:space="preserve"> </w:t>
      </w:r>
      <w:r w:rsidRPr="00E7025D">
        <w:rPr>
          <w:rFonts w:ascii="Arial" w:hAnsi="Arial" w:cs="Arial"/>
          <w:i/>
          <w:sz w:val="20"/>
        </w:rPr>
        <w:t xml:space="preserve">Modern Phycology </w:t>
      </w:r>
      <w:r w:rsidRPr="00E7025D">
        <w:rPr>
          <w:rFonts w:ascii="Arial" w:hAnsi="Arial" w:cs="Arial"/>
          <w:b/>
          <w:sz w:val="20"/>
        </w:rPr>
        <w:t>authored by V. Prasad (2010)</w:t>
      </w:r>
      <w:r w:rsidRPr="00E7025D">
        <w:rPr>
          <w:rFonts w:ascii="Arial" w:hAnsi="Arial" w:cs="Arial"/>
          <w:sz w:val="20"/>
        </w:rPr>
        <w:t xml:space="preserve">. Shakuntala Devi (Manipal), Birgunj-18, Nepal. ISBN: 978-9937-2-2823-7. </w:t>
      </w:r>
    </w:p>
    <w:p w14:paraId="2FD98176" w14:textId="77777777" w:rsidR="008411B1" w:rsidRPr="00E7025D" w:rsidRDefault="008411B1" w:rsidP="00A86104">
      <w:pPr>
        <w:pStyle w:val="ListParagraph"/>
        <w:widowControl/>
        <w:numPr>
          <w:ilvl w:val="0"/>
          <w:numId w:val="13"/>
        </w:numPr>
        <w:tabs>
          <w:tab w:val="left" w:pos="90"/>
          <w:tab w:val="left" w:pos="7200"/>
          <w:tab w:val="left" w:pos="7920"/>
          <w:tab w:val="left" w:pos="8640"/>
          <w:tab w:val="left" w:pos="8730"/>
          <w:tab w:val="left" w:pos="9270"/>
        </w:tabs>
        <w:ind w:left="450" w:right="29"/>
        <w:jc w:val="both"/>
        <w:rPr>
          <w:rFonts w:ascii="Arial" w:hAnsi="Arial" w:cs="Arial"/>
          <w:sz w:val="20"/>
        </w:rPr>
      </w:pPr>
      <w:r w:rsidRPr="00E7025D">
        <w:rPr>
          <w:rFonts w:ascii="Arial" w:hAnsi="Arial" w:cs="Arial"/>
          <w:sz w:val="20"/>
        </w:rPr>
        <w:t>*Chaudhary, R.P., Aase, T.H., Vetaas, O.R., and Subedi, B.P. (</w:t>
      </w:r>
      <w:r w:rsidRPr="00E7025D">
        <w:rPr>
          <w:rFonts w:ascii="Arial" w:hAnsi="Arial" w:cs="Arial"/>
          <w:b/>
          <w:bCs/>
          <w:sz w:val="20"/>
        </w:rPr>
        <w:t>2007 Editor</w:t>
      </w:r>
      <w:r w:rsidRPr="00E7025D">
        <w:rPr>
          <w:rFonts w:ascii="Arial" w:hAnsi="Arial" w:cs="Arial"/>
          <w:sz w:val="20"/>
        </w:rPr>
        <w:t xml:space="preserve">). </w:t>
      </w:r>
      <w:r w:rsidRPr="00E7025D">
        <w:rPr>
          <w:rFonts w:ascii="Arial" w:hAnsi="Arial" w:cs="Arial"/>
          <w:i/>
          <w:sz w:val="20"/>
        </w:rPr>
        <w:t>Local Effects of Global Changes in the Himalayas: Manang, Nepal</w:t>
      </w:r>
      <w:r w:rsidRPr="00E7025D">
        <w:rPr>
          <w:rFonts w:ascii="Arial" w:hAnsi="Arial" w:cs="Arial"/>
          <w:sz w:val="20"/>
        </w:rPr>
        <w:t>. Tribhuvan University, Nepal and University of Bergen, Norway. (ISBN: 978-99933-52-94-5 (Hardback); 978-99933-52-95-2 (Paperback).</w:t>
      </w:r>
    </w:p>
    <w:p w14:paraId="46484B55" w14:textId="77777777" w:rsidR="008411B1" w:rsidRPr="00E7025D" w:rsidRDefault="008411B1" w:rsidP="00A86104">
      <w:pPr>
        <w:pStyle w:val="ListParagraph"/>
        <w:widowControl/>
        <w:numPr>
          <w:ilvl w:val="0"/>
          <w:numId w:val="13"/>
        </w:numPr>
        <w:tabs>
          <w:tab w:val="left" w:pos="90"/>
          <w:tab w:val="left" w:pos="7200"/>
          <w:tab w:val="left" w:pos="7920"/>
          <w:tab w:val="left" w:pos="8640"/>
          <w:tab w:val="left" w:pos="8730"/>
          <w:tab w:val="left" w:pos="9270"/>
        </w:tabs>
        <w:ind w:left="450" w:right="29"/>
        <w:jc w:val="both"/>
        <w:rPr>
          <w:rFonts w:ascii="Arial" w:hAnsi="Arial" w:cs="Arial"/>
          <w:sz w:val="20"/>
        </w:rPr>
      </w:pPr>
      <w:r w:rsidRPr="00E7025D">
        <w:rPr>
          <w:rFonts w:ascii="Arial" w:hAnsi="Arial" w:cs="Arial"/>
          <w:sz w:val="20"/>
        </w:rPr>
        <w:t xml:space="preserve">Jha, P.K., </w:t>
      </w:r>
      <w:r w:rsidRPr="00E7025D">
        <w:rPr>
          <w:rFonts w:ascii="Arial" w:hAnsi="Arial" w:cs="Arial"/>
          <w:b/>
          <w:sz w:val="20"/>
        </w:rPr>
        <w:t>Chaudhary, R.P.</w:t>
      </w:r>
      <w:r w:rsidRPr="00E7025D">
        <w:rPr>
          <w:rFonts w:ascii="Arial" w:hAnsi="Arial" w:cs="Arial"/>
          <w:sz w:val="20"/>
        </w:rPr>
        <w:t>, Karmacharya, S.B. and Prasad, V. (</w:t>
      </w:r>
      <w:r w:rsidRPr="00E7025D">
        <w:rPr>
          <w:rFonts w:ascii="Arial" w:hAnsi="Arial" w:cs="Arial"/>
          <w:b/>
          <w:bCs/>
          <w:sz w:val="20"/>
        </w:rPr>
        <w:t>2006 Editor</w:t>
      </w:r>
      <w:r w:rsidRPr="00E7025D">
        <w:rPr>
          <w:rFonts w:ascii="Arial" w:hAnsi="Arial" w:cs="Arial"/>
          <w:sz w:val="20"/>
        </w:rPr>
        <w:t xml:space="preserve">). </w:t>
      </w:r>
      <w:r w:rsidRPr="00E7025D">
        <w:rPr>
          <w:rFonts w:ascii="Arial" w:hAnsi="Arial" w:cs="Arial"/>
          <w:i/>
          <w:sz w:val="20"/>
        </w:rPr>
        <w:t>Environment and Plants: Glimpses of Research in South Asia</w:t>
      </w:r>
      <w:r w:rsidRPr="00E7025D">
        <w:rPr>
          <w:rFonts w:ascii="Arial" w:hAnsi="Arial" w:cs="Arial"/>
          <w:sz w:val="20"/>
        </w:rPr>
        <w:t>. Ecological Society (ECOS), Kathmandu, Nepal, 307 pp. 307.</w:t>
      </w:r>
    </w:p>
    <w:p w14:paraId="5E7ECFF2" w14:textId="77777777" w:rsidR="008411B1" w:rsidRPr="00E7025D" w:rsidRDefault="008411B1" w:rsidP="00A86104">
      <w:pPr>
        <w:pStyle w:val="ListParagraph"/>
        <w:widowControl/>
        <w:numPr>
          <w:ilvl w:val="0"/>
          <w:numId w:val="13"/>
        </w:numPr>
        <w:tabs>
          <w:tab w:val="left" w:pos="90"/>
          <w:tab w:val="left" w:pos="7560"/>
          <w:tab w:val="left" w:pos="8280"/>
          <w:tab w:val="left" w:pos="8730"/>
          <w:tab w:val="left" w:pos="9000"/>
          <w:tab w:val="left" w:pos="9270"/>
        </w:tabs>
        <w:ind w:left="450" w:right="29"/>
        <w:jc w:val="both"/>
        <w:rPr>
          <w:rFonts w:ascii="Arial" w:hAnsi="Arial" w:cs="Arial"/>
          <w:sz w:val="20"/>
        </w:rPr>
      </w:pPr>
      <w:r w:rsidRPr="00E7025D">
        <w:rPr>
          <w:rFonts w:ascii="Arial" w:hAnsi="Arial" w:cs="Arial"/>
          <w:sz w:val="20"/>
        </w:rPr>
        <w:t xml:space="preserve">Jha, P.K., Shakya, D.D., Joshi, S.D., </w:t>
      </w:r>
      <w:r w:rsidRPr="00E7025D">
        <w:rPr>
          <w:rFonts w:ascii="Arial" w:hAnsi="Arial" w:cs="Arial"/>
          <w:b/>
          <w:sz w:val="20"/>
        </w:rPr>
        <w:t>Chaudhary, R.P.</w:t>
      </w:r>
      <w:r w:rsidRPr="00E7025D">
        <w:rPr>
          <w:rFonts w:ascii="Arial" w:hAnsi="Arial" w:cs="Arial"/>
          <w:sz w:val="20"/>
        </w:rPr>
        <w:t xml:space="preserve"> and Sakya, S.R. (</w:t>
      </w:r>
      <w:r w:rsidRPr="00E7025D">
        <w:rPr>
          <w:rFonts w:ascii="Arial" w:hAnsi="Arial" w:cs="Arial"/>
          <w:b/>
          <w:bCs/>
          <w:sz w:val="20"/>
        </w:rPr>
        <w:t>2004 Editor</w:t>
      </w:r>
      <w:r w:rsidRPr="00E7025D">
        <w:rPr>
          <w:rFonts w:ascii="Arial" w:hAnsi="Arial" w:cs="Arial"/>
          <w:sz w:val="20"/>
        </w:rPr>
        <w:t xml:space="preserve">). </w:t>
      </w:r>
      <w:r w:rsidRPr="00E7025D">
        <w:rPr>
          <w:rFonts w:ascii="Arial" w:hAnsi="Arial" w:cs="Arial"/>
          <w:i/>
          <w:sz w:val="20"/>
        </w:rPr>
        <w:t>Research Methods and Practice</w:t>
      </w:r>
      <w:r w:rsidRPr="00E7025D">
        <w:rPr>
          <w:rFonts w:ascii="Arial" w:hAnsi="Arial" w:cs="Arial"/>
          <w:sz w:val="20"/>
        </w:rPr>
        <w:t>. Buddha Academic Publishers and Distributors, Pvt. Ltd, Kathmandu, Nepal, 208 p. (ISBN: 99946-48-04-7).</w:t>
      </w:r>
    </w:p>
    <w:p w14:paraId="41FC6F79" w14:textId="77777777" w:rsidR="008411B1" w:rsidRPr="00E7025D" w:rsidRDefault="008411B1" w:rsidP="00A86104">
      <w:pPr>
        <w:pStyle w:val="ListParagraph"/>
        <w:widowControl/>
        <w:numPr>
          <w:ilvl w:val="0"/>
          <w:numId w:val="13"/>
        </w:numPr>
        <w:tabs>
          <w:tab w:val="left" w:pos="90"/>
          <w:tab w:val="left" w:pos="7200"/>
          <w:tab w:val="left" w:pos="7920"/>
          <w:tab w:val="left" w:pos="8640"/>
          <w:tab w:val="left" w:pos="8730"/>
          <w:tab w:val="left" w:pos="9270"/>
        </w:tabs>
        <w:ind w:left="450" w:right="29"/>
        <w:jc w:val="both"/>
        <w:rPr>
          <w:rFonts w:ascii="Arial" w:hAnsi="Arial" w:cs="Arial"/>
          <w:sz w:val="20"/>
        </w:rPr>
      </w:pPr>
      <w:r w:rsidRPr="00E7025D">
        <w:rPr>
          <w:rFonts w:ascii="Arial" w:hAnsi="Arial" w:cs="Arial"/>
          <w:sz w:val="20"/>
        </w:rPr>
        <w:t>*Chaudhary, R.P., Subedi, B.P., Vetaas, O.R., Aase, T.H. (</w:t>
      </w:r>
      <w:r w:rsidRPr="00E7025D">
        <w:rPr>
          <w:rFonts w:ascii="Arial" w:hAnsi="Arial" w:cs="Arial"/>
          <w:b/>
          <w:bCs/>
          <w:sz w:val="20"/>
        </w:rPr>
        <w:t>2002 Editor</w:t>
      </w:r>
      <w:r w:rsidRPr="00E7025D">
        <w:rPr>
          <w:rFonts w:ascii="Arial" w:hAnsi="Arial" w:cs="Arial"/>
          <w:sz w:val="20"/>
        </w:rPr>
        <w:t xml:space="preserve">). </w:t>
      </w:r>
      <w:r w:rsidRPr="00E7025D">
        <w:rPr>
          <w:rFonts w:ascii="Arial" w:hAnsi="Arial" w:cs="Arial"/>
          <w:i/>
          <w:sz w:val="20"/>
        </w:rPr>
        <w:t>Vegetation and Society – Their Interaction in the Himalayas</w:t>
      </w:r>
      <w:r w:rsidRPr="00E7025D">
        <w:rPr>
          <w:rFonts w:ascii="Arial" w:hAnsi="Arial" w:cs="Arial"/>
          <w:sz w:val="20"/>
        </w:rPr>
        <w:t xml:space="preserve">. Tribhuvan University, Nepal and University of Bergen, Norway, 317 p. (ISBN: 99933-52-51-9). </w:t>
      </w:r>
    </w:p>
    <w:p w14:paraId="0C4D58C4" w14:textId="77777777" w:rsidR="008411B1" w:rsidRPr="00E7025D" w:rsidRDefault="008411B1" w:rsidP="00A86104">
      <w:pPr>
        <w:pStyle w:val="ListParagraph"/>
        <w:widowControl/>
        <w:numPr>
          <w:ilvl w:val="0"/>
          <w:numId w:val="13"/>
        </w:numPr>
        <w:tabs>
          <w:tab w:val="left" w:pos="90"/>
          <w:tab w:val="left" w:pos="7200"/>
          <w:tab w:val="left" w:pos="7920"/>
          <w:tab w:val="left" w:pos="8640"/>
          <w:tab w:val="left" w:pos="8730"/>
          <w:tab w:val="left" w:pos="9270"/>
        </w:tabs>
        <w:ind w:left="450" w:right="29"/>
        <w:jc w:val="both"/>
        <w:rPr>
          <w:rFonts w:ascii="Arial" w:hAnsi="Arial" w:cs="Arial"/>
          <w:sz w:val="20"/>
        </w:rPr>
      </w:pPr>
      <w:r w:rsidRPr="00E7025D">
        <w:rPr>
          <w:rFonts w:ascii="Arial" w:hAnsi="Arial" w:cs="Arial"/>
          <w:sz w:val="20"/>
        </w:rPr>
        <w:t>Chaudhary, R.P., Sharma, P.M. and Adhikari, B. (</w:t>
      </w:r>
      <w:r w:rsidRPr="00E7025D">
        <w:rPr>
          <w:rFonts w:ascii="Arial" w:hAnsi="Arial" w:cs="Arial"/>
          <w:b/>
          <w:bCs/>
          <w:sz w:val="20"/>
        </w:rPr>
        <w:t>2001 Editor</w:t>
      </w:r>
      <w:r w:rsidRPr="00E7025D">
        <w:rPr>
          <w:rFonts w:ascii="Arial" w:hAnsi="Arial" w:cs="Arial"/>
          <w:sz w:val="20"/>
        </w:rPr>
        <w:t xml:space="preserve">). </w:t>
      </w:r>
      <w:r w:rsidRPr="00E7025D">
        <w:rPr>
          <w:rFonts w:ascii="Arial" w:hAnsi="Arial" w:cs="Arial"/>
          <w:i/>
          <w:sz w:val="20"/>
        </w:rPr>
        <w:t>Sustainable Development and Local Communities</w:t>
      </w:r>
      <w:r w:rsidRPr="00E7025D">
        <w:rPr>
          <w:rFonts w:ascii="Arial" w:hAnsi="Arial" w:cs="Arial"/>
          <w:sz w:val="20"/>
        </w:rPr>
        <w:t xml:space="preserve"> (Digo Vikash ra Sthaniya Samudaya). Pro Public, P.O. Box 14307, Kathmandu, Nepal, 271 p. (in Nepali).</w:t>
      </w:r>
    </w:p>
    <w:p w14:paraId="0E530896" w14:textId="77777777" w:rsidR="008411B1" w:rsidRPr="00E7025D" w:rsidRDefault="008411B1" w:rsidP="00A86104">
      <w:pPr>
        <w:pStyle w:val="ListParagraph"/>
        <w:widowControl/>
        <w:numPr>
          <w:ilvl w:val="0"/>
          <w:numId w:val="13"/>
        </w:numPr>
        <w:tabs>
          <w:tab w:val="left" w:pos="90"/>
          <w:tab w:val="left" w:pos="7200"/>
          <w:tab w:val="left" w:pos="7920"/>
          <w:tab w:val="left" w:pos="8640"/>
          <w:tab w:val="left" w:pos="8730"/>
          <w:tab w:val="left" w:pos="9270"/>
        </w:tabs>
        <w:ind w:left="450" w:right="29"/>
        <w:jc w:val="both"/>
        <w:rPr>
          <w:rFonts w:ascii="Arial" w:hAnsi="Arial" w:cs="Arial"/>
          <w:sz w:val="20"/>
        </w:rPr>
      </w:pPr>
      <w:r w:rsidRPr="00E7025D">
        <w:rPr>
          <w:rFonts w:ascii="Arial" w:hAnsi="Arial" w:cs="Arial"/>
          <w:sz w:val="20"/>
        </w:rPr>
        <w:t xml:space="preserve">Chaudhary, R.P. (2001 Editor). </w:t>
      </w:r>
      <w:r w:rsidRPr="00E7025D">
        <w:rPr>
          <w:rFonts w:ascii="Arial" w:hAnsi="Arial" w:cs="Arial"/>
          <w:i/>
          <w:sz w:val="20"/>
        </w:rPr>
        <w:t>Wetlands Conservation in Nepal - Possibilities and Challenges</w:t>
      </w:r>
      <w:r w:rsidRPr="00E7025D">
        <w:rPr>
          <w:rFonts w:ascii="Arial" w:hAnsi="Arial" w:cs="Arial"/>
          <w:sz w:val="20"/>
        </w:rPr>
        <w:t xml:space="preserve"> (Authors: Narayan Belbase and Chiranjibi Bhattarai). Pro Public, P.O. Box 14307, Kathmandu, Nepal, 75 p. (in Nepali) (Reviewer).</w:t>
      </w:r>
    </w:p>
    <w:p w14:paraId="227D0A82" w14:textId="77777777" w:rsidR="008411B1" w:rsidRPr="00E7025D" w:rsidRDefault="008411B1" w:rsidP="00E7025D">
      <w:pPr>
        <w:tabs>
          <w:tab w:val="left" w:pos="0"/>
          <w:tab w:val="left" w:pos="7200"/>
          <w:tab w:val="left" w:pos="7920"/>
          <w:tab w:val="left" w:pos="8640"/>
          <w:tab w:val="left" w:pos="9360"/>
        </w:tabs>
        <w:ind w:right="-511"/>
        <w:jc w:val="both"/>
        <w:rPr>
          <w:rFonts w:ascii="Arial" w:hAnsi="Arial" w:cs="Arial"/>
          <w:sz w:val="20"/>
        </w:rPr>
      </w:pPr>
    </w:p>
    <w:p w14:paraId="3208D08E" w14:textId="7F322A21" w:rsidR="008411B1" w:rsidRPr="007706E9" w:rsidRDefault="00C7469D" w:rsidP="00E7025D">
      <w:pPr>
        <w:tabs>
          <w:tab w:val="left" w:pos="90"/>
          <w:tab w:val="left" w:pos="7200"/>
          <w:tab w:val="left" w:pos="7920"/>
          <w:tab w:val="left" w:pos="8640"/>
          <w:tab w:val="left" w:pos="9360"/>
        </w:tabs>
        <w:ind w:left="360" w:hanging="360"/>
        <w:jc w:val="both"/>
        <w:rPr>
          <w:rFonts w:ascii="Arial" w:hAnsi="Arial" w:cs="Arial"/>
          <w:sz w:val="22"/>
          <w:szCs w:val="22"/>
        </w:rPr>
      </w:pPr>
      <w:r w:rsidRPr="007706E9">
        <w:rPr>
          <w:rFonts w:ascii="Arial" w:hAnsi="Arial" w:cs="Arial"/>
          <w:b/>
          <w:sz w:val="22"/>
          <w:szCs w:val="22"/>
        </w:rPr>
        <w:t xml:space="preserve">4.4 </w:t>
      </w:r>
      <w:r w:rsidR="008411B1" w:rsidRPr="007706E9">
        <w:rPr>
          <w:rFonts w:ascii="Arial" w:hAnsi="Arial" w:cs="Arial"/>
          <w:b/>
          <w:sz w:val="22"/>
          <w:szCs w:val="22"/>
        </w:rPr>
        <w:t>Book Chapters</w:t>
      </w:r>
      <w:r w:rsidR="008411B1" w:rsidRPr="006A5670">
        <w:rPr>
          <w:rFonts w:ascii="Arial" w:hAnsi="Arial" w:cs="Arial"/>
          <w:sz w:val="22"/>
          <w:szCs w:val="22"/>
        </w:rPr>
        <w:t xml:space="preserve">. </w:t>
      </w:r>
      <w:r w:rsidR="006A5670" w:rsidRPr="006A5670">
        <w:rPr>
          <w:rFonts w:ascii="Arial" w:hAnsi="Arial" w:cs="Arial"/>
          <w:sz w:val="22"/>
          <w:szCs w:val="22"/>
        </w:rPr>
        <w:t>There are a</w:t>
      </w:r>
      <w:r w:rsidR="008411B1" w:rsidRPr="006A5670">
        <w:rPr>
          <w:rFonts w:ascii="Arial" w:hAnsi="Arial" w:cs="Arial"/>
          <w:sz w:val="22"/>
          <w:szCs w:val="22"/>
        </w:rPr>
        <w:t xml:space="preserve"> total of 35</w:t>
      </w:r>
      <w:r w:rsidR="008411B1" w:rsidRPr="007706E9">
        <w:rPr>
          <w:rFonts w:ascii="Arial" w:hAnsi="Arial" w:cs="Arial"/>
          <w:sz w:val="22"/>
          <w:szCs w:val="22"/>
        </w:rPr>
        <w:t xml:space="preserve"> publications under this category, 29 publications are international (marked with an asterisk*).  </w:t>
      </w:r>
    </w:p>
    <w:p w14:paraId="17359B53" w14:textId="77777777" w:rsidR="008411B1" w:rsidRPr="00C7469D" w:rsidRDefault="008411B1" w:rsidP="00A86104">
      <w:pPr>
        <w:pStyle w:val="ListParagraph"/>
        <w:widowControl/>
        <w:numPr>
          <w:ilvl w:val="0"/>
          <w:numId w:val="12"/>
        </w:numPr>
        <w:jc w:val="both"/>
        <w:rPr>
          <w:rFonts w:ascii="Arial" w:hAnsi="Arial" w:cs="Arial"/>
          <w:sz w:val="20"/>
        </w:rPr>
      </w:pPr>
      <w:bookmarkStart w:id="10" w:name="_Hlk232921889"/>
      <w:r w:rsidRPr="00C7469D">
        <w:rPr>
          <w:rFonts w:ascii="Arial" w:hAnsi="Arial" w:cs="Arial"/>
          <w:sz w:val="20"/>
        </w:rPr>
        <w:t xml:space="preserve">* Chaudhary, R.P., Joshi, S.P., Rimal, S.K., Belbase, N. and Subedi, C.K. (2024). Plant diversity conservation in the Nepal Himalaya: Status, policies, and legislative frameworks. In: </w:t>
      </w:r>
      <w:r w:rsidRPr="00C7469D">
        <w:rPr>
          <w:rFonts w:ascii="Arial" w:hAnsi="Arial" w:cs="Arial"/>
          <w:i/>
          <w:sz w:val="20"/>
        </w:rPr>
        <w:t>Flora and Vegetation of Nepal</w:t>
      </w:r>
      <w:r w:rsidRPr="00C7469D">
        <w:rPr>
          <w:rFonts w:ascii="Arial" w:hAnsi="Arial" w:cs="Arial"/>
          <w:sz w:val="20"/>
        </w:rPr>
        <w:t xml:space="preserve"> (Eds.: M.B. Rokaya and S.R. Sigdel), </w:t>
      </w:r>
      <w:r w:rsidRPr="00C7469D">
        <w:rPr>
          <w:rFonts w:ascii="Arial" w:hAnsi="Arial" w:cs="Arial"/>
          <w:color w:val="000000"/>
          <w:sz w:val="20"/>
        </w:rPr>
        <w:t>Plant and Vegetation, vo</w:t>
      </w:r>
      <w:r w:rsidRPr="00C7469D">
        <w:rPr>
          <w:rFonts w:ascii="Arial" w:hAnsi="Arial" w:cs="Arial"/>
          <w:sz w:val="20"/>
        </w:rPr>
        <w:t>l. 19</w:t>
      </w:r>
      <w:proofErr w:type="gramStart"/>
      <w:r w:rsidRPr="00C7469D">
        <w:rPr>
          <w:rFonts w:ascii="Arial" w:hAnsi="Arial" w:cs="Arial"/>
          <w:sz w:val="20"/>
        </w:rPr>
        <w:t>,  p</w:t>
      </w:r>
      <w:proofErr w:type="gramEnd"/>
      <w:r w:rsidRPr="00C7469D">
        <w:rPr>
          <w:rFonts w:ascii="Arial" w:hAnsi="Arial" w:cs="Arial"/>
          <w:sz w:val="20"/>
        </w:rPr>
        <w:t xml:space="preserve">. 383-381.  </w:t>
      </w:r>
      <w:r w:rsidRPr="00C7469D">
        <w:rPr>
          <w:rFonts w:ascii="Arial" w:hAnsi="Arial" w:cs="Arial"/>
          <w:color w:val="000000"/>
          <w:sz w:val="20"/>
        </w:rPr>
        <w:t xml:space="preserve">Springer Nature Switzerland. ISSN 1875-1318 ISSN 1875-1326 (electronic); </w:t>
      </w:r>
      <w:r w:rsidRPr="00C7469D">
        <w:rPr>
          <w:rFonts w:ascii="Arial" w:hAnsi="Arial" w:cs="Arial"/>
          <w:sz w:val="20"/>
        </w:rPr>
        <w:t xml:space="preserve">ISBN 978-3-031-50701-4 ISBN 978-3-031-50702-1 (eBook). </w:t>
      </w:r>
      <w:r w:rsidRPr="00C7469D">
        <w:rPr>
          <w:rFonts w:ascii="Arial" w:hAnsi="Arial" w:cs="Arial"/>
          <w:color w:val="0000F9"/>
          <w:sz w:val="20"/>
        </w:rPr>
        <w:t>https://doi.org/10.1007/978-3-031-50702-1</w:t>
      </w:r>
    </w:p>
    <w:p w14:paraId="7E947A6B"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*Chaudhary, N., Ghimire, S.K. &amp;</w:t>
      </w:r>
      <w:r w:rsidRPr="00C7469D">
        <w:rPr>
          <w:rFonts w:ascii="Arial" w:hAnsi="Arial" w:cs="Arial"/>
          <w:b/>
          <w:sz w:val="20"/>
        </w:rPr>
        <w:t xml:space="preserve"> Chaudhary, R.P.</w:t>
      </w:r>
      <w:r w:rsidRPr="00C7469D">
        <w:rPr>
          <w:rFonts w:ascii="Arial" w:hAnsi="Arial" w:cs="Arial"/>
          <w:sz w:val="20"/>
        </w:rPr>
        <w:t xml:space="preserve"> (2023). Traditional Amchi Medicinal Practice in Trans-Himalaya of Nepal: Conservation and Bioprospecting. In: Bioprospecting of Tropical Medicinal Plants (Eds.: K. Arunachalam, X. Yang &amp; S.P. Sasidharan). Springer Nature, Switzerland AG, pp. 307 – 327. </w:t>
      </w:r>
      <w:hyperlink r:id="rId32" w:history="1">
        <w:r w:rsidRPr="00C7469D">
          <w:rPr>
            <w:rStyle w:val="Hyperlink"/>
            <w:rFonts w:ascii="Arial" w:hAnsi="Arial" w:cs="Arial"/>
            <w:sz w:val="20"/>
          </w:rPr>
          <w:t>https://doi.org/10.1007/978-3-031-28780-0_11</w:t>
        </w:r>
      </w:hyperlink>
      <w:r w:rsidRPr="00C7469D">
        <w:rPr>
          <w:rFonts w:ascii="Arial" w:hAnsi="Arial" w:cs="Arial"/>
          <w:sz w:val="20"/>
        </w:rPr>
        <w:t xml:space="preserve">.    </w:t>
      </w:r>
    </w:p>
    <w:p w14:paraId="21294EB6"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*Chaudhary, R.P., Uprety, Y., Acharya, H.R. and Rimal, S.K. (2023). Deforestation in Nepal: status, causes, consequences and responses. In: </w:t>
      </w:r>
      <w:r w:rsidRPr="00C7469D">
        <w:rPr>
          <w:rFonts w:ascii="Arial" w:hAnsi="Arial" w:cs="Arial"/>
          <w:i/>
          <w:sz w:val="20"/>
        </w:rPr>
        <w:t>Biological and Environmental Hazards, Risks and Disasters</w:t>
      </w:r>
      <w:r w:rsidRPr="00C7469D">
        <w:rPr>
          <w:rFonts w:ascii="Arial" w:hAnsi="Arial" w:cs="Arial"/>
          <w:sz w:val="20"/>
        </w:rPr>
        <w:t xml:space="preserve"> (Eds. R. Sivanpillai and John F. Shroder). Elsevier Inc., UK &amp; US, pp. 277-318 (Second Edition). </w:t>
      </w:r>
      <w:r w:rsidRPr="00C7469D">
        <w:rPr>
          <w:rFonts w:ascii="Arial" w:eastAsiaTheme="minorHAnsi" w:hAnsi="Arial" w:cs="Arial"/>
          <w:color w:val="000000"/>
          <w:sz w:val="20"/>
        </w:rPr>
        <w:t xml:space="preserve">DOI: </w:t>
      </w:r>
      <w:hyperlink r:id="rId33" w:history="1">
        <w:r w:rsidRPr="00C7469D">
          <w:rPr>
            <w:rStyle w:val="Hyperlink"/>
            <w:rFonts w:ascii="Arial" w:eastAsiaTheme="minorHAnsi" w:hAnsi="Arial" w:cs="Arial"/>
            <w:sz w:val="20"/>
          </w:rPr>
          <w:t>https://doi.org/10.1016/B978-0-12-820509-9.00003-4</w:t>
        </w:r>
      </w:hyperlink>
      <w:r w:rsidRPr="00C7469D">
        <w:rPr>
          <w:rFonts w:ascii="Arial" w:eastAsiaTheme="minorHAnsi" w:hAnsi="Arial" w:cs="Arial"/>
          <w:color w:val="2197D2"/>
          <w:sz w:val="20"/>
        </w:rPr>
        <w:t xml:space="preserve">. </w:t>
      </w:r>
    </w:p>
    <w:bookmarkEnd w:id="10"/>
    <w:p w14:paraId="48BD6F10" w14:textId="77777777" w:rsidR="008411B1" w:rsidRPr="00C7469D" w:rsidRDefault="008411B1" w:rsidP="00A86104">
      <w:pPr>
        <w:pStyle w:val="ListParagraph"/>
        <w:widowControl/>
        <w:numPr>
          <w:ilvl w:val="0"/>
          <w:numId w:val="12"/>
        </w:numPr>
        <w:shd w:val="clear" w:color="auto" w:fill="FCFCFC"/>
        <w:jc w:val="both"/>
        <w:rPr>
          <w:rFonts w:ascii="Arial" w:hAnsi="Arial" w:cs="Arial"/>
          <w:color w:val="333333"/>
          <w:sz w:val="20"/>
          <w:lang w:bidi="ne-NP"/>
        </w:rPr>
      </w:pPr>
      <w:r w:rsidRPr="00C7469D">
        <w:rPr>
          <w:rFonts w:ascii="Arial" w:hAnsi="Arial" w:cs="Arial"/>
          <w:sz w:val="20"/>
        </w:rPr>
        <w:t>*</w:t>
      </w:r>
      <w:r w:rsidRPr="00C7469D">
        <w:rPr>
          <w:rFonts w:ascii="Arial" w:hAnsi="Arial" w:cs="Arial"/>
          <w:color w:val="333333"/>
          <w:sz w:val="20"/>
          <w:lang w:bidi="ne-NP"/>
        </w:rPr>
        <w:t xml:space="preserve">Chaudhary, R.P., Basnet, G.B., Rai, S.K., Limbu, D.K., Maharjan, R., Rai, B. (2023). Ethnic Alcoholic Beverages of Nepal Himalaya. In: </w:t>
      </w:r>
      <w:r w:rsidRPr="00C7469D">
        <w:rPr>
          <w:rFonts w:ascii="Arial" w:hAnsi="Arial" w:cs="Arial"/>
          <w:i/>
          <w:iCs/>
          <w:color w:val="333333"/>
          <w:sz w:val="20"/>
          <w:lang w:bidi="ne-NP"/>
        </w:rPr>
        <w:t>Natural Products in Beverages</w:t>
      </w:r>
      <w:r w:rsidRPr="00C7469D">
        <w:rPr>
          <w:rFonts w:ascii="Arial" w:hAnsi="Arial" w:cs="Arial"/>
          <w:color w:val="333333"/>
          <w:sz w:val="20"/>
          <w:lang w:bidi="ne-NP"/>
        </w:rPr>
        <w:t xml:space="preserve">. Reference Series in Phytochemistry (Eds. J.M. Mérillon, C, Riviere &amp; G. Lefèvre), pp.1-34. Springer, Cham. </w:t>
      </w:r>
      <w:hyperlink r:id="rId34" w:history="1">
        <w:r w:rsidRPr="00C7469D">
          <w:rPr>
            <w:rStyle w:val="Hyperlink"/>
            <w:rFonts w:ascii="Arial" w:hAnsi="Arial" w:cs="Arial"/>
            <w:sz w:val="20"/>
            <w:lang w:bidi="ne-NP"/>
          </w:rPr>
          <w:t>https://doi.org/10.1007/978-3-031-04195-2_162-1</w:t>
        </w:r>
      </w:hyperlink>
      <w:r w:rsidRPr="00C7469D">
        <w:rPr>
          <w:rFonts w:ascii="Arial" w:hAnsi="Arial" w:cs="Arial"/>
          <w:color w:val="333333"/>
          <w:sz w:val="20"/>
          <w:lang w:bidi="ne-NP"/>
        </w:rPr>
        <w:t xml:space="preserve"> </w:t>
      </w:r>
    </w:p>
    <w:p w14:paraId="265A9593"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w:t>
      </w:r>
      <w:r w:rsidRPr="00C7469D">
        <w:rPr>
          <w:rFonts w:ascii="Arial" w:hAnsi="Arial" w:cs="Arial"/>
          <w:color w:val="333333"/>
          <w:spacing w:val="4"/>
          <w:sz w:val="20"/>
          <w:shd w:val="clear" w:color="auto" w:fill="FCFCFC"/>
        </w:rPr>
        <w:t xml:space="preserve"> Schickhoff U., Bobrowski, M., Böhner J., Bürzle B., </w:t>
      </w:r>
      <w:r w:rsidRPr="00C7469D">
        <w:rPr>
          <w:rFonts w:ascii="Arial" w:hAnsi="Arial" w:cs="Arial"/>
          <w:b/>
          <w:bCs/>
          <w:color w:val="333333"/>
          <w:spacing w:val="4"/>
          <w:sz w:val="20"/>
          <w:shd w:val="clear" w:color="auto" w:fill="FCFCFC"/>
        </w:rPr>
        <w:t>Chaudhary R.P.</w:t>
      </w:r>
      <w:r w:rsidRPr="00C7469D">
        <w:rPr>
          <w:rFonts w:ascii="Arial" w:hAnsi="Arial" w:cs="Arial"/>
          <w:color w:val="333333"/>
          <w:spacing w:val="4"/>
          <w:sz w:val="20"/>
          <w:shd w:val="clear" w:color="auto" w:fill="FCFCFC"/>
        </w:rPr>
        <w:t xml:space="preserve">, Müller, M., Scholten, T., Schwab, N., and Weidinger, J. (2023). The Treeline Ecotone in Rolwaling Himal, Nepal: Pattern-Process Relationships and Treeline Shift Potential. In: </w:t>
      </w:r>
      <w:r w:rsidRPr="00C7469D">
        <w:rPr>
          <w:rFonts w:ascii="Arial" w:hAnsi="Arial" w:cs="Arial"/>
          <w:i/>
          <w:iCs/>
          <w:color w:val="333333"/>
          <w:spacing w:val="4"/>
          <w:sz w:val="20"/>
          <w:shd w:val="clear" w:color="auto" w:fill="FCFCFC"/>
        </w:rPr>
        <w:t>Ecology of Himalayan Treeline Ecotone</w:t>
      </w:r>
      <w:r w:rsidRPr="00C7469D">
        <w:rPr>
          <w:rFonts w:ascii="Arial" w:hAnsi="Arial" w:cs="Arial"/>
          <w:color w:val="333333"/>
          <w:spacing w:val="4"/>
          <w:sz w:val="20"/>
          <w:shd w:val="clear" w:color="auto" w:fill="FCFCFC"/>
        </w:rPr>
        <w:t xml:space="preserve"> (Eds. S.P. Singh et al.), pp. 95-145. Springer Nature Singapore </w:t>
      </w:r>
      <w:proofErr w:type="gramStart"/>
      <w:r w:rsidRPr="00C7469D">
        <w:rPr>
          <w:rFonts w:ascii="Arial" w:hAnsi="Arial" w:cs="Arial"/>
          <w:color w:val="333333"/>
          <w:spacing w:val="4"/>
          <w:sz w:val="20"/>
          <w:shd w:val="clear" w:color="auto" w:fill="FCFCFC"/>
        </w:rPr>
        <w:t>Pte  Ltd</w:t>
      </w:r>
      <w:proofErr w:type="gramEnd"/>
      <w:r w:rsidRPr="00C7469D">
        <w:rPr>
          <w:rFonts w:ascii="Arial" w:hAnsi="Arial" w:cs="Arial"/>
          <w:color w:val="333333"/>
          <w:spacing w:val="4"/>
          <w:sz w:val="20"/>
          <w:shd w:val="clear" w:color="auto" w:fill="FCFCFC"/>
        </w:rPr>
        <w:t xml:space="preserve">. </w:t>
      </w:r>
      <w:hyperlink r:id="rId35" w:history="1">
        <w:r w:rsidRPr="00C7469D">
          <w:rPr>
            <w:rStyle w:val="Hyperlink"/>
            <w:rFonts w:ascii="Arial" w:hAnsi="Arial" w:cs="Arial"/>
            <w:spacing w:val="4"/>
            <w:sz w:val="20"/>
            <w:shd w:val="clear" w:color="auto" w:fill="FCFCFC"/>
          </w:rPr>
          <w:t>https://doi.org/10.1007/978-981-19-4476-5_5</w:t>
        </w:r>
      </w:hyperlink>
      <w:r w:rsidRPr="00C7469D">
        <w:rPr>
          <w:rFonts w:ascii="Arial" w:hAnsi="Arial" w:cs="Arial"/>
          <w:color w:val="333333"/>
          <w:spacing w:val="4"/>
          <w:sz w:val="20"/>
          <w:shd w:val="clear" w:color="auto" w:fill="FCFCFC"/>
        </w:rPr>
        <w:t xml:space="preserve">.      </w:t>
      </w:r>
    </w:p>
    <w:p w14:paraId="7C28FD4B"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color w:val="333333"/>
          <w:spacing w:val="4"/>
          <w:sz w:val="20"/>
          <w:shd w:val="clear" w:color="auto" w:fill="FCFCFC"/>
        </w:rPr>
        <w:t xml:space="preserve">*Schwab N., Bürzle B., Böhner J., </w:t>
      </w:r>
      <w:r w:rsidRPr="00C7469D">
        <w:rPr>
          <w:rFonts w:ascii="Arial" w:hAnsi="Arial" w:cs="Arial"/>
          <w:b/>
          <w:bCs/>
          <w:color w:val="333333"/>
          <w:spacing w:val="4"/>
          <w:sz w:val="20"/>
          <w:shd w:val="clear" w:color="auto" w:fill="FCFCFC"/>
        </w:rPr>
        <w:t>Chaudhary R.P.,</w:t>
      </w:r>
      <w:r w:rsidRPr="00C7469D">
        <w:rPr>
          <w:rFonts w:ascii="Arial" w:hAnsi="Arial" w:cs="Arial"/>
          <w:color w:val="333333"/>
          <w:spacing w:val="4"/>
          <w:sz w:val="20"/>
          <w:shd w:val="clear" w:color="auto" w:fill="FCFCFC"/>
        </w:rPr>
        <w:t xml:space="preserve"> Scholten T., Schickhoff U. (2022). Environmental Drivers of Species Composition and Tree Species Density of a Near-Natural Central Himalayan Treeline Ecotone: Consequences for the Response to Climate Change. In: </w:t>
      </w:r>
      <w:r w:rsidRPr="00C7469D">
        <w:rPr>
          <w:rFonts w:ascii="Arial" w:hAnsi="Arial" w:cs="Arial"/>
          <w:i/>
          <w:iCs/>
          <w:color w:val="333333"/>
          <w:spacing w:val="4"/>
          <w:sz w:val="20"/>
          <w:shd w:val="clear" w:color="auto" w:fill="FCFCFC"/>
        </w:rPr>
        <w:t>Mountain Landscapes in Transition</w:t>
      </w:r>
      <w:r w:rsidRPr="00C7469D">
        <w:rPr>
          <w:rFonts w:ascii="Arial" w:hAnsi="Arial" w:cs="Arial"/>
          <w:color w:val="333333"/>
          <w:spacing w:val="4"/>
          <w:sz w:val="20"/>
          <w:shd w:val="clear" w:color="auto" w:fill="FCFCFC"/>
        </w:rPr>
        <w:t xml:space="preserve">. Sustainable Development Goals Series (Eds. U. Schickhoff, R. Singh, S. Mal (eds), </w:t>
      </w:r>
      <w:r w:rsidRPr="00C7469D">
        <w:rPr>
          <w:rFonts w:ascii="Arial" w:hAnsi="Arial" w:cs="Arial"/>
          <w:sz w:val="20"/>
        </w:rPr>
        <w:t>pp. 349-370</w:t>
      </w:r>
      <w:r w:rsidRPr="00C7469D">
        <w:rPr>
          <w:rFonts w:ascii="Arial" w:hAnsi="Arial" w:cs="Arial"/>
          <w:color w:val="333333"/>
          <w:spacing w:val="4"/>
          <w:sz w:val="20"/>
          <w:shd w:val="clear" w:color="auto" w:fill="FCFCFC"/>
        </w:rPr>
        <w:t xml:space="preserve">. Springer, Cham. </w:t>
      </w:r>
      <w:hyperlink r:id="rId36" w:history="1">
        <w:r w:rsidRPr="00C7469D">
          <w:rPr>
            <w:rStyle w:val="Hyperlink"/>
            <w:rFonts w:ascii="Arial" w:hAnsi="Arial" w:cs="Arial"/>
            <w:spacing w:val="4"/>
            <w:sz w:val="20"/>
            <w:shd w:val="clear" w:color="auto" w:fill="FCFCFC"/>
          </w:rPr>
          <w:t>https://doi.org/10.1007/978-3-030-70238-0_13</w:t>
        </w:r>
      </w:hyperlink>
      <w:r w:rsidRPr="00C7469D">
        <w:rPr>
          <w:rFonts w:ascii="Arial" w:hAnsi="Arial" w:cs="Arial"/>
          <w:color w:val="333333"/>
          <w:spacing w:val="4"/>
          <w:sz w:val="20"/>
          <w:shd w:val="clear" w:color="auto" w:fill="FCFCFC"/>
        </w:rPr>
        <w:t xml:space="preserve">. </w:t>
      </w:r>
    </w:p>
    <w:p w14:paraId="4B8A1EBB"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*Gurung, K., Gurung, J., Dorji, T., Uprety, Y., </w:t>
      </w:r>
      <w:r w:rsidRPr="00C7469D">
        <w:rPr>
          <w:rFonts w:ascii="Arial" w:hAnsi="Arial" w:cs="Arial"/>
          <w:b/>
          <w:bCs/>
          <w:sz w:val="20"/>
        </w:rPr>
        <w:t>Chaudhary, R.P.</w:t>
      </w:r>
      <w:r w:rsidRPr="00C7469D">
        <w:rPr>
          <w:rFonts w:ascii="Arial" w:hAnsi="Arial" w:cs="Arial"/>
          <w:sz w:val="20"/>
        </w:rPr>
        <w:t xml:space="preserve">, and Chettri, N. (2021). Collective rural marketing for gender transformative change – Evidence from the Argeli value chain in Nepal. In: </w:t>
      </w:r>
      <w:r w:rsidRPr="00C7469D">
        <w:rPr>
          <w:rFonts w:ascii="Arial" w:hAnsi="Arial" w:cs="Arial"/>
          <w:i/>
          <w:iCs/>
          <w:sz w:val="20"/>
        </w:rPr>
        <w:t>Critical approaches to gender in mountain ecosystems</w:t>
      </w:r>
      <w:r w:rsidRPr="00C7469D">
        <w:rPr>
          <w:rFonts w:ascii="Arial" w:hAnsi="Arial" w:cs="Arial"/>
          <w:sz w:val="20"/>
        </w:rPr>
        <w:t xml:space="preserve"> (Eds: O. Aijari and S. Basu), IUCN, Gland, Switzerland, pp. 114-132. DOI: </w:t>
      </w:r>
      <w:hyperlink r:id="rId37" w:history="1">
        <w:r w:rsidRPr="00C7469D">
          <w:rPr>
            <w:rStyle w:val="Hyperlink"/>
            <w:rFonts w:ascii="Arial" w:hAnsi="Arial" w:cs="Arial"/>
            <w:sz w:val="20"/>
          </w:rPr>
          <w:t>https://doi.org/10.2305/IUCN.CH.2021.17.en</w:t>
        </w:r>
      </w:hyperlink>
      <w:r w:rsidRPr="00C7469D">
        <w:rPr>
          <w:rFonts w:ascii="Arial" w:hAnsi="Arial" w:cs="Arial"/>
          <w:sz w:val="20"/>
        </w:rPr>
        <w:t xml:space="preserve">   </w:t>
      </w:r>
    </w:p>
    <w:p w14:paraId="0CC9C8C6"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*Adhikari, K., Uprety, Y., Pyakurel, D., Thagunna, D., Bhatta, L.D., &amp; </w:t>
      </w:r>
      <w:r w:rsidRPr="00C7469D">
        <w:rPr>
          <w:rFonts w:ascii="Arial" w:hAnsi="Arial" w:cs="Arial"/>
          <w:b/>
          <w:bCs/>
          <w:sz w:val="20"/>
        </w:rPr>
        <w:t>Chaudhary, R.P.</w:t>
      </w:r>
      <w:r w:rsidRPr="00C7469D">
        <w:rPr>
          <w:rFonts w:ascii="Arial" w:hAnsi="Arial" w:cs="Arial"/>
          <w:sz w:val="20"/>
        </w:rPr>
        <w:t xml:space="preserve"> (2021). Healthcare choices and use of medicinal plants: An ethnobotanical study in Kanda area of Bajhang District, Kailash Sacred Landscape, Nepal. In: </w:t>
      </w:r>
      <w:r w:rsidRPr="00C7469D">
        <w:rPr>
          <w:rFonts w:ascii="Arial" w:hAnsi="Arial" w:cs="Arial"/>
          <w:i/>
          <w:iCs/>
          <w:sz w:val="20"/>
        </w:rPr>
        <w:t>Ethnobiology of Mountain Communities in Asia</w:t>
      </w:r>
      <w:r w:rsidRPr="00C7469D">
        <w:rPr>
          <w:rFonts w:ascii="Arial" w:hAnsi="Arial" w:cs="Arial"/>
          <w:sz w:val="20"/>
        </w:rPr>
        <w:t xml:space="preserve"> (</w:t>
      </w:r>
      <w:r w:rsidRPr="00C7469D">
        <w:rPr>
          <w:rFonts w:ascii="Arial" w:hAnsi="Arial" w:cs="Arial"/>
          <w:sz w:val="20"/>
          <w:shd w:val="clear" w:color="auto" w:fill="FFFFFF"/>
        </w:rPr>
        <w:t>Editors: A.M</w:t>
      </w:r>
      <w:r w:rsidRPr="00C7469D">
        <w:rPr>
          <w:rFonts w:ascii="Arial" w:hAnsi="Arial" w:cs="Arial"/>
          <w:b/>
          <w:bCs/>
          <w:sz w:val="20"/>
          <w:shd w:val="clear" w:color="auto" w:fill="FFFFFF"/>
        </w:rPr>
        <w:t xml:space="preserve">. </w:t>
      </w:r>
      <w:r w:rsidRPr="00C7469D">
        <w:rPr>
          <w:rStyle w:val="Strong"/>
          <w:rFonts w:ascii="Arial" w:hAnsi="Arial" w:cs="Arial"/>
          <w:sz w:val="20"/>
          <w:shd w:val="clear" w:color="auto" w:fill="FFFFFF"/>
        </w:rPr>
        <w:t>Abbasi</w:t>
      </w:r>
      <w:r w:rsidRPr="00C7469D">
        <w:rPr>
          <w:rFonts w:ascii="Arial" w:hAnsi="Arial" w:cs="Arial"/>
          <w:sz w:val="20"/>
          <w:shd w:val="clear" w:color="auto" w:fill="FFFFFF"/>
        </w:rPr>
        <w:t xml:space="preserve"> and R.W.</w:t>
      </w:r>
      <w:r w:rsidRPr="00C7469D">
        <w:rPr>
          <w:rFonts w:ascii="Arial" w:hAnsi="Arial" w:cs="Arial"/>
          <w:b/>
          <w:bCs/>
          <w:sz w:val="20"/>
          <w:shd w:val="clear" w:color="auto" w:fill="FFFFFF"/>
        </w:rPr>
        <w:t xml:space="preserve"> </w:t>
      </w:r>
      <w:r w:rsidRPr="00C7469D">
        <w:rPr>
          <w:rStyle w:val="Strong"/>
          <w:rFonts w:ascii="Arial" w:hAnsi="Arial" w:cs="Arial"/>
          <w:sz w:val="20"/>
          <w:shd w:val="clear" w:color="auto" w:fill="FFFFFF"/>
        </w:rPr>
        <w:t xml:space="preserve">Bussmann), </w:t>
      </w:r>
      <w:r w:rsidRPr="00C7469D">
        <w:rPr>
          <w:rFonts w:ascii="Arial" w:hAnsi="Arial" w:cs="Arial"/>
          <w:sz w:val="20"/>
          <w:shd w:val="clear" w:color="auto" w:fill="FFFFFF"/>
        </w:rPr>
        <w:t>Springer International Publishing</w:t>
      </w:r>
      <w:r w:rsidRPr="00C7469D">
        <w:rPr>
          <w:rFonts w:ascii="Arial" w:hAnsi="Arial" w:cs="Arial"/>
          <w:sz w:val="20"/>
        </w:rPr>
        <w:t xml:space="preserve">, pp. 381-407 (ISBN: </w:t>
      </w:r>
      <w:r w:rsidRPr="00C7469D">
        <w:rPr>
          <w:rFonts w:ascii="Arial" w:hAnsi="Arial" w:cs="Arial"/>
          <w:sz w:val="20"/>
          <w:shd w:val="clear" w:color="auto" w:fill="FFFFFF"/>
        </w:rPr>
        <w:t>978-3-030-55493-4)</w:t>
      </w:r>
      <w:r w:rsidRPr="00C7469D">
        <w:rPr>
          <w:rFonts w:ascii="Arial" w:hAnsi="Arial" w:cs="Arial"/>
          <w:sz w:val="20"/>
        </w:rPr>
        <w:t xml:space="preserve">. </w:t>
      </w:r>
      <w:hyperlink r:id="rId38" w:history="1">
        <w:r w:rsidRPr="00C7469D">
          <w:rPr>
            <w:rStyle w:val="Hyperlink"/>
            <w:rFonts w:ascii="Arial" w:hAnsi="Arial" w:cs="Arial"/>
            <w:spacing w:val="4"/>
            <w:sz w:val="20"/>
            <w:lang w:bidi="ne-NP"/>
          </w:rPr>
          <w:t>https://doi.org/10.1007/978-3-030-55494-1_18</w:t>
        </w:r>
      </w:hyperlink>
      <w:r w:rsidRPr="00C7469D">
        <w:rPr>
          <w:rFonts w:ascii="Arial" w:hAnsi="Arial" w:cs="Arial"/>
          <w:spacing w:val="4"/>
          <w:sz w:val="20"/>
          <w:lang w:bidi="ne-NP"/>
        </w:rPr>
        <w:t xml:space="preserve">. </w:t>
      </w:r>
    </w:p>
    <w:p w14:paraId="3428096E"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*Xu, Jianchu, Badola, R., Chettri, N., </w:t>
      </w:r>
      <w:r w:rsidRPr="00C7469D">
        <w:rPr>
          <w:rFonts w:ascii="Arial" w:hAnsi="Arial" w:cs="Arial"/>
          <w:b/>
          <w:sz w:val="20"/>
        </w:rPr>
        <w:t>Chaudhary, R.P.</w:t>
      </w:r>
      <w:r w:rsidRPr="00C7469D">
        <w:rPr>
          <w:rFonts w:ascii="Arial" w:hAnsi="Arial" w:cs="Arial"/>
          <w:sz w:val="20"/>
        </w:rPr>
        <w:t xml:space="preserve">, Zomer, R., Pokharel, B., Hussain, S.A., Pradhan, S., Pradhan, R., Kandel, P., Uddin, K., Dobriyal, P., Manral, U., Gill, A.K., Partap, U., and Aryal, K. (2019). Sustaining biodiversity and ecosystem services in the Hindu Kush Himalaya. In: </w:t>
      </w:r>
      <w:r w:rsidRPr="00C7469D">
        <w:rPr>
          <w:rFonts w:ascii="Arial" w:hAnsi="Arial" w:cs="Arial"/>
          <w:i/>
          <w:sz w:val="20"/>
        </w:rPr>
        <w:t>The Hindu Kush Himalaya Assessment – Mountains, Climate Change, Sustainability and People</w:t>
      </w:r>
      <w:r w:rsidRPr="00C7469D">
        <w:rPr>
          <w:rFonts w:ascii="Arial" w:hAnsi="Arial" w:cs="Arial"/>
          <w:sz w:val="20"/>
        </w:rPr>
        <w:t xml:space="preserve"> (Eds.: P. Wester, A. Mishra, A. Mukherji and A.B. Shrestha). ICIMOD, HIMAP and Springer Open, Springer: Cham, Heidelberg, New York, Dordrecht, London, pp. 127-165. https://doi.org/10.1007/978-3-319-92288-1.   </w:t>
      </w:r>
    </w:p>
    <w:p w14:paraId="7EFE8EF5"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 Basnet G. and </w:t>
      </w:r>
      <w:r w:rsidRPr="00C7469D">
        <w:rPr>
          <w:rFonts w:ascii="Arial" w:hAnsi="Arial" w:cs="Arial"/>
          <w:b/>
          <w:sz w:val="20"/>
        </w:rPr>
        <w:t>Chaudhary, R.P.</w:t>
      </w:r>
      <w:r w:rsidRPr="00C7469D">
        <w:rPr>
          <w:rFonts w:ascii="Arial" w:hAnsi="Arial" w:cs="Arial"/>
          <w:sz w:val="20"/>
        </w:rPr>
        <w:t xml:space="preserve"> (2017). Indigenous system of pastureland management: A case of Limi in the Kailash sacred landscape, Nepal. In: </w:t>
      </w:r>
      <w:r w:rsidRPr="00C7469D">
        <w:rPr>
          <w:rFonts w:ascii="Arial" w:hAnsi="Arial" w:cs="Arial"/>
          <w:i/>
          <w:sz w:val="20"/>
        </w:rPr>
        <w:t>Knowing our lands and resources</w:t>
      </w:r>
      <w:r w:rsidRPr="00C7469D">
        <w:rPr>
          <w:rFonts w:ascii="Arial" w:hAnsi="Arial" w:cs="Arial"/>
          <w:sz w:val="20"/>
        </w:rPr>
        <w:t xml:space="preserve"> (Eds.: M. Karki, R. Hill, W. Alangui, K. Ichikawa and P. Bridgewater), United Nations Educational, Scientific and Cultural Organization (UNESCO), Paris, pp. 86-93. </w:t>
      </w:r>
    </w:p>
    <w:p w14:paraId="06BF5095"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*Subedee, B.R., </w:t>
      </w:r>
      <w:r w:rsidRPr="00C7469D">
        <w:rPr>
          <w:rFonts w:ascii="Arial" w:hAnsi="Arial" w:cs="Arial"/>
          <w:b/>
          <w:sz w:val="20"/>
        </w:rPr>
        <w:t>Chaudhary, R.P.,</w:t>
      </w:r>
      <w:r w:rsidRPr="00C7469D">
        <w:rPr>
          <w:rFonts w:ascii="Arial" w:hAnsi="Arial" w:cs="Arial"/>
          <w:sz w:val="20"/>
        </w:rPr>
        <w:t xml:space="preserve"> Dorji, T. and Shrestha, A.J. (2017). Indigenous and local knowledge of conservation and sustainable use of Himalayan Giant Nettle (</w:t>
      </w:r>
      <w:r w:rsidRPr="00C7469D">
        <w:rPr>
          <w:rFonts w:ascii="Arial" w:hAnsi="Arial" w:cs="Arial"/>
          <w:i/>
          <w:sz w:val="20"/>
        </w:rPr>
        <w:t>Girardinia diversifolia</w:t>
      </w:r>
      <w:r w:rsidRPr="00C7469D">
        <w:rPr>
          <w:rFonts w:ascii="Arial" w:hAnsi="Arial" w:cs="Arial"/>
          <w:sz w:val="20"/>
        </w:rPr>
        <w:t xml:space="preserve"> (Link) Friss) in Eastern and Far-Western Regions of Nepal. In: </w:t>
      </w:r>
      <w:r w:rsidRPr="00C7469D">
        <w:rPr>
          <w:rFonts w:ascii="Arial" w:hAnsi="Arial" w:cs="Arial"/>
          <w:i/>
          <w:sz w:val="20"/>
        </w:rPr>
        <w:t>Knowing our lands and resources</w:t>
      </w:r>
      <w:r w:rsidRPr="00C7469D">
        <w:rPr>
          <w:rFonts w:ascii="Arial" w:hAnsi="Arial" w:cs="Arial"/>
          <w:sz w:val="20"/>
        </w:rPr>
        <w:t xml:space="preserve"> (Eds.: M. Karki, R. Hill, W. Alangui, K. Ichikawa and P. Bridgewater), United Nations Educational, Scientific and Cultural Organization (UNESCO), Paris, pp. 191-198. </w:t>
      </w:r>
    </w:p>
    <w:p w14:paraId="7483161A"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w:t>
      </w:r>
      <w:bookmarkStart w:id="11" w:name="_Hlk77508572"/>
      <w:r w:rsidRPr="00C7469D">
        <w:rPr>
          <w:rFonts w:ascii="Arial" w:hAnsi="Arial" w:cs="Arial"/>
          <w:sz w:val="20"/>
        </w:rPr>
        <w:t xml:space="preserve">Chaudhary, R.P., Uprety, Y., and Rimal, S.K. (2016). Deforestation in Nepal: Causes, consequences and responses. In: </w:t>
      </w:r>
      <w:r w:rsidRPr="00C7469D">
        <w:rPr>
          <w:rFonts w:ascii="Arial" w:hAnsi="Arial" w:cs="Arial"/>
          <w:i/>
          <w:sz w:val="20"/>
        </w:rPr>
        <w:t>Biological and Environmental Hazards and Disasters</w:t>
      </w:r>
      <w:r w:rsidRPr="00C7469D">
        <w:rPr>
          <w:rFonts w:ascii="Arial" w:hAnsi="Arial" w:cs="Arial"/>
          <w:sz w:val="20"/>
        </w:rPr>
        <w:t xml:space="preserve"> (Eds. R. Sivanpillai and John F. Shroder). Elsevier Inc., pp. 335-372.</w:t>
      </w:r>
      <w:bookmarkEnd w:id="11"/>
    </w:p>
    <w:p w14:paraId="63F3E991"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*Schwab, N., Schickhoff, U., Muller, M., Gerlitz, L., Burzle, B., Bohner, J., </w:t>
      </w:r>
      <w:r w:rsidRPr="00C7469D">
        <w:rPr>
          <w:rFonts w:ascii="Arial" w:hAnsi="Arial" w:cs="Arial"/>
          <w:b/>
          <w:sz w:val="20"/>
        </w:rPr>
        <w:t>Chaudhary, R.P.</w:t>
      </w:r>
      <w:r w:rsidRPr="00C7469D">
        <w:rPr>
          <w:rFonts w:ascii="Arial" w:hAnsi="Arial" w:cs="Arial"/>
          <w:sz w:val="20"/>
        </w:rPr>
        <w:t xml:space="preserve">, Scholten, T. (2016). Treeline responsiveness to climate warming: Insights from a krummholz treeline in Rolwaling Himal, Nepal. In: </w:t>
      </w:r>
      <w:r w:rsidRPr="00C7469D">
        <w:rPr>
          <w:rFonts w:ascii="Arial" w:hAnsi="Arial" w:cs="Arial"/>
          <w:i/>
          <w:sz w:val="20"/>
        </w:rPr>
        <w:t>Climate Change, Glacier Response, and Vegetation</w:t>
      </w:r>
      <w:r w:rsidRPr="00C7469D">
        <w:rPr>
          <w:rFonts w:ascii="Arial" w:hAnsi="Arial" w:cs="Arial"/>
          <w:sz w:val="20"/>
        </w:rPr>
        <w:t xml:space="preserve"> (Eds.: R.B. Singh, U. Schickhoff and S. Mal), Chapter 16, pp. 307-345. Springer International Publishing, Switzerland (DOI 10.1007/978-3-319-28977-9_16). </w:t>
      </w:r>
    </w:p>
    <w:p w14:paraId="1F543EE9"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*Schickhoff, U., Bobrowski, M., Bohner, J., Burzle, B., </w:t>
      </w:r>
      <w:r w:rsidRPr="00C7469D">
        <w:rPr>
          <w:rFonts w:ascii="Arial" w:hAnsi="Arial" w:cs="Arial"/>
          <w:b/>
          <w:sz w:val="20"/>
        </w:rPr>
        <w:t>Chaudhary, R.P.</w:t>
      </w:r>
      <w:r w:rsidRPr="00C7469D">
        <w:rPr>
          <w:rFonts w:ascii="Arial" w:hAnsi="Arial" w:cs="Arial"/>
          <w:sz w:val="20"/>
        </w:rPr>
        <w:t xml:space="preserve">, Gerlitz, L., Lange, J., Muller, M., Scholten, T., and Schwab, N. (2016). Climate change and treeline dynamics in the Himalaya. In: </w:t>
      </w:r>
      <w:r w:rsidRPr="00C7469D">
        <w:rPr>
          <w:rFonts w:ascii="Arial" w:hAnsi="Arial" w:cs="Arial"/>
          <w:i/>
          <w:sz w:val="20"/>
        </w:rPr>
        <w:t>Climate Change, Glacier Response, and Vegetation</w:t>
      </w:r>
      <w:r w:rsidRPr="00C7469D">
        <w:rPr>
          <w:rFonts w:ascii="Arial" w:hAnsi="Arial" w:cs="Arial"/>
          <w:sz w:val="20"/>
        </w:rPr>
        <w:t xml:space="preserve"> (Eds.: R.B. Singh, U. Schickhoff and S. Mal), Chapter 15, pp. 271-306. Springer International Publishing, Switzerland (DOI 10.1007/978-3-319-28977-9_16).</w:t>
      </w:r>
    </w:p>
    <w:p w14:paraId="7DFE454F"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*Bajracharya, S.B., </w:t>
      </w:r>
      <w:r w:rsidRPr="00C7469D">
        <w:rPr>
          <w:rFonts w:ascii="Arial" w:hAnsi="Arial" w:cs="Arial"/>
          <w:b/>
          <w:sz w:val="20"/>
        </w:rPr>
        <w:t>Chaudhary, R.P.,</w:t>
      </w:r>
      <w:r w:rsidRPr="00C7469D">
        <w:rPr>
          <w:rFonts w:ascii="Arial" w:hAnsi="Arial" w:cs="Arial"/>
          <w:sz w:val="20"/>
        </w:rPr>
        <w:t xml:space="preserve"> and Basnet, G. (2015). Biodiversity conservation and protected area management in Nepal. In: </w:t>
      </w:r>
      <w:r w:rsidRPr="00C7469D">
        <w:rPr>
          <w:rFonts w:ascii="Arial" w:hAnsi="Arial" w:cs="Arial"/>
          <w:i/>
          <w:sz w:val="20"/>
        </w:rPr>
        <w:t>Nepal – An introduction to the natural history, ecology and human environment in the Himalayas: A companion to the Flora of Nepal</w:t>
      </w:r>
      <w:r w:rsidRPr="00C7469D">
        <w:rPr>
          <w:rFonts w:ascii="Arial" w:hAnsi="Arial" w:cs="Arial"/>
          <w:sz w:val="20"/>
        </w:rPr>
        <w:t xml:space="preserve">. Royal Botanic Garden, Edinburgh, UK. Pp. 473-486. </w:t>
      </w:r>
    </w:p>
    <w:p w14:paraId="1EB5F1A5"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b/>
          <w:sz w:val="20"/>
        </w:rPr>
        <w:t xml:space="preserve"> *</w:t>
      </w:r>
      <w:r w:rsidRPr="00C7469D">
        <w:rPr>
          <w:rFonts w:ascii="Arial" w:hAnsi="Arial" w:cs="Arial"/>
          <w:sz w:val="20"/>
        </w:rPr>
        <w:t xml:space="preserve">Miehe, G., Miehe, S., Bohner, J., Baumler, R., Ghimire, S.K., Bhattarai, K., </w:t>
      </w:r>
      <w:r w:rsidRPr="00C7469D">
        <w:rPr>
          <w:rFonts w:ascii="Arial" w:hAnsi="Arial" w:cs="Arial"/>
          <w:b/>
          <w:sz w:val="20"/>
        </w:rPr>
        <w:t>Chaudhary, R.P</w:t>
      </w:r>
      <w:r w:rsidRPr="00C7469D">
        <w:rPr>
          <w:rFonts w:ascii="Arial" w:hAnsi="Arial" w:cs="Arial"/>
          <w:sz w:val="20"/>
        </w:rPr>
        <w:t xml:space="preserve">., Subedi, M., Jha, P.K., and Pendry, C. (2015). Vegetation ecology. In: </w:t>
      </w:r>
      <w:r w:rsidRPr="00C7469D">
        <w:rPr>
          <w:rFonts w:ascii="Arial" w:hAnsi="Arial" w:cs="Arial"/>
          <w:i/>
          <w:sz w:val="20"/>
        </w:rPr>
        <w:t>Nepal – An introduction to the natural history, ecology and human environment in the Himalayas: A companion to the Flora of Nepal</w:t>
      </w:r>
      <w:r w:rsidRPr="00C7469D">
        <w:rPr>
          <w:rFonts w:ascii="Arial" w:hAnsi="Arial" w:cs="Arial"/>
          <w:sz w:val="20"/>
        </w:rPr>
        <w:t xml:space="preserve"> (Eds. G. Miehe, C. Pendry and R. Chaudhary). Royal Botanic Garden, Edinburgh, UK. Pp. 385-472.</w:t>
      </w:r>
    </w:p>
    <w:p w14:paraId="450409DA"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Sharma, L.N., </w:t>
      </w:r>
      <w:r w:rsidRPr="00C7469D">
        <w:rPr>
          <w:rFonts w:ascii="Arial" w:hAnsi="Arial" w:cs="Arial"/>
          <w:b/>
          <w:bCs/>
          <w:sz w:val="20"/>
        </w:rPr>
        <w:t>Chaudhary, R.P.</w:t>
      </w:r>
      <w:r w:rsidRPr="00C7469D">
        <w:rPr>
          <w:rFonts w:ascii="Arial" w:hAnsi="Arial" w:cs="Arial"/>
          <w:sz w:val="20"/>
        </w:rPr>
        <w:t xml:space="preserve">, and Gupta, V.N.P. (2010). Weed diversity in the trans-Himalayan wheat fields of upper Manang, Nepal. In: </w:t>
      </w:r>
      <w:r w:rsidRPr="00C7469D">
        <w:rPr>
          <w:rFonts w:ascii="Arial" w:hAnsi="Arial" w:cs="Arial"/>
          <w:i/>
          <w:sz w:val="20"/>
        </w:rPr>
        <w:t>Sustainable use of Biological Resources in Nepal</w:t>
      </w:r>
      <w:r w:rsidRPr="00C7469D">
        <w:rPr>
          <w:rFonts w:ascii="Arial" w:hAnsi="Arial" w:cs="Arial"/>
          <w:sz w:val="20"/>
        </w:rPr>
        <w:t xml:space="preserve"> (Eds.: P.K. Jha, S.B. Karmacharya, M.K. Balla, M.K. Chettri and B.B. Shrestha), pp. 72-78. Ecological Society (ECOS), P.O. Box 6132, Kathmandu, Nepal. </w:t>
      </w:r>
    </w:p>
    <w:p w14:paraId="46FAD1E7"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*Bhattarai, S., </w:t>
      </w:r>
      <w:r w:rsidRPr="00C7469D">
        <w:rPr>
          <w:rFonts w:ascii="Arial" w:hAnsi="Arial" w:cs="Arial"/>
          <w:b/>
          <w:sz w:val="20"/>
        </w:rPr>
        <w:t>Chaudhary, R.P.</w:t>
      </w:r>
      <w:r w:rsidRPr="00C7469D">
        <w:rPr>
          <w:rFonts w:ascii="Arial" w:hAnsi="Arial" w:cs="Arial"/>
          <w:sz w:val="20"/>
        </w:rPr>
        <w:t xml:space="preserve"> and Taylor, R.S.L. (2007). Prioritization and trade of ethnomedicinal plants by the people of Manang district, central Nepal. In: </w:t>
      </w:r>
      <w:r w:rsidRPr="00C7469D">
        <w:rPr>
          <w:rFonts w:ascii="Arial" w:hAnsi="Arial" w:cs="Arial"/>
          <w:i/>
          <w:sz w:val="20"/>
        </w:rPr>
        <w:t>Local Effects of Global Changes in the Himalayas: Manang, Nepal</w:t>
      </w:r>
      <w:r w:rsidRPr="00C7469D">
        <w:rPr>
          <w:rFonts w:ascii="Arial" w:hAnsi="Arial" w:cs="Arial"/>
          <w:sz w:val="20"/>
        </w:rPr>
        <w:t xml:space="preserve"> (Eds.: R.P. Chaudhary, T.H. Aase, O.R. Vetaas and B.P. Subedi), pp. 151-169. Tribhuvan University, Nepal and University of Bergen, Norway.</w:t>
      </w:r>
    </w:p>
    <w:p w14:paraId="1F535F5D"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*Acharya, K.P., Khadka, S., Lekhak, H.D., </w:t>
      </w:r>
      <w:r w:rsidRPr="00C7469D">
        <w:rPr>
          <w:rFonts w:ascii="Arial" w:hAnsi="Arial" w:cs="Arial"/>
          <w:b/>
          <w:sz w:val="20"/>
        </w:rPr>
        <w:t>Chaudhary, R.P.</w:t>
      </w:r>
      <w:r w:rsidRPr="00C7469D">
        <w:rPr>
          <w:rFonts w:ascii="Arial" w:hAnsi="Arial" w:cs="Arial"/>
          <w:sz w:val="20"/>
        </w:rPr>
        <w:t xml:space="preserve"> and Vetaas, O.R. (2007). Species composition and regeneration of coniferous forest in Manang. In: </w:t>
      </w:r>
      <w:r w:rsidRPr="00C7469D">
        <w:rPr>
          <w:rFonts w:ascii="Arial" w:hAnsi="Arial" w:cs="Arial"/>
          <w:i/>
          <w:sz w:val="20"/>
        </w:rPr>
        <w:t>Local Effects of Global Changes in the Himalayas: Manang, Nepal</w:t>
      </w:r>
      <w:r w:rsidRPr="00C7469D">
        <w:rPr>
          <w:rFonts w:ascii="Arial" w:hAnsi="Arial" w:cs="Arial"/>
          <w:sz w:val="20"/>
        </w:rPr>
        <w:t xml:space="preserve"> (Eds.: R.P. Chaudhary, T.H. Aase, O.R. Vetaas and B.P. Subedi), pp. 131-138. Tribhuvan University, Nepal and University of Bergen, Norway.</w:t>
      </w:r>
    </w:p>
    <w:p w14:paraId="5C7E4175"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*Aase, T.H. and </w:t>
      </w:r>
      <w:r w:rsidRPr="00C7469D">
        <w:rPr>
          <w:rFonts w:ascii="Arial" w:hAnsi="Arial" w:cs="Arial"/>
          <w:b/>
          <w:sz w:val="20"/>
        </w:rPr>
        <w:t>Chaudhary, R.P.</w:t>
      </w:r>
      <w:r w:rsidRPr="00C7469D">
        <w:rPr>
          <w:rFonts w:ascii="Arial" w:hAnsi="Arial" w:cs="Arial"/>
          <w:sz w:val="20"/>
        </w:rPr>
        <w:t xml:space="preserve"> (2007). Cultural ecology and the quest for ethnic identity In: </w:t>
      </w:r>
      <w:r w:rsidRPr="00C7469D">
        <w:rPr>
          <w:rFonts w:ascii="Arial" w:hAnsi="Arial" w:cs="Arial"/>
          <w:i/>
          <w:sz w:val="20"/>
        </w:rPr>
        <w:t>Local Effects of Global Changes in the Himalayas: Manang, Nepal</w:t>
      </w:r>
      <w:r w:rsidRPr="00C7469D">
        <w:rPr>
          <w:rFonts w:ascii="Arial" w:hAnsi="Arial" w:cs="Arial"/>
          <w:sz w:val="20"/>
        </w:rPr>
        <w:t xml:space="preserve"> (Eds.: R.P. Chaudhary, T.H. Aase, O.R. Vetaas and B.P. Subedi), pp. 79-92. Tribhuvan University, Nepal and University of Bergen, Norway. </w:t>
      </w:r>
    </w:p>
    <w:p w14:paraId="72A21B10"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*Chaudhary, R.P., Aase, T.H. and Vetaas, O.R. (2007). Globalisation and peoples’ livelihood: Assessment and prediction for Manang, trans-Himalayas, Nepal. In: </w:t>
      </w:r>
      <w:r w:rsidRPr="00C7469D">
        <w:rPr>
          <w:rFonts w:ascii="Arial" w:hAnsi="Arial" w:cs="Arial"/>
          <w:i/>
          <w:sz w:val="20"/>
        </w:rPr>
        <w:t>Local Effects of Global Changes in the Himalayas: Manang, Nepal</w:t>
      </w:r>
      <w:r w:rsidRPr="00C7469D">
        <w:rPr>
          <w:rFonts w:ascii="Arial" w:hAnsi="Arial" w:cs="Arial"/>
          <w:sz w:val="20"/>
        </w:rPr>
        <w:t xml:space="preserve"> (Eds.: R.P. Chaudhary, T.H. Aase, O.R. Vetaas and B.P. Subedi), pp. 1-22. Tribhuvan University, Nepal and University of Bergen, Norway.</w:t>
      </w:r>
    </w:p>
    <w:p w14:paraId="4FF534CA"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Duwadee, N.P.S., </w:t>
      </w:r>
      <w:r w:rsidRPr="00C7469D">
        <w:rPr>
          <w:rFonts w:ascii="Arial" w:hAnsi="Arial" w:cs="Arial"/>
          <w:b/>
          <w:sz w:val="20"/>
        </w:rPr>
        <w:t>Chaudhary, R.P.</w:t>
      </w:r>
      <w:r w:rsidRPr="00C7469D">
        <w:rPr>
          <w:rFonts w:ascii="Arial" w:hAnsi="Arial" w:cs="Arial"/>
          <w:sz w:val="20"/>
        </w:rPr>
        <w:t xml:space="preserve">, Gupta, V.N.P., and Vetaas, O.R. (2006). Species Richness of Woody species in Shorea robusta Forest of Arun River Basin, Nepal. In: </w:t>
      </w:r>
      <w:r w:rsidRPr="00C7469D">
        <w:rPr>
          <w:rFonts w:ascii="Arial" w:hAnsi="Arial" w:cs="Arial"/>
          <w:i/>
          <w:sz w:val="20"/>
        </w:rPr>
        <w:t>Environment and Plants: Glimpses of Research in South Asia</w:t>
      </w:r>
      <w:r w:rsidRPr="00C7469D">
        <w:rPr>
          <w:rFonts w:ascii="Arial" w:hAnsi="Arial" w:cs="Arial"/>
          <w:sz w:val="20"/>
        </w:rPr>
        <w:t xml:space="preserve"> (Eds.: P.K. Jha, R.P. Chaudhary, S.B. Karmacharya, and V. Prasad). Ecological Society (ECOS), Kathmandu, pp. 290-298.</w:t>
      </w:r>
    </w:p>
    <w:p w14:paraId="0CF70C84"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Panthi, M.P. and </w:t>
      </w:r>
      <w:r w:rsidRPr="00C7469D">
        <w:rPr>
          <w:rFonts w:ascii="Arial" w:hAnsi="Arial" w:cs="Arial"/>
          <w:b/>
          <w:sz w:val="20"/>
        </w:rPr>
        <w:t>Chaudhary, R.P.</w:t>
      </w:r>
      <w:r w:rsidRPr="00C7469D">
        <w:rPr>
          <w:rFonts w:ascii="Arial" w:hAnsi="Arial" w:cs="Arial"/>
          <w:sz w:val="20"/>
        </w:rPr>
        <w:t xml:space="preserve"> (2006). Angiospermic Wild Flora ad Their Utilization in Arghakhanchi District, Nepal. In: </w:t>
      </w:r>
      <w:r w:rsidRPr="00C7469D">
        <w:rPr>
          <w:rFonts w:ascii="Arial" w:hAnsi="Arial" w:cs="Arial"/>
          <w:i/>
          <w:sz w:val="20"/>
        </w:rPr>
        <w:t>Environment and Plants: Glimpses of Research in South Asia</w:t>
      </w:r>
      <w:r w:rsidRPr="00C7469D">
        <w:rPr>
          <w:rFonts w:ascii="Arial" w:hAnsi="Arial" w:cs="Arial"/>
          <w:sz w:val="20"/>
        </w:rPr>
        <w:t xml:space="preserve"> (Eds.: P.K. Jha, R.P. Chaudhary, S.B. Karmacharya, and V. Prasad). Ecological Society (ECOS), Kathmandu, pp. 227-240.</w:t>
      </w:r>
    </w:p>
    <w:p w14:paraId="7CA7E357"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Shahi, D.P., </w:t>
      </w:r>
      <w:r w:rsidRPr="00C7469D">
        <w:rPr>
          <w:rFonts w:ascii="Arial" w:hAnsi="Arial" w:cs="Arial"/>
          <w:b/>
          <w:sz w:val="20"/>
        </w:rPr>
        <w:t>Chaudhary, R.P.</w:t>
      </w:r>
      <w:r w:rsidRPr="00C7469D">
        <w:rPr>
          <w:rFonts w:ascii="Arial" w:hAnsi="Arial" w:cs="Arial"/>
          <w:sz w:val="20"/>
        </w:rPr>
        <w:t xml:space="preserve">, and Bhattarai, T. (2006). Status, Distribution and Conservation of </w:t>
      </w:r>
      <w:r w:rsidRPr="00C7469D">
        <w:rPr>
          <w:rFonts w:ascii="Arial" w:hAnsi="Arial" w:cs="Arial"/>
          <w:i/>
          <w:sz w:val="20"/>
        </w:rPr>
        <w:t>Aconitum</w:t>
      </w:r>
      <w:r w:rsidRPr="00C7469D">
        <w:rPr>
          <w:rFonts w:ascii="Arial" w:hAnsi="Arial" w:cs="Arial"/>
          <w:sz w:val="20"/>
        </w:rPr>
        <w:t xml:space="preserve"> L. in Nepal. In: </w:t>
      </w:r>
      <w:r w:rsidRPr="00C7469D">
        <w:rPr>
          <w:rFonts w:ascii="Arial" w:hAnsi="Arial" w:cs="Arial"/>
          <w:i/>
          <w:sz w:val="20"/>
        </w:rPr>
        <w:t>Environment and Plants: Glimpses of Research in South Asia</w:t>
      </w:r>
      <w:r w:rsidRPr="00C7469D">
        <w:rPr>
          <w:rFonts w:ascii="Arial" w:hAnsi="Arial" w:cs="Arial"/>
          <w:sz w:val="20"/>
        </w:rPr>
        <w:t xml:space="preserve"> (Eds.: P.K. Jha, R.P. Chaudhary, S.B. Karmacharya, and V. Prasad). Ecological Society (ECOS), Kathmandu, pp. 218-226.</w:t>
      </w:r>
    </w:p>
    <w:p w14:paraId="4FC97412"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Shakya, L.R. and </w:t>
      </w:r>
      <w:r w:rsidRPr="00C7469D">
        <w:rPr>
          <w:rFonts w:ascii="Arial" w:hAnsi="Arial" w:cs="Arial"/>
          <w:b/>
          <w:sz w:val="20"/>
        </w:rPr>
        <w:t>Chaudhary, R.P.</w:t>
      </w:r>
      <w:r w:rsidRPr="00C7469D">
        <w:rPr>
          <w:rFonts w:ascii="Arial" w:hAnsi="Arial" w:cs="Arial"/>
          <w:sz w:val="20"/>
        </w:rPr>
        <w:t xml:space="preserve"> (2006). Lip of the genus </w:t>
      </w:r>
      <w:r w:rsidRPr="00C7469D">
        <w:rPr>
          <w:rFonts w:ascii="Arial" w:hAnsi="Arial" w:cs="Arial"/>
          <w:i/>
          <w:sz w:val="20"/>
        </w:rPr>
        <w:t>Oberonia</w:t>
      </w:r>
      <w:r w:rsidRPr="00C7469D">
        <w:rPr>
          <w:rFonts w:ascii="Arial" w:hAnsi="Arial" w:cs="Arial"/>
          <w:sz w:val="20"/>
        </w:rPr>
        <w:t xml:space="preserve"> Lindley in the Himalaya and its Adjoining Areas. In: </w:t>
      </w:r>
      <w:r w:rsidRPr="00C7469D">
        <w:rPr>
          <w:rFonts w:ascii="Arial" w:hAnsi="Arial" w:cs="Arial"/>
          <w:i/>
          <w:sz w:val="20"/>
        </w:rPr>
        <w:t>Environment and Plants: Glimpses of Research in South Asia</w:t>
      </w:r>
      <w:r w:rsidRPr="00C7469D">
        <w:rPr>
          <w:rFonts w:ascii="Arial" w:hAnsi="Arial" w:cs="Arial"/>
          <w:sz w:val="20"/>
        </w:rPr>
        <w:t xml:space="preserve"> (Eds.: P.K. Jha, R.P. Chaudhary, S.B. Karmacharya, and V. Prasad). Ecological Society (ECOS), Kathmandu, pp. 176-186.</w:t>
      </w:r>
    </w:p>
    <w:p w14:paraId="7E76ACEE"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*Chaudhary, R.P., Subedi, A., Shakya, L.R., Karki, D., Vetaas, O.R. and Gupta, V.N.P. (2002). Orchid Diversity in Arun River and Marsyangdi River Valley of Nepal: Distribution and Conservation Priorities.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108-118. Tribhuvan University, Nepal and University of Bergen, Norway.</w:t>
      </w:r>
    </w:p>
    <w:p w14:paraId="29D510DC"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*Chaudhary, R.P., Nepal. M., Gupta, V.N.P. and Vetaas, O.R. (2002). Traditional Use of Plants by the Indigenous Peoples of Makalu-Barun Region, Eastern Nepal.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83-97. Tribhuvan University, Nepal and University of Bergen, Norway.</w:t>
      </w:r>
    </w:p>
    <w:p w14:paraId="6DF49F10"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*Bhandari, G.S., Gupta, V.N.P., </w:t>
      </w:r>
      <w:r w:rsidRPr="00C7469D">
        <w:rPr>
          <w:rFonts w:ascii="Arial" w:hAnsi="Arial" w:cs="Arial"/>
          <w:b/>
          <w:sz w:val="20"/>
        </w:rPr>
        <w:t>Chaudhary, R.P.</w:t>
      </w:r>
      <w:r w:rsidRPr="00C7469D">
        <w:rPr>
          <w:rFonts w:ascii="Arial" w:hAnsi="Arial" w:cs="Arial"/>
          <w:sz w:val="20"/>
        </w:rPr>
        <w:t xml:space="preserve"> and Vetaas, O.R. (2002). Soil Nutrients and Plant Succession in Slash-and-Burn Habitats of Arun Valley.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73-82. Tribhuvan University, Nepal and University of Bergen, Norway.</w:t>
      </w:r>
    </w:p>
    <w:p w14:paraId="5C870C2A"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*Shrestha, K., </w:t>
      </w:r>
      <w:r w:rsidRPr="00C7469D">
        <w:rPr>
          <w:rFonts w:ascii="Arial" w:hAnsi="Arial" w:cs="Arial"/>
          <w:b/>
          <w:sz w:val="20"/>
        </w:rPr>
        <w:t>Chaudhary, R.P.</w:t>
      </w:r>
      <w:r w:rsidRPr="00C7469D">
        <w:rPr>
          <w:rFonts w:ascii="Arial" w:hAnsi="Arial" w:cs="Arial"/>
          <w:sz w:val="20"/>
        </w:rPr>
        <w:t xml:space="preserve">, Vetaas, O.R. and Gupta, V.N.P. (2002) Quantitative Analysis of </w:t>
      </w:r>
      <w:r w:rsidRPr="00C7469D">
        <w:rPr>
          <w:rFonts w:ascii="Arial" w:hAnsi="Arial" w:cs="Arial"/>
          <w:i/>
          <w:sz w:val="20"/>
        </w:rPr>
        <w:t>Castanopsis hystrix</w:t>
      </w:r>
      <w:r w:rsidRPr="00C7469D">
        <w:rPr>
          <w:rFonts w:ascii="Arial" w:hAnsi="Arial" w:cs="Arial"/>
          <w:sz w:val="20"/>
        </w:rPr>
        <w:t xml:space="preserve"> forest in Arun River Basin of Makalu Barun National Park, Eastern Nepal.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65-72. Tribhuvan University, Nepal and University of Bergen, Norway.</w:t>
      </w:r>
    </w:p>
    <w:p w14:paraId="43EAA211"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*Duwadee, N.P.S., </w:t>
      </w:r>
      <w:r w:rsidRPr="00C7469D">
        <w:rPr>
          <w:rFonts w:ascii="Arial" w:hAnsi="Arial" w:cs="Arial"/>
          <w:b/>
          <w:sz w:val="20"/>
        </w:rPr>
        <w:t>Chaudhary, R.P.</w:t>
      </w:r>
      <w:r w:rsidRPr="00C7469D">
        <w:rPr>
          <w:rFonts w:ascii="Arial" w:hAnsi="Arial" w:cs="Arial"/>
          <w:sz w:val="20"/>
        </w:rPr>
        <w:t xml:space="preserve">, Gupta, V.N.P. and Vetaas, O.R. (2002). Species Diversity of </w:t>
      </w:r>
      <w:r w:rsidRPr="00C7469D">
        <w:rPr>
          <w:rFonts w:ascii="Arial" w:hAnsi="Arial" w:cs="Arial"/>
          <w:i/>
          <w:sz w:val="20"/>
        </w:rPr>
        <w:t>Shorea robusta</w:t>
      </w:r>
      <w:r w:rsidRPr="00C7469D">
        <w:rPr>
          <w:rFonts w:ascii="Arial" w:hAnsi="Arial" w:cs="Arial"/>
          <w:sz w:val="20"/>
        </w:rPr>
        <w:t xml:space="preserve"> forest in Lower Arun River Basin of Makalu Barun National Park, Nepal.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56-64. Tribhuvan University, Nepal and University of Bergen, Norway.</w:t>
      </w:r>
    </w:p>
    <w:p w14:paraId="1B5834DA"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*Chaudhary, R.P. and Kunwar, R.M. (2002). Vegetation Composition of Arun Valley, East Nepal.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38-55. Tribhuvan University, Nepal and University of Bergen, Norway.</w:t>
      </w:r>
    </w:p>
    <w:p w14:paraId="21F05E66"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*Taylor, R.S.L., Shahi, S. and </w:t>
      </w:r>
      <w:r w:rsidRPr="00C7469D">
        <w:rPr>
          <w:rFonts w:ascii="Arial" w:hAnsi="Arial" w:cs="Arial"/>
          <w:b/>
          <w:sz w:val="20"/>
        </w:rPr>
        <w:t>Chaudhary, R.P.</w:t>
      </w:r>
      <w:r w:rsidRPr="00C7469D">
        <w:rPr>
          <w:rFonts w:ascii="Arial" w:hAnsi="Arial" w:cs="Arial"/>
          <w:sz w:val="20"/>
        </w:rPr>
        <w:t xml:space="preserve"> (2002). Ethnobotanical Research in the Proposed Tinjure-Milke-Jaljale Rhododendron Conservation Area, Eastern Nepal.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26-37. Tribhuvan University, Nepal and University of Bergen, Norway.</w:t>
      </w:r>
    </w:p>
    <w:p w14:paraId="1D62224F"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*Chaudhary, R.P. and Vetaas, O.R. (2002). Plant Environment Relationship in Makalu-Barun Region. In: </w:t>
      </w:r>
      <w:r w:rsidRPr="00C7469D">
        <w:rPr>
          <w:rFonts w:ascii="Arial" w:hAnsi="Arial" w:cs="Arial"/>
          <w:i/>
          <w:sz w:val="20"/>
        </w:rPr>
        <w:t>Vegetation and Society – Their Interaction in the Himalayas</w:t>
      </w:r>
      <w:r w:rsidRPr="00C7469D">
        <w:rPr>
          <w:rFonts w:ascii="Arial" w:hAnsi="Arial" w:cs="Arial"/>
          <w:sz w:val="20"/>
        </w:rPr>
        <w:t xml:space="preserve">, (Eds.: Chaudhary, R.P., Subedi, B.P., Vetaas, O.R., Aase, T.H.), pp. 16-25. Tribhuvan University, Nepal and University of Bergen, Norway. </w:t>
      </w:r>
    </w:p>
    <w:p w14:paraId="58CAED77"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*Vetaas, O.R. and </w:t>
      </w:r>
      <w:r w:rsidRPr="00C7469D">
        <w:rPr>
          <w:rFonts w:ascii="Arial" w:hAnsi="Arial" w:cs="Arial"/>
          <w:b/>
          <w:sz w:val="20"/>
        </w:rPr>
        <w:t>Chaudhary, R.P.</w:t>
      </w:r>
      <w:r w:rsidRPr="00C7469D">
        <w:rPr>
          <w:rFonts w:ascii="Arial" w:hAnsi="Arial" w:cs="Arial"/>
          <w:sz w:val="20"/>
        </w:rPr>
        <w:t xml:space="preserve"> (2002). Diversity and Sustainable Use of Canopy Dominants: Theory and Application.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11-15. Tribhuvan University, Nepal and University of Bergen, Norway.</w:t>
      </w:r>
    </w:p>
    <w:p w14:paraId="7C04D3FB"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Parajuli, S., </w:t>
      </w:r>
      <w:r w:rsidRPr="00C7469D">
        <w:rPr>
          <w:rFonts w:ascii="Arial" w:hAnsi="Arial" w:cs="Arial"/>
          <w:b/>
          <w:sz w:val="20"/>
        </w:rPr>
        <w:t>Chaudhary, R.P.</w:t>
      </w:r>
      <w:r w:rsidRPr="00C7469D">
        <w:rPr>
          <w:rFonts w:ascii="Arial" w:hAnsi="Arial" w:cs="Arial"/>
          <w:sz w:val="20"/>
        </w:rPr>
        <w:t xml:space="preserve"> and Taylor, R.S.L. (2001).  Antibacterial Activity of Medicinal Plants Used to Treat Skin Ailments in Kaski District, Nepal. In: </w:t>
      </w:r>
      <w:r w:rsidRPr="00C7469D">
        <w:rPr>
          <w:rFonts w:ascii="Arial" w:hAnsi="Arial" w:cs="Arial"/>
          <w:i/>
          <w:sz w:val="20"/>
        </w:rPr>
        <w:t xml:space="preserve"> Environment and Agriculture: Biodiversity, Agriculture, and Pollution in South Asia </w:t>
      </w:r>
      <w:r w:rsidRPr="00C7469D">
        <w:rPr>
          <w:rFonts w:ascii="Arial" w:hAnsi="Arial" w:cs="Arial"/>
          <w:sz w:val="20"/>
        </w:rPr>
        <w:t xml:space="preserve">(Eds.: P.K. Jha, S.R. Baral, S.B. Karmacharya, H.D. Lekhak, P. Lacoul and C.B. Baniya, vol. </w:t>
      </w:r>
      <w:r w:rsidRPr="00C7469D">
        <w:rPr>
          <w:rFonts w:ascii="Arial" w:hAnsi="Arial" w:cs="Arial"/>
          <w:b/>
          <w:sz w:val="20"/>
        </w:rPr>
        <w:t>2</w:t>
      </w:r>
      <w:r w:rsidRPr="00C7469D">
        <w:rPr>
          <w:rFonts w:ascii="Arial" w:hAnsi="Arial" w:cs="Arial"/>
          <w:sz w:val="20"/>
        </w:rPr>
        <w:t>, pp. 230-237. Ecological Society (ECOS), P.O. Box 6132, Kathmandu, Nepal.</w:t>
      </w:r>
    </w:p>
    <w:p w14:paraId="6EAEDEB6" w14:textId="77777777" w:rsidR="00106ED5" w:rsidRDefault="00106ED5" w:rsidP="00E7025D">
      <w:pPr>
        <w:autoSpaceDE w:val="0"/>
        <w:autoSpaceDN w:val="0"/>
        <w:adjustRightInd w:val="0"/>
        <w:jc w:val="both"/>
        <w:rPr>
          <w:rFonts w:ascii="Arial" w:hAnsi="Arial" w:cs="Arial"/>
          <w:b/>
          <w:sz w:val="22"/>
          <w:szCs w:val="22"/>
        </w:rPr>
      </w:pPr>
    </w:p>
    <w:p w14:paraId="5A74B1B2" w14:textId="56D619F6" w:rsidR="008411B1" w:rsidRPr="00C7469D" w:rsidRDefault="00C7469D" w:rsidP="00E7025D">
      <w:pPr>
        <w:autoSpaceDE w:val="0"/>
        <w:autoSpaceDN w:val="0"/>
        <w:adjustRightInd w:val="0"/>
        <w:jc w:val="both"/>
        <w:rPr>
          <w:rFonts w:ascii="Arial" w:hAnsi="Arial" w:cs="Arial"/>
          <w:color w:val="0070C0"/>
          <w:sz w:val="20"/>
        </w:rPr>
      </w:pPr>
      <w:r w:rsidRPr="007706E9">
        <w:rPr>
          <w:rFonts w:ascii="Arial" w:hAnsi="Arial" w:cs="Arial"/>
          <w:b/>
          <w:sz w:val="22"/>
          <w:szCs w:val="22"/>
        </w:rPr>
        <w:t xml:space="preserve">4.5 </w:t>
      </w:r>
      <w:r w:rsidR="008411B1" w:rsidRPr="007706E9">
        <w:rPr>
          <w:rFonts w:ascii="Arial" w:hAnsi="Arial" w:cs="Arial"/>
          <w:b/>
          <w:sz w:val="22"/>
          <w:szCs w:val="22"/>
        </w:rPr>
        <w:t>Research review papers</w:t>
      </w:r>
      <w:r w:rsidR="00CE1185">
        <w:rPr>
          <w:rFonts w:ascii="Arial" w:hAnsi="Arial" w:cs="Arial"/>
          <w:b/>
          <w:sz w:val="22"/>
          <w:szCs w:val="22"/>
        </w:rPr>
        <w:t xml:space="preserve">, editor, and </w:t>
      </w:r>
      <w:r w:rsidR="008411B1" w:rsidRPr="007706E9">
        <w:rPr>
          <w:rFonts w:ascii="Arial" w:hAnsi="Arial" w:cs="Arial"/>
          <w:b/>
          <w:sz w:val="22"/>
          <w:szCs w:val="22"/>
        </w:rPr>
        <w:t xml:space="preserve">Science-Policy Scientific Reports. </w:t>
      </w:r>
      <w:r w:rsidR="008411B1" w:rsidRPr="006A5670">
        <w:rPr>
          <w:rFonts w:ascii="Arial" w:hAnsi="Arial" w:cs="Arial"/>
          <w:sz w:val="22"/>
          <w:szCs w:val="22"/>
        </w:rPr>
        <w:t>There are 1</w:t>
      </w:r>
      <w:r w:rsidR="00AD74B2">
        <w:rPr>
          <w:rFonts w:ascii="Arial" w:hAnsi="Arial" w:cs="Arial"/>
          <w:sz w:val="22"/>
          <w:szCs w:val="22"/>
        </w:rPr>
        <w:t>7</w:t>
      </w:r>
      <w:r w:rsidR="008411B1" w:rsidRPr="006A5670">
        <w:rPr>
          <w:rFonts w:ascii="Arial" w:hAnsi="Arial" w:cs="Arial"/>
          <w:sz w:val="22"/>
          <w:szCs w:val="22"/>
        </w:rPr>
        <w:t xml:space="preserve"> international publications (marked with an asterisk*), out of total 4</w:t>
      </w:r>
      <w:r w:rsidR="00AD74B2">
        <w:rPr>
          <w:rFonts w:ascii="Arial" w:hAnsi="Arial" w:cs="Arial"/>
          <w:sz w:val="22"/>
          <w:szCs w:val="22"/>
        </w:rPr>
        <w:t>8</w:t>
      </w:r>
      <w:r w:rsidR="008411B1" w:rsidRPr="006A5670">
        <w:rPr>
          <w:rFonts w:ascii="Arial" w:hAnsi="Arial" w:cs="Arial"/>
          <w:sz w:val="22"/>
          <w:szCs w:val="22"/>
        </w:rPr>
        <w:t xml:space="preserve"> in this category</w:t>
      </w:r>
      <w:r w:rsidR="008411B1" w:rsidRPr="00C7469D">
        <w:rPr>
          <w:rFonts w:ascii="Arial" w:hAnsi="Arial" w:cs="Arial"/>
          <w:i/>
          <w:sz w:val="20"/>
        </w:rPr>
        <w:t>.</w:t>
      </w:r>
      <w:r w:rsidR="008411B1" w:rsidRPr="00C7469D">
        <w:rPr>
          <w:rFonts w:ascii="Arial" w:hAnsi="Arial" w:cs="Arial"/>
          <w:color w:val="0070C0"/>
          <w:sz w:val="20"/>
        </w:rPr>
        <w:t xml:space="preserve">   </w:t>
      </w:r>
    </w:p>
    <w:p w14:paraId="49D1E410" w14:textId="77777777" w:rsidR="008411B1" w:rsidRPr="00E7025D" w:rsidRDefault="008411B1" w:rsidP="00A86104">
      <w:pPr>
        <w:pStyle w:val="ListParagraph"/>
        <w:widowControl/>
        <w:numPr>
          <w:ilvl w:val="0"/>
          <w:numId w:val="7"/>
        </w:numPr>
        <w:ind w:left="360"/>
        <w:jc w:val="both"/>
        <w:rPr>
          <w:rFonts w:ascii="Arial" w:hAnsi="Arial" w:cs="Arial"/>
          <w:sz w:val="20"/>
        </w:rPr>
      </w:pPr>
      <w:bookmarkStart w:id="12" w:name="_Hlk232921987"/>
      <w:bookmarkStart w:id="13" w:name="_Hlk77508841"/>
      <w:r w:rsidRPr="00E7025D">
        <w:rPr>
          <w:rFonts w:ascii="Arial" w:hAnsi="Arial" w:cs="Arial"/>
          <w:sz w:val="20"/>
        </w:rPr>
        <w:t xml:space="preserve">*Barron, E.S., </w:t>
      </w:r>
      <w:r w:rsidRPr="00E7025D">
        <w:rPr>
          <w:rFonts w:ascii="Arial" w:hAnsi="Arial" w:cs="Arial"/>
          <w:b/>
          <w:bCs/>
          <w:sz w:val="20"/>
        </w:rPr>
        <w:t>Chaudhary, R.P.</w:t>
      </w:r>
      <w:r w:rsidRPr="00E7025D">
        <w:rPr>
          <w:rFonts w:ascii="Arial" w:hAnsi="Arial" w:cs="Arial"/>
          <w:sz w:val="20"/>
        </w:rPr>
        <w:t xml:space="preserve">, Caravalho, Ribeiro, S., Gilman, E., Hess, J., Hilborn, R., Katz, E., Kigonya, R., Masski, H., Mesa Castellanos, L.I., Morgabi, P.J., Nayan, P.K., Queiroz, H., Sidorovich, A., Silvano, R.A.M., Zeng, Y., Djagoun, C., and Danner, M.C. (2022). Chapter 3: Status of and trends in the use of wild species and its implications for wild species, the environment and people. In: Thematic Assessment Report on the Sustainable Use of Wild Species of the Intergovernmental Science-Policy Plateform on Biodiversity and Ecosystem Services (J.M. Fromentin, M.R. Emery, J. Donaldson, M.C. Danner, A. Hallosserie and D. Keiling (Eds.). IPBES Secretariat, Bonn, Germany. </w:t>
      </w:r>
      <w:hyperlink r:id="rId39" w:history="1">
        <w:r w:rsidRPr="00E7025D">
          <w:rPr>
            <w:rStyle w:val="Hyperlink"/>
            <w:rFonts w:ascii="Arial" w:hAnsi="Arial" w:cs="Arial"/>
            <w:sz w:val="20"/>
            <w:shd w:val="clear" w:color="auto" w:fill="FCF8E3"/>
          </w:rPr>
          <w:t>https://doi.org/10.5281/zenodo.6451322</w:t>
        </w:r>
      </w:hyperlink>
      <w:r w:rsidRPr="00E7025D">
        <w:rPr>
          <w:rStyle w:val="Hyperlink"/>
          <w:rFonts w:ascii="Arial" w:hAnsi="Arial" w:cs="Arial"/>
          <w:sz w:val="20"/>
          <w:shd w:val="clear" w:color="auto" w:fill="FCF8E3"/>
        </w:rPr>
        <w:t xml:space="preserve">. </w:t>
      </w:r>
      <w:r w:rsidRPr="00E7025D">
        <w:rPr>
          <w:rFonts w:ascii="Arial" w:hAnsi="Arial" w:cs="Arial"/>
          <w:sz w:val="20"/>
        </w:rPr>
        <w:t xml:space="preserve">  </w:t>
      </w:r>
    </w:p>
    <w:p w14:paraId="142710F5" w14:textId="77777777" w:rsidR="008411B1" w:rsidRPr="00BF590F"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eastAsiaTheme="minorHAnsi" w:hAnsi="Arial" w:cs="Arial"/>
          <w:sz w:val="20"/>
          <w:lang w:bidi="ne-NP"/>
        </w:rPr>
        <w:t xml:space="preserve">* PBES (2022). Summary for Policymakers of the Thematic Assessment Report on the Sustainable Use of Wild Species of the Intergovernmental Science-Policy Platform on Biodiversity and Ecosystem Services. Fromentin, J.M., Emery, M.R., Donaldson, J., Danner, M.C., Hallosserie, A., Kieling, D., Balachander, G., Barron, E.S., </w:t>
      </w:r>
      <w:r w:rsidRPr="00E7025D">
        <w:rPr>
          <w:rFonts w:ascii="Arial" w:eastAsiaTheme="minorHAnsi" w:hAnsi="Arial" w:cs="Arial"/>
          <w:b/>
          <w:bCs/>
          <w:sz w:val="20"/>
          <w:lang w:bidi="ne-NP"/>
        </w:rPr>
        <w:t>Chaudhary, R.P.</w:t>
      </w:r>
      <w:r w:rsidRPr="00E7025D">
        <w:rPr>
          <w:rFonts w:ascii="Arial" w:eastAsiaTheme="minorHAnsi" w:hAnsi="Arial" w:cs="Arial"/>
          <w:sz w:val="20"/>
          <w:lang w:bidi="ne-NP"/>
        </w:rPr>
        <w:t xml:space="preserve">, Gasalla, M., Halmy, M., Hicks, C., Park, M.S., Parlee, B., Rice, J., Ticktin, T., and Tittensor, D. (eds.). IPBES secretariat, Bonn, Germany. </w:t>
      </w:r>
      <w:hyperlink r:id="rId40" w:history="1">
        <w:r w:rsidRPr="00E7025D">
          <w:rPr>
            <w:rStyle w:val="Hyperlink"/>
            <w:rFonts w:ascii="Arial" w:eastAsiaTheme="minorHAnsi" w:hAnsi="Arial" w:cs="Arial"/>
            <w:sz w:val="20"/>
            <w:lang w:bidi="ne-NP"/>
          </w:rPr>
          <w:t>https://doi.org/10.5281/zenodo.6425599</w:t>
        </w:r>
      </w:hyperlink>
      <w:r w:rsidRPr="00E7025D">
        <w:rPr>
          <w:rFonts w:ascii="Arial" w:eastAsiaTheme="minorHAnsi" w:hAnsi="Arial" w:cs="Arial"/>
          <w:sz w:val="20"/>
          <w:lang w:bidi="ne-NP"/>
        </w:rPr>
        <w:t xml:space="preserve">. </w:t>
      </w:r>
    </w:p>
    <w:bookmarkEnd w:id="12"/>
    <w:p w14:paraId="39C243FF" w14:textId="77777777" w:rsidR="00BF590F" w:rsidRPr="005B3553" w:rsidRDefault="00BF590F" w:rsidP="00BF590F">
      <w:pPr>
        <w:pStyle w:val="ListParagraph"/>
        <w:numPr>
          <w:ilvl w:val="0"/>
          <w:numId w:val="7"/>
        </w:numPr>
        <w:ind w:left="360"/>
        <w:rPr>
          <w:rFonts w:ascii="Arial" w:hAnsi="Arial" w:cs="Arial"/>
          <w:sz w:val="20"/>
        </w:rPr>
      </w:pPr>
      <w:r>
        <w:rPr>
          <w:rFonts w:ascii="Arial" w:eastAsiaTheme="minorHAnsi" w:hAnsi="Arial" w:cs="Arial"/>
          <w:sz w:val="20"/>
          <w:lang w:bidi="ne-NP"/>
        </w:rPr>
        <w:t xml:space="preserve">* </w:t>
      </w:r>
      <w:r w:rsidRPr="00E7025D">
        <w:rPr>
          <w:rFonts w:ascii="Arial" w:eastAsiaTheme="minorHAnsi" w:hAnsi="Arial" w:cs="Arial"/>
          <w:sz w:val="20"/>
          <w:lang w:bidi="ne-NP"/>
        </w:rPr>
        <w:t>Fromentin, J.M., Emery, M. R., Donaldson, J., Hallosserie, A., Michaud-Lopez, C. E., Parma, A., St. Martin, K., and Stockland, H. (</w:t>
      </w:r>
      <w:r w:rsidRPr="005B3553">
        <w:rPr>
          <w:rFonts w:ascii="Arial" w:eastAsiaTheme="minorHAnsi" w:hAnsi="Arial" w:cs="Arial"/>
          <w:b/>
          <w:bCs/>
          <w:sz w:val="20"/>
          <w:lang w:bidi="ne-NP"/>
        </w:rPr>
        <w:t>2022</w:t>
      </w:r>
      <w:r w:rsidRPr="00E7025D">
        <w:rPr>
          <w:rFonts w:ascii="Arial" w:eastAsiaTheme="minorHAnsi" w:hAnsi="Arial" w:cs="Arial"/>
          <w:sz w:val="20"/>
          <w:lang w:bidi="ne-NP"/>
        </w:rPr>
        <w:t xml:space="preserve">). Chapter 1: Setting the scene. In: Thematic Assessment Report on the Sustainable Use of Wild Species of the Intergovernmental Science-Policy Platform on Biodiversity and Ecosystem Services. Fromentin, J.M., Emery, M.R., Donaldson, J., Danner, M.C., Hallosserie, A., and Kieling, D. (eds.). IPBES Secretariat, Bonn, Germany. </w:t>
      </w:r>
      <w:hyperlink r:id="rId41" w:history="1">
        <w:r w:rsidRPr="00E7025D">
          <w:rPr>
            <w:rStyle w:val="Hyperlink"/>
            <w:rFonts w:ascii="Arial" w:eastAsiaTheme="minorHAnsi" w:hAnsi="Arial" w:cs="Arial"/>
            <w:sz w:val="20"/>
            <w:lang w:bidi="ne-NP"/>
          </w:rPr>
          <w:t>https://doi.org/10.5281/zenodo.6425671</w:t>
        </w:r>
      </w:hyperlink>
      <w:r w:rsidRPr="00E7025D">
        <w:rPr>
          <w:rFonts w:ascii="Arial" w:eastAsiaTheme="minorHAnsi" w:hAnsi="Arial" w:cs="Arial"/>
          <w:sz w:val="20"/>
          <w:lang w:bidi="ne-NP"/>
        </w:rPr>
        <w:t xml:space="preserve">. CONTRIBUTING AUTHORS: Peter Bates (IPBES), Nicolas Casajus (France), </w:t>
      </w:r>
      <w:r w:rsidRPr="00E7025D">
        <w:rPr>
          <w:rFonts w:ascii="Arial" w:eastAsiaTheme="minorHAnsi" w:hAnsi="Arial" w:cs="Arial"/>
          <w:b/>
          <w:bCs/>
          <w:sz w:val="20"/>
          <w:lang w:bidi="ne-NP"/>
        </w:rPr>
        <w:t>Ram Prasad Chaudhary (Nepal)</w:t>
      </w:r>
      <w:r w:rsidRPr="00E7025D">
        <w:rPr>
          <w:rFonts w:ascii="Arial" w:eastAsiaTheme="minorHAnsi" w:hAnsi="Arial" w:cs="Arial"/>
          <w:sz w:val="20"/>
          <w:lang w:bidi="ne-NP"/>
        </w:rPr>
        <w:t>, Matthew F. Child (South Africa), Chelsea K. Clarke-Sawyer (United States of America), Jake Rice (Canada), Sarah-Anne J. Selier (South Africa).</w:t>
      </w:r>
    </w:p>
    <w:p w14:paraId="6CB761EE" w14:textId="77777777" w:rsidR="00CE1185" w:rsidRPr="00CE1185" w:rsidRDefault="00CE1185" w:rsidP="00CE1185">
      <w:pPr>
        <w:pStyle w:val="ListParagraph"/>
        <w:numPr>
          <w:ilvl w:val="0"/>
          <w:numId w:val="7"/>
        </w:numPr>
        <w:ind w:left="360"/>
        <w:rPr>
          <w:rFonts w:ascii="Arial" w:hAnsi="Arial" w:cs="Arial"/>
          <w:sz w:val="20"/>
        </w:rPr>
      </w:pPr>
      <w:r w:rsidRPr="00E7025D">
        <w:rPr>
          <w:rFonts w:ascii="Arial" w:hAnsi="Arial" w:cs="Arial"/>
          <w:b/>
          <w:bCs/>
          <w:sz w:val="20"/>
        </w:rPr>
        <w:t>ICIMOD (2022)</w:t>
      </w:r>
      <w:r w:rsidRPr="00E7025D">
        <w:rPr>
          <w:rFonts w:ascii="Arial" w:hAnsi="Arial" w:cs="Arial"/>
          <w:sz w:val="20"/>
        </w:rPr>
        <w:t xml:space="preserve">. Vegetables from local markets in Myanmar. International Centre for Integrated Mountain Development (ICIMOD), Nepal </w:t>
      </w:r>
      <w:r w:rsidRPr="00E7025D">
        <w:rPr>
          <w:rFonts w:ascii="Arial" w:hAnsi="Arial" w:cs="Arial"/>
          <w:b/>
          <w:bCs/>
          <w:sz w:val="20"/>
        </w:rPr>
        <w:t>(Reviewer)</w:t>
      </w:r>
      <w:r w:rsidRPr="00E7025D">
        <w:rPr>
          <w:rFonts w:ascii="Arial" w:hAnsi="Arial" w:cs="Arial"/>
          <w:sz w:val="20"/>
        </w:rPr>
        <w:t>.</w:t>
      </w:r>
    </w:p>
    <w:p w14:paraId="5234CE90"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*Dangi, M.B., Schoenberger, E., Boland, J.J. and </w:t>
      </w:r>
      <w:r w:rsidRPr="00E7025D">
        <w:rPr>
          <w:rFonts w:ascii="Arial" w:hAnsi="Arial" w:cs="Arial"/>
          <w:b/>
          <w:bCs/>
          <w:sz w:val="20"/>
        </w:rPr>
        <w:t>Chaudhary, R.P.</w:t>
      </w:r>
      <w:r w:rsidRPr="00E7025D">
        <w:rPr>
          <w:rFonts w:ascii="Arial" w:hAnsi="Arial" w:cs="Arial"/>
          <w:sz w:val="20"/>
        </w:rPr>
        <w:t xml:space="preserve"> (2021). Quest for development: An examination of more than a half-century of national planning and foreign aid practice in Nepal. </w:t>
      </w:r>
      <w:r w:rsidRPr="00E7025D">
        <w:rPr>
          <w:rFonts w:ascii="Arial" w:hAnsi="Arial" w:cs="Arial"/>
          <w:i/>
          <w:iCs/>
          <w:sz w:val="20"/>
        </w:rPr>
        <w:t>Sustainable Futures</w:t>
      </w:r>
      <w:r w:rsidRPr="00E7025D">
        <w:rPr>
          <w:rFonts w:ascii="Arial" w:hAnsi="Arial" w:cs="Arial"/>
          <w:sz w:val="20"/>
        </w:rPr>
        <w:t>, 3 (2021) 100051 (doi.org/10.1016/j.sftr.2021.100051).</w:t>
      </w:r>
      <w:r w:rsidRPr="00E7025D">
        <w:rPr>
          <w:rFonts w:ascii="Arial" w:hAnsi="Arial" w:cs="Arial"/>
          <w:sz w:val="14"/>
          <w:szCs w:val="14"/>
        </w:rPr>
        <w:t xml:space="preserve"> </w:t>
      </w:r>
      <w:r w:rsidRPr="00E7025D">
        <w:rPr>
          <w:rFonts w:ascii="Arial" w:hAnsi="Arial" w:cs="Arial"/>
          <w:sz w:val="20"/>
        </w:rPr>
        <w:t xml:space="preserve"> </w:t>
      </w:r>
    </w:p>
    <w:bookmarkEnd w:id="13"/>
    <w:p w14:paraId="4EE541C1"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Uprety, Y., Devkota, S., Adhikari, S., Rai, S.K. and Joshi, S.P. (2020). Plant biodiversity in Nepal: Status, conservation approaches, and legal instruments under new federal structure. In: </w:t>
      </w:r>
      <w:r w:rsidRPr="00E7025D">
        <w:rPr>
          <w:rFonts w:ascii="Arial" w:hAnsi="Arial" w:cs="Arial"/>
          <w:i/>
          <w:sz w:val="20"/>
        </w:rPr>
        <w:t>Plant Diversity of Nepal</w:t>
      </w:r>
      <w:r w:rsidRPr="00E7025D">
        <w:rPr>
          <w:rFonts w:ascii="Arial" w:hAnsi="Arial" w:cs="Arial"/>
          <w:sz w:val="20"/>
        </w:rPr>
        <w:t xml:space="preserve"> (Eds.: M. Siwakoti, P.K. Jha, S. Rajbhandary &amp; S.K. Rai), pp. 167-206. Botanical Society of Nepal, Kathmandu. </w:t>
      </w:r>
    </w:p>
    <w:p w14:paraId="4C1861FA"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Uprety, Y., Oli, K.P., Paudel, K.C., Pokharel, D.M., Thapa, P. and </w:t>
      </w:r>
      <w:r w:rsidRPr="00E7025D">
        <w:rPr>
          <w:rFonts w:ascii="Arial" w:hAnsi="Arial" w:cs="Arial"/>
          <w:b/>
          <w:sz w:val="20"/>
        </w:rPr>
        <w:t>Chaudhary, R.P.</w:t>
      </w:r>
      <w:r w:rsidRPr="00E7025D">
        <w:rPr>
          <w:rFonts w:ascii="Arial" w:hAnsi="Arial" w:cs="Arial"/>
          <w:sz w:val="20"/>
        </w:rPr>
        <w:t xml:space="preserve"> (2020). Accessing genetic resources and sharing of benefits: the implications for research on biodiversity. In: </w:t>
      </w:r>
      <w:r w:rsidRPr="00E7025D">
        <w:rPr>
          <w:rFonts w:ascii="Arial" w:hAnsi="Arial" w:cs="Arial"/>
          <w:i/>
          <w:sz w:val="20"/>
        </w:rPr>
        <w:t>Plant Diversity of Nepal</w:t>
      </w:r>
      <w:r w:rsidRPr="00E7025D">
        <w:rPr>
          <w:rFonts w:ascii="Arial" w:hAnsi="Arial" w:cs="Arial"/>
          <w:sz w:val="20"/>
        </w:rPr>
        <w:t xml:space="preserve"> (Eds.: M. Siwakoti, P.K. Jha, S. Rajbhandary &amp; S.K. Rai), pp. 206-224. Botanical Society of Nepal, Kathmandu.  </w:t>
      </w:r>
    </w:p>
    <w:p w14:paraId="5E739DFE"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*Gurung, J., Chettri, N., Sharma, E., Ning, W., </w:t>
      </w:r>
      <w:r w:rsidRPr="00E7025D">
        <w:rPr>
          <w:rFonts w:ascii="Arial" w:hAnsi="Arial" w:cs="Arial"/>
          <w:b/>
          <w:sz w:val="20"/>
        </w:rPr>
        <w:t>Chaudhary, R.P.,</w:t>
      </w:r>
      <w:r w:rsidRPr="00E7025D">
        <w:rPr>
          <w:rFonts w:ascii="Arial" w:hAnsi="Arial" w:cs="Arial"/>
          <w:sz w:val="20"/>
        </w:rPr>
        <w:t xml:space="preserve"> Badola, H.K., Wangchuk, S., Uprety, Y., Gaira, K.S., Bidha, N., Phuntsho, K., Uddin, K., Shah, G.M. (2019). Evolution of a transboundary landscape approach in the Hindu Kush Himalaya: Key learnings from the Kangchenjunga Landscape, </w:t>
      </w:r>
      <w:r w:rsidRPr="00E7025D">
        <w:rPr>
          <w:rFonts w:ascii="Arial" w:hAnsi="Arial" w:cs="Arial"/>
          <w:i/>
          <w:sz w:val="20"/>
        </w:rPr>
        <w:t>Global Ecology and Conservation</w:t>
      </w:r>
      <w:r w:rsidRPr="00E7025D">
        <w:rPr>
          <w:rFonts w:ascii="Arial" w:hAnsi="Arial" w:cs="Arial"/>
          <w:sz w:val="20"/>
        </w:rPr>
        <w:t>, 17: 1-15. doi: https://doi.org/10.1016/j.gecco.2019.e00599.</w:t>
      </w:r>
    </w:p>
    <w:p w14:paraId="148101E0"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Subedi, C.K. (2019). Chure-Tarai Madhesh Landscape, Nepal from Biodiversity Research Perspective. </w:t>
      </w:r>
      <w:r w:rsidRPr="00E7025D">
        <w:rPr>
          <w:rFonts w:ascii="Arial" w:hAnsi="Arial" w:cs="Arial"/>
          <w:i/>
          <w:sz w:val="20"/>
        </w:rPr>
        <w:t>Plant Archives</w:t>
      </w:r>
      <w:r w:rsidRPr="00E7025D">
        <w:rPr>
          <w:rFonts w:ascii="Arial" w:hAnsi="Arial" w:cs="Arial"/>
          <w:sz w:val="20"/>
        </w:rPr>
        <w:t xml:space="preserve">, </w:t>
      </w:r>
      <w:r w:rsidRPr="00E7025D">
        <w:rPr>
          <w:rFonts w:ascii="Arial" w:hAnsi="Arial" w:cs="Arial"/>
          <w:b/>
          <w:sz w:val="20"/>
        </w:rPr>
        <w:t xml:space="preserve">19 </w:t>
      </w:r>
      <w:r w:rsidRPr="00E7025D">
        <w:rPr>
          <w:rFonts w:ascii="Arial" w:hAnsi="Arial" w:cs="Arial"/>
          <w:sz w:val="20"/>
        </w:rPr>
        <w:t xml:space="preserve">(Supplement 2): 351-359. </w:t>
      </w:r>
    </w:p>
    <w:p w14:paraId="3431B7BB"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*Jashenko, R., Maltseva. E., Prasad, A., and </w:t>
      </w:r>
      <w:r w:rsidRPr="00E7025D">
        <w:rPr>
          <w:rFonts w:ascii="Arial" w:hAnsi="Arial" w:cs="Arial"/>
          <w:b/>
          <w:sz w:val="20"/>
        </w:rPr>
        <w:t>Chaudhary, R.P.</w:t>
      </w:r>
      <w:r w:rsidRPr="00E7025D">
        <w:rPr>
          <w:rFonts w:ascii="Arial" w:hAnsi="Arial" w:cs="Arial"/>
          <w:sz w:val="20"/>
        </w:rPr>
        <w:t xml:space="preserve"> (2017). The results of the 8</w:t>
      </w:r>
      <w:r w:rsidRPr="00E7025D">
        <w:rPr>
          <w:rFonts w:ascii="Arial" w:hAnsi="Arial" w:cs="Arial"/>
          <w:sz w:val="20"/>
          <w:vertAlign w:val="superscript"/>
        </w:rPr>
        <w:t>th</w:t>
      </w:r>
      <w:r w:rsidRPr="00E7025D">
        <w:rPr>
          <w:rFonts w:ascii="Arial" w:hAnsi="Arial" w:cs="Arial"/>
          <w:sz w:val="20"/>
        </w:rPr>
        <w:t xml:space="preserve"> meeting of the South and Central Asia and Biosphere Network (SACAM), Almaty, Kazakhstan, 24-25 October 2016. </w:t>
      </w:r>
      <w:r w:rsidRPr="00E7025D">
        <w:rPr>
          <w:rFonts w:ascii="Arial" w:hAnsi="Arial" w:cs="Arial"/>
          <w:i/>
          <w:sz w:val="20"/>
        </w:rPr>
        <w:t>Journal of Geography and Environmental Management</w:t>
      </w:r>
      <w:r w:rsidRPr="00E7025D">
        <w:rPr>
          <w:rFonts w:ascii="Arial" w:hAnsi="Arial" w:cs="Arial"/>
          <w:sz w:val="20"/>
        </w:rPr>
        <w:t>, No.1 (44): 235-240.</w:t>
      </w:r>
    </w:p>
    <w:p w14:paraId="7262541A"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Uprety, Y., and Joshi, S.P. (2016). Plant Biodiversity in Nepal: Conservation and Legal Status. In:  </w:t>
      </w:r>
      <w:r w:rsidRPr="00E7025D">
        <w:rPr>
          <w:rFonts w:ascii="Arial" w:hAnsi="Arial" w:cs="Arial"/>
          <w:i/>
          <w:sz w:val="20"/>
        </w:rPr>
        <w:t>Frontiers of Botany</w:t>
      </w:r>
      <w:r w:rsidRPr="00E7025D">
        <w:rPr>
          <w:rFonts w:ascii="Arial" w:hAnsi="Arial" w:cs="Arial"/>
          <w:sz w:val="20"/>
        </w:rPr>
        <w:t xml:space="preserve"> (Editors: P.K. Jha, M. Siwakoti and S. Rajbhandary), pp. 224-268. Central Department of Botany, Tribhuvan University, Kirtipur, Nepal. </w:t>
      </w:r>
    </w:p>
    <w:p w14:paraId="41415B1D"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 P. (2015) Ethical Practice in Taxonomy, Biodiversity and Environmental Conservation. In: </w:t>
      </w:r>
      <w:r w:rsidRPr="00E7025D">
        <w:rPr>
          <w:rFonts w:ascii="Arial" w:hAnsi="Arial" w:cs="Arial"/>
          <w:i/>
          <w:iCs/>
          <w:sz w:val="20"/>
        </w:rPr>
        <w:t>Taxonomic Tools and Flora Writing</w:t>
      </w:r>
      <w:r w:rsidRPr="00E7025D">
        <w:rPr>
          <w:rFonts w:ascii="Arial" w:hAnsi="Arial" w:cs="Arial"/>
          <w:sz w:val="20"/>
        </w:rPr>
        <w:t xml:space="preserve"> (eds.: M. Siwakoti and S. Rajbhandary), Department of Plant Resources, Government of Nepal, and Central department of Botany, TU, Kathmandu, Nepal, Pp. 1-24. </w:t>
      </w:r>
    </w:p>
    <w:p w14:paraId="03513025"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bCs/>
          <w:sz w:val="20"/>
        </w:rPr>
        <w:t xml:space="preserve">Chaudhary, R.P. (2014) Conserving biodiversity and achieving the Millennium Development Goals in Nepal. </w:t>
      </w:r>
      <w:r w:rsidRPr="00E7025D">
        <w:rPr>
          <w:rFonts w:ascii="Arial" w:hAnsi="Arial" w:cs="Arial"/>
          <w:bCs/>
          <w:i/>
          <w:iCs/>
          <w:sz w:val="20"/>
        </w:rPr>
        <w:t>Proceedings of Sixth National Conference on Science and Technology</w:t>
      </w:r>
      <w:r w:rsidRPr="00E7025D">
        <w:rPr>
          <w:rFonts w:ascii="Arial" w:hAnsi="Arial" w:cs="Arial"/>
          <w:bCs/>
          <w:sz w:val="20"/>
        </w:rPr>
        <w:t xml:space="preserve">, 96-111.  </w:t>
      </w:r>
    </w:p>
    <w:p w14:paraId="5CB0AF4A"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bCs/>
          <w:sz w:val="20"/>
        </w:rPr>
        <w:t>Chaudhary, R.P., Adhikari, D.R., Jnawali, D., Sharma, L.N., Subedi, G., and Tripathi, G. R. (2013) Centre of Excellence Initiative in Higher Education: The Context of Tribhuvan University, Nepal. Tribhuvan University Bulletin Special, 2013-14, 138-153.</w:t>
      </w:r>
    </w:p>
    <w:p w14:paraId="01419E67"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(2011) Credit accumulation and transfer scheme: Challenge and opportunity for higher education in Nepal. In: </w:t>
      </w:r>
      <w:r w:rsidRPr="00E7025D">
        <w:rPr>
          <w:rFonts w:ascii="Arial" w:hAnsi="Arial" w:cs="Arial"/>
          <w:i/>
          <w:sz w:val="20"/>
        </w:rPr>
        <w:t>Credit transfer in Tribhuvan University</w:t>
      </w:r>
      <w:r w:rsidRPr="00E7025D">
        <w:rPr>
          <w:rFonts w:ascii="Arial" w:hAnsi="Arial" w:cs="Arial"/>
          <w:sz w:val="20"/>
        </w:rPr>
        <w:t xml:space="preserve">. Centre for International Relations, Tribhuvan University, Nepal, pp. 5-12. </w:t>
      </w:r>
    </w:p>
    <w:p w14:paraId="4D668AD7"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Siwakoti, M. and </w:t>
      </w:r>
      <w:r w:rsidRPr="00E7025D">
        <w:rPr>
          <w:rFonts w:ascii="Arial" w:hAnsi="Arial" w:cs="Arial"/>
          <w:b/>
          <w:sz w:val="20"/>
        </w:rPr>
        <w:t>Chaudhary, R.P.</w:t>
      </w:r>
      <w:r w:rsidRPr="00E7025D">
        <w:rPr>
          <w:rFonts w:ascii="Arial" w:hAnsi="Arial" w:cs="Arial"/>
          <w:sz w:val="20"/>
        </w:rPr>
        <w:t xml:space="preserve"> (2011) Wetland conservation for human survival (In Nepali: Manwiya ashtityako lagi simsar kshetrako sanranshan). </w:t>
      </w:r>
      <w:r w:rsidRPr="00E7025D">
        <w:rPr>
          <w:rFonts w:ascii="Arial" w:hAnsi="Arial" w:cs="Arial"/>
          <w:i/>
          <w:sz w:val="20"/>
        </w:rPr>
        <w:t>Jeevan</w:t>
      </w:r>
      <w:r w:rsidRPr="00E7025D">
        <w:rPr>
          <w:rFonts w:ascii="Arial" w:hAnsi="Arial" w:cs="Arial"/>
          <w:sz w:val="20"/>
        </w:rPr>
        <w:t xml:space="preserve">, </w:t>
      </w:r>
      <w:r w:rsidRPr="00E7025D">
        <w:rPr>
          <w:rFonts w:ascii="Arial" w:hAnsi="Arial" w:cs="Arial"/>
          <w:b/>
          <w:sz w:val="20"/>
        </w:rPr>
        <w:t>13</w:t>
      </w:r>
      <w:r w:rsidRPr="00E7025D">
        <w:rPr>
          <w:rFonts w:ascii="Arial" w:hAnsi="Arial" w:cs="Arial"/>
          <w:sz w:val="20"/>
        </w:rPr>
        <w:t xml:space="preserve">(25): 104-109. </w:t>
      </w:r>
    </w:p>
    <w:p w14:paraId="71E94780"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Sharma, L.N. (2011) Conservation of Biodiversity, its sustainable use, and fair and equitable sharing of benefits from biological resources in the Federal Constitution of Nepal (Nepalko sanghiya sambidhanma jaibik bibidhtako snaranshan, digo upyog and jaibin shrotbat sirjit labhko samnayanik badphad). </w:t>
      </w:r>
      <w:r w:rsidRPr="00E7025D">
        <w:rPr>
          <w:rFonts w:ascii="Arial" w:hAnsi="Arial" w:cs="Arial"/>
          <w:i/>
          <w:sz w:val="20"/>
        </w:rPr>
        <w:t>Environmental Rights and Governance – Resource Book</w:t>
      </w:r>
      <w:r w:rsidRPr="00E7025D">
        <w:rPr>
          <w:rFonts w:ascii="Arial" w:hAnsi="Arial" w:cs="Arial"/>
          <w:sz w:val="20"/>
        </w:rPr>
        <w:t xml:space="preserve"> (Batabaraniya hak tatha sushasansambandhi shrot sangalo, 2067 (Ed.: Narayan Belbase). Forum for Justice (Nayay Manch), Kathmandu (In Nepali).  </w:t>
      </w:r>
    </w:p>
    <w:p w14:paraId="1D68E64C"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(2009) Biodiversity conservation in federal constitution (In Nepali: Sanghiya sambidhan ma jaibik bibidhta ko sanrakshan). In: </w:t>
      </w:r>
      <w:r w:rsidRPr="00E7025D">
        <w:rPr>
          <w:rFonts w:ascii="Arial" w:hAnsi="Arial" w:cs="Arial"/>
          <w:i/>
          <w:sz w:val="20"/>
        </w:rPr>
        <w:t>Natural Resources</w:t>
      </w:r>
      <w:r w:rsidRPr="00E7025D">
        <w:rPr>
          <w:rFonts w:ascii="Arial" w:hAnsi="Arial" w:cs="Arial"/>
          <w:sz w:val="20"/>
        </w:rPr>
        <w:t xml:space="preserve"> (Prakritiki Sampada), </w:t>
      </w:r>
      <w:r w:rsidRPr="00E7025D">
        <w:rPr>
          <w:rFonts w:ascii="Arial" w:hAnsi="Arial" w:cs="Arial"/>
          <w:b/>
          <w:sz w:val="20"/>
        </w:rPr>
        <w:t>5</w:t>
      </w:r>
      <w:r w:rsidRPr="00E7025D">
        <w:rPr>
          <w:rFonts w:ascii="Arial" w:hAnsi="Arial" w:cs="Arial"/>
          <w:sz w:val="20"/>
        </w:rPr>
        <w:t xml:space="preserve">(8): 11. </w:t>
      </w:r>
    </w:p>
    <w:p w14:paraId="5C57C18E"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(2008a). Constitutional Rights Related to Environment and Biological Resources in the Context of New Structuring of Nepal (Nepal ko Naya Sanrachna ma Batabaran tatha Jaivik Shrot Sambhandhi Sambaidhanik Hak). In: Chepang Food Culture and Agricultural Biodiversity (Eds.: Rishi Ram Bastakoti and Lila Nath Sharma). RIMS, Nepal, pp. 1-7 (In Nepali). </w:t>
      </w:r>
    </w:p>
    <w:p w14:paraId="2DA95D86"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(2008b) Cultural landscape and sustainable livelihood in response to global changes: Lessons from Manang, trans-Himalayas, Nepal. In: </w:t>
      </w:r>
      <w:r w:rsidRPr="00E7025D">
        <w:rPr>
          <w:rFonts w:ascii="Arial" w:hAnsi="Arial" w:cs="Arial"/>
          <w:i/>
          <w:iCs/>
          <w:sz w:val="20"/>
        </w:rPr>
        <w:t>Shifting Paradigms in Protected Areas</w:t>
      </w:r>
      <w:r w:rsidRPr="00E7025D">
        <w:rPr>
          <w:rFonts w:ascii="Arial" w:hAnsi="Arial" w:cs="Arial"/>
          <w:sz w:val="20"/>
        </w:rPr>
        <w:t xml:space="preserve"> (Eds.: S.B. Bajracharya and N. Dahal). National Trust for Nature Conservation (NTNC), Kathmandu, Nepal, pp. 26. 123-131. </w:t>
      </w:r>
    </w:p>
    <w:p w14:paraId="55759799"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(2006a) Biological diversity conservation and landscape management. In: </w:t>
      </w:r>
      <w:r w:rsidRPr="00E7025D">
        <w:rPr>
          <w:rFonts w:ascii="Arial" w:hAnsi="Arial" w:cs="Arial"/>
          <w:i/>
          <w:sz w:val="20"/>
        </w:rPr>
        <w:t>Environmental Justice and Equity: Opportunities and Challenges</w:t>
      </w:r>
      <w:r w:rsidRPr="00E7025D">
        <w:rPr>
          <w:rFonts w:ascii="Arial" w:hAnsi="Arial" w:cs="Arial"/>
          <w:sz w:val="20"/>
        </w:rPr>
        <w:t xml:space="preserve"> (Ed.: Narayan Belbase). Forum for Justice, P.O. Box 19062, Buddhanagar, Kathmandu, pp. 1-21 (In Nepali). </w:t>
      </w:r>
    </w:p>
    <w:p w14:paraId="1B45B215"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(2006b) Conservation of Biodiversity and management of landscape. </w:t>
      </w:r>
      <w:r w:rsidRPr="00E7025D">
        <w:rPr>
          <w:rFonts w:ascii="Arial" w:hAnsi="Arial" w:cs="Arial"/>
          <w:i/>
          <w:sz w:val="20"/>
        </w:rPr>
        <w:t>Environmental Justice</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 xml:space="preserve">(3): 1 &amp; 15 (in Nepali).  </w:t>
      </w:r>
    </w:p>
    <w:p w14:paraId="5BCD9FE0"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(2006c) Biodiversity and MDGs in Nepalese perspectives. </w:t>
      </w:r>
      <w:r w:rsidRPr="00E7025D">
        <w:rPr>
          <w:rFonts w:ascii="Arial" w:hAnsi="Arial" w:cs="Arial"/>
          <w:i/>
          <w:sz w:val="20"/>
        </w:rPr>
        <w:t>IUCN Nepal Newsletter</w:t>
      </w:r>
      <w:r w:rsidRPr="00E7025D">
        <w:rPr>
          <w:rFonts w:ascii="Arial" w:hAnsi="Arial" w:cs="Arial"/>
          <w:sz w:val="20"/>
        </w:rPr>
        <w:t xml:space="preserve">, </w:t>
      </w:r>
      <w:r w:rsidRPr="00E7025D">
        <w:rPr>
          <w:rFonts w:ascii="Arial" w:hAnsi="Arial" w:cs="Arial"/>
          <w:b/>
          <w:sz w:val="20"/>
        </w:rPr>
        <w:t>7</w:t>
      </w:r>
      <w:r w:rsidRPr="00E7025D">
        <w:rPr>
          <w:rFonts w:ascii="Arial" w:hAnsi="Arial" w:cs="Arial"/>
          <w:sz w:val="20"/>
        </w:rPr>
        <w:t xml:space="preserve">(1): 2-6.  </w:t>
      </w:r>
    </w:p>
    <w:p w14:paraId="7A7B42D1"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(2006d) Plant Biodiversity and Systematics in Nepal: Challenges and Opportunities. In: </w:t>
      </w:r>
      <w:r w:rsidRPr="00E7025D">
        <w:rPr>
          <w:rFonts w:ascii="Arial" w:hAnsi="Arial" w:cs="Arial"/>
          <w:i/>
          <w:sz w:val="20"/>
        </w:rPr>
        <w:t>Environment and Plants: Glimpses of Research in South Asia</w:t>
      </w:r>
      <w:r w:rsidRPr="00E7025D">
        <w:rPr>
          <w:rFonts w:ascii="Arial" w:hAnsi="Arial" w:cs="Arial"/>
          <w:sz w:val="20"/>
        </w:rPr>
        <w:t xml:space="preserve"> (Eds.: P.K. Jha, R.P. Chaudhary, S.B. Karmacharya, and V. Prasad). Ecological Society (ECOS), Kathmandu, pp. 67-80.</w:t>
      </w:r>
    </w:p>
    <w:p w14:paraId="65BF4216"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Jha, P.K. (2006) Environmental Justice and Natural Resources. In: </w:t>
      </w:r>
      <w:r w:rsidRPr="00E7025D">
        <w:rPr>
          <w:rFonts w:ascii="Arial" w:hAnsi="Arial" w:cs="Arial"/>
          <w:i/>
          <w:sz w:val="20"/>
        </w:rPr>
        <w:t>Environment and Plants: Glimpses of Research in South Asia</w:t>
      </w:r>
      <w:r w:rsidRPr="00E7025D">
        <w:rPr>
          <w:rFonts w:ascii="Arial" w:hAnsi="Arial" w:cs="Arial"/>
          <w:sz w:val="20"/>
        </w:rPr>
        <w:t xml:space="preserve"> (Eds.: P.K. Jha, R.P. Chaudhary, S.B. Karmacharya, and V. Prasad). Ecological Society (ECOS), Kathmandu, pp. 25-34. </w:t>
      </w:r>
    </w:p>
    <w:p w14:paraId="75573110"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(2004a) Conceptualizing research in Natural Science. In: </w:t>
      </w:r>
      <w:r w:rsidRPr="00E7025D">
        <w:rPr>
          <w:rFonts w:ascii="Arial" w:hAnsi="Arial" w:cs="Arial"/>
          <w:i/>
          <w:sz w:val="20"/>
        </w:rPr>
        <w:t>Research Methods and Practice</w:t>
      </w:r>
      <w:r w:rsidRPr="00E7025D">
        <w:rPr>
          <w:rFonts w:ascii="Arial" w:hAnsi="Arial" w:cs="Arial"/>
          <w:sz w:val="20"/>
        </w:rPr>
        <w:t xml:space="preserve"> (Eds: Jha, P.K., Shakya, D.D., Joshi, S.D., Chaudhary, R.P. and Sakya, S.R., pp. 5-16. Buddha Academic Publishers and Distributors, Pvt. Ltd, Kathmandu, Nepal. </w:t>
      </w:r>
    </w:p>
    <w:p w14:paraId="2D02224F"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(2004b) Plant taxonomy and ethics. </w:t>
      </w:r>
      <w:r w:rsidRPr="00E7025D">
        <w:rPr>
          <w:rFonts w:ascii="Arial" w:hAnsi="Arial" w:cs="Arial"/>
          <w:i/>
          <w:sz w:val="20"/>
        </w:rPr>
        <w:t>Proceedings of the 2</w:t>
      </w:r>
      <w:r w:rsidRPr="00E7025D">
        <w:rPr>
          <w:rFonts w:ascii="Arial" w:hAnsi="Arial" w:cs="Arial"/>
          <w:i/>
          <w:sz w:val="20"/>
          <w:vertAlign w:val="superscript"/>
        </w:rPr>
        <w:t>nd</w:t>
      </w:r>
      <w:r w:rsidRPr="00E7025D">
        <w:rPr>
          <w:rFonts w:ascii="Arial" w:hAnsi="Arial" w:cs="Arial"/>
          <w:i/>
          <w:sz w:val="20"/>
        </w:rPr>
        <w:t xml:space="preserve"> Training Workshop on Flora Writing</w:t>
      </w:r>
      <w:r w:rsidRPr="00E7025D">
        <w:rPr>
          <w:rFonts w:ascii="Arial" w:hAnsi="Arial" w:cs="Arial"/>
          <w:sz w:val="20"/>
        </w:rPr>
        <w:t xml:space="preserve"> (8-9 July 2003). Department of Plant Resources, Kathmandu, Nepal, pp. 29-35.</w:t>
      </w:r>
    </w:p>
    <w:p w14:paraId="45EAEEF7"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Taylor, R.S.L. and </w:t>
      </w:r>
      <w:r w:rsidRPr="00E7025D">
        <w:rPr>
          <w:rFonts w:ascii="Arial" w:hAnsi="Arial" w:cs="Arial"/>
          <w:b/>
          <w:sz w:val="20"/>
        </w:rPr>
        <w:t>Chaudhary, R.P</w:t>
      </w:r>
      <w:r w:rsidRPr="00E7025D">
        <w:rPr>
          <w:rFonts w:ascii="Arial" w:hAnsi="Arial" w:cs="Arial"/>
          <w:sz w:val="20"/>
        </w:rPr>
        <w:t xml:space="preserve">. (2003) Ethnobotanical Field Studies: Consideration for Researchers. </w:t>
      </w:r>
      <w:r w:rsidRPr="00E7025D">
        <w:rPr>
          <w:rFonts w:ascii="Arial" w:hAnsi="Arial" w:cs="Arial"/>
          <w:i/>
          <w:sz w:val="20"/>
        </w:rPr>
        <w:t>Botanica Orientalis</w:t>
      </w:r>
      <w:r w:rsidRPr="00E7025D">
        <w:rPr>
          <w:rFonts w:ascii="Arial" w:hAnsi="Arial" w:cs="Arial"/>
          <w:sz w:val="20"/>
        </w:rPr>
        <w:t>, 31-34.</w:t>
      </w:r>
    </w:p>
    <w:p w14:paraId="60DE5165"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Jha, P.K. (2003). Environmental Justice in Nepal: Prospects and Challenges. </w:t>
      </w:r>
      <w:r w:rsidRPr="00E7025D">
        <w:rPr>
          <w:rFonts w:ascii="Arial" w:hAnsi="Arial" w:cs="Arial"/>
          <w:i/>
          <w:sz w:val="20"/>
        </w:rPr>
        <w:t>Botanical Orientalis</w:t>
      </w:r>
      <w:r w:rsidRPr="00E7025D">
        <w:rPr>
          <w:rFonts w:ascii="Arial" w:hAnsi="Arial" w:cs="Arial"/>
          <w:sz w:val="20"/>
        </w:rPr>
        <w:t xml:space="preserve"> (Annual Issue): 10-15.</w:t>
      </w:r>
    </w:p>
    <w:p w14:paraId="4BE57D76"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Chaudhary, R.P. (2002) Methods and Format of Describing a Flora. In: Proceedings of the Orientation Training Workshop on Flora Writing (June 11-19, 2002). Department of Plant Resources, HMG/Nepal, pp. 22-34.</w:t>
      </w:r>
    </w:p>
    <w:p w14:paraId="3E0AF5AE"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Karmacharya, S.B. (2001) Conserving Traditional Phytotherapy and Medicinal Plant Diversity of Nepal. In: </w:t>
      </w:r>
      <w:r w:rsidRPr="00E7025D">
        <w:rPr>
          <w:rFonts w:ascii="Arial" w:hAnsi="Arial" w:cs="Arial"/>
          <w:i/>
          <w:sz w:val="20"/>
        </w:rPr>
        <w:t xml:space="preserve"> Environment and Agriculture: Biodiversity, Agriculture, and Pollution in South Asia </w:t>
      </w:r>
      <w:r w:rsidRPr="00E7025D">
        <w:rPr>
          <w:rFonts w:ascii="Arial" w:hAnsi="Arial" w:cs="Arial"/>
          <w:sz w:val="20"/>
        </w:rPr>
        <w:t xml:space="preserve">(Eds.: P.K. Jha, S.R. Baral, S.B. Karmacharya, H.D. Lekhak, P. Lacoul) and C.B. Baniya, vol. </w:t>
      </w:r>
      <w:r w:rsidRPr="00E7025D">
        <w:rPr>
          <w:rFonts w:ascii="Arial" w:hAnsi="Arial" w:cs="Arial"/>
          <w:b/>
          <w:sz w:val="20"/>
        </w:rPr>
        <w:t>2</w:t>
      </w:r>
      <w:r w:rsidRPr="00E7025D">
        <w:rPr>
          <w:rFonts w:ascii="Arial" w:hAnsi="Arial" w:cs="Arial"/>
          <w:sz w:val="20"/>
        </w:rPr>
        <w:t xml:space="preserve">, pp. 253-260. Ecological Society (ECOS), P.O. Box 6132, Kathmandu, Nepal. </w:t>
      </w:r>
    </w:p>
    <w:p w14:paraId="457FD792"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Jha, P.K. (2001). Writing Natural Science Research Proposal. </w:t>
      </w:r>
      <w:r w:rsidRPr="00E7025D">
        <w:rPr>
          <w:rFonts w:ascii="Arial" w:hAnsi="Arial" w:cs="Arial"/>
          <w:i/>
          <w:sz w:val="20"/>
        </w:rPr>
        <w:t>Botanica Orientalis</w:t>
      </w:r>
      <w:r w:rsidRPr="00E7025D">
        <w:rPr>
          <w:rFonts w:ascii="Arial" w:hAnsi="Arial" w:cs="Arial"/>
          <w:sz w:val="20"/>
        </w:rPr>
        <w:t xml:space="preserve"> (Annual issue), pp. 177-180.</w:t>
      </w:r>
    </w:p>
    <w:p w14:paraId="547DE131"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(2002). Medicinal Plants of Nepal - Approaches to Conservation. In: </w:t>
      </w:r>
      <w:r w:rsidRPr="00E7025D">
        <w:rPr>
          <w:rFonts w:ascii="Arial" w:hAnsi="Arial" w:cs="Arial"/>
          <w:i/>
          <w:sz w:val="20"/>
        </w:rPr>
        <w:t>Proceedings of Nepal-Japan Joint Symposium on Conservation and Utilization of Himalayan Medicinal Resources</w:t>
      </w:r>
      <w:r w:rsidRPr="00E7025D">
        <w:rPr>
          <w:rFonts w:ascii="Arial" w:hAnsi="Arial" w:cs="Arial"/>
          <w:sz w:val="20"/>
        </w:rPr>
        <w:t xml:space="preserve"> (November 6-11, 2000), (Eds.: T. Watanabe, A. Takano, M.S. Bista, H.K. Saiju), pp. 288-292. Non-Profit Organization (NPO)/Society for the Conservation and Development of Himalayan Medicinal Resources (SCDHMR), Japan.</w:t>
      </w:r>
    </w:p>
    <w:p w14:paraId="7C34F6E1"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(2000a). Forest Conservation and Environmental Management in Nepal - A REVIEW. </w:t>
      </w:r>
      <w:r w:rsidRPr="00E7025D">
        <w:rPr>
          <w:rFonts w:ascii="Arial" w:hAnsi="Arial" w:cs="Arial"/>
          <w:i/>
          <w:sz w:val="20"/>
        </w:rPr>
        <w:t>Biodiversity and Conservation</w:t>
      </w:r>
      <w:r w:rsidRPr="00E7025D">
        <w:rPr>
          <w:rFonts w:ascii="Arial" w:hAnsi="Arial" w:cs="Arial"/>
          <w:sz w:val="20"/>
        </w:rPr>
        <w:t xml:space="preserve">, 9: 1235-1260. </w:t>
      </w:r>
    </w:p>
    <w:p w14:paraId="16F00D07"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(2000b) Biodiversity Prospecting, Systematics and Intellectual Property Rights. In: </w:t>
      </w:r>
      <w:r w:rsidRPr="00E7025D">
        <w:rPr>
          <w:rFonts w:ascii="Arial" w:hAnsi="Arial" w:cs="Arial"/>
          <w:i/>
          <w:sz w:val="20"/>
        </w:rPr>
        <w:t xml:space="preserve"> Environment and Agriculture: At the Crossroad of the New Millennium</w:t>
      </w:r>
      <w:r w:rsidRPr="00E7025D">
        <w:rPr>
          <w:rFonts w:ascii="Arial" w:hAnsi="Arial" w:cs="Arial"/>
          <w:sz w:val="20"/>
        </w:rPr>
        <w:t xml:space="preserve"> (Eds.: P.K. Jha, S.B. Karmacharya, S.R. Baral and P. Lacoul), vol. 1: pp. 251-260. Ecological Society, Kathmandu, Nepal.</w:t>
      </w:r>
    </w:p>
    <w:p w14:paraId="12307F9E"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(2000c) Biodiversity Prospecting in Nepal - Constraints and Opportunities. In: </w:t>
      </w:r>
      <w:r w:rsidRPr="00E7025D">
        <w:rPr>
          <w:rFonts w:ascii="Arial" w:hAnsi="Arial" w:cs="Arial"/>
          <w:i/>
          <w:sz w:val="20"/>
        </w:rPr>
        <w:t>Proceedings of the 8th International Workshop on BIO-REFOR</w:t>
      </w:r>
      <w:r w:rsidRPr="00E7025D">
        <w:rPr>
          <w:rFonts w:ascii="Arial" w:hAnsi="Arial" w:cs="Arial"/>
          <w:sz w:val="20"/>
        </w:rPr>
        <w:t xml:space="preserve">, Kathmandu, Nepal (Nov. 28-Dec. 2, 1999), pp. 256-260. BIO-REFOR, International Union of Forest Research Organization/Special Programme for Development of Capcities (IUFRO/SPDC), Austria. </w:t>
      </w:r>
    </w:p>
    <w:p w14:paraId="699C7B1B"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Belbase, N. (1999) Protection of Indigenous Peoples’ Right and Traditional Practice. In: </w:t>
      </w:r>
      <w:r w:rsidRPr="00E7025D">
        <w:rPr>
          <w:rFonts w:ascii="Arial" w:hAnsi="Arial" w:cs="Arial"/>
          <w:i/>
          <w:sz w:val="20"/>
        </w:rPr>
        <w:t>Biodiversity Conservation - Resource Collection</w:t>
      </w:r>
      <w:r w:rsidRPr="00E7025D">
        <w:rPr>
          <w:rFonts w:ascii="Arial" w:hAnsi="Arial" w:cs="Arial"/>
          <w:sz w:val="20"/>
        </w:rPr>
        <w:t xml:space="preserve"> (Eds: L. Belbase and N. Belbase), pp. 129-151. Pro Public, Kathmandu, Nepal. (in Nepali language). </w:t>
      </w:r>
    </w:p>
    <w:p w14:paraId="332BA92E"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(1999a) Strategies for Biodiversity Conservation and Sustainable Utilization. In: </w:t>
      </w:r>
      <w:r w:rsidRPr="00E7025D">
        <w:rPr>
          <w:rFonts w:ascii="Arial" w:hAnsi="Arial" w:cs="Arial"/>
          <w:i/>
          <w:sz w:val="20"/>
        </w:rPr>
        <w:t>Biodiversity Conservation - Resource Collection</w:t>
      </w:r>
      <w:r w:rsidRPr="00E7025D">
        <w:rPr>
          <w:rFonts w:ascii="Arial" w:hAnsi="Arial" w:cs="Arial"/>
          <w:sz w:val="20"/>
        </w:rPr>
        <w:t xml:space="preserve"> (Eds: L. Belbase and N. Belbase), pp. 27-44. Pro Public, Kathmandu, Nepal. (in Nepali language). </w:t>
      </w:r>
    </w:p>
    <w:p w14:paraId="2D06128B"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(1999b) Biological diversity, its importance, need and conservation. In: </w:t>
      </w:r>
      <w:r w:rsidRPr="00E7025D">
        <w:rPr>
          <w:rFonts w:ascii="Arial" w:hAnsi="Arial" w:cs="Arial"/>
          <w:i/>
          <w:sz w:val="20"/>
        </w:rPr>
        <w:t>Biodiversity Conservation - Resource Collection</w:t>
      </w:r>
      <w:r w:rsidRPr="00E7025D">
        <w:rPr>
          <w:rFonts w:ascii="Arial" w:hAnsi="Arial" w:cs="Arial"/>
          <w:sz w:val="20"/>
        </w:rPr>
        <w:t xml:space="preserve"> (Eds: L. Belbase and N. Belbase), pp. 1-25. Pro Public, Kathmandu, Nepal. (in Nepali language). </w:t>
      </w:r>
    </w:p>
    <w:p w14:paraId="5D022740"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(1999c) Plant biodiversity of Nepal. In: </w:t>
      </w:r>
      <w:r w:rsidRPr="00E7025D">
        <w:rPr>
          <w:rFonts w:ascii="Arial" w:hAnsi="Arial" w:cs="Arial"/>
          <w:i/>
          <w:sz w:val="20"/>
        </w:rPr>
        <w:t>Nepal Natures Paradise</w:t>
      </w:r>
      <w:r w:rsidRPr="00E7025D">
        <w:rPr>
          <w:rFonts w:ascii="Arial" w:hAnsi="Arial" w:cs="Arial"/>
          <w:sz w:val="20"/>
        </w:rPr>
        <w:t xml:space="preserve"> (Ed.: T.C. Majupuria), (Ed.: T.C. Majupuria), pp. 527-568. M. Devi Gwalior, India.</w:t>
      </w:r>
    </w:p>
    <w:p w14:paraId="36A8AA67"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(1999d) Intellectual Property Rights and Farmers' Rights. </w:t>
      </w:r>
      <w:r w:rsidRPr="00E7025D">
        <w:rPr>
          <w:rFonts w:ascii="Arial" w:hAnsi="Arial" w:cs="Arial"/>
          <w:i/>
          <w:sz w:val="20"/>
        </w:rPr>
        <w:t>In</w:t>
      </w:r>
      <w:r w:rsidRPr="00E7025D">
        <w:rPr>
          <w:rFonts w:ascii="Arial" w:hAnsi="Arial" w:cs="Arial"/>
          <w:sz w:val="20"/>
        </w:rPr>
        <w:t xml:space="preserve">: </w:t>
      </w:r>
      <w:r w:rsidRPr="00E7025D">
        <w:rPr>
          <w:rFonts w:ascii="Arial" w:hAnsi="Arial" w:cs="Arial"/>
          <w:i/>
          <w:sz w:val="20"/>
        </w:rPr>
        <w:t>Proceedings of National Conference on Wild Relatives of Cultivated Plants in Nepal</w:t>
      </w:r>
      <w:r w:rsidRPr="00E7025D">
        <w:rPr>
          <w:rFonts w:ascii="Arial" w:hAnsi="Arial" w:cs="Arial"/>
          <w:sz w:val="20"/>
        </w:rPr>
        <w:t xml:space="preserve"> (June 2-4, 1999), Green Energy Mission/Nepal, pp. 215-223. pp. 527-568. M. Devi Gwalior, India. </w:t>
      </w:r>
    </w:p>
    <w:p w14:paraId="7F9DF753"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(1999e). Intellectual Property Rights (IPRs) - Mechanisms and Issues. </w:t>
      </w:r>
      <w:r w:rsidRPr="00E7025D">
        <w:rPr>
          <w:rFonts w:ascii="Arial" w:hAnsi="Arial" w:cs="Arial"/>
          <w:i/>
          <w:sz w:val="20"/>
        </w:rPr>
        <w:t>Botanica Orientalis</w:t>
      </w:r>
      <w:r w:rsidRPr="00E7025D">
        <w:rPr>
          <w:rFonts w:ascii="Arial" w:hAnsi="Arial" w:cs="Arial"/>
          <w:sz w:val="20"/>
        </w:rPr>
        <w:t xml:space="preserve"> (Annual Issue): 125-129.</w:t>
      </w:r>
    </w:p>
    <w:p w14:paraId="6A26170C"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Bajracharya, D. (1995) Role of Institutions in Conservation and Use of Plant Genetic Resources: Their Structure and Function. In: </w:t>
      </w:r>
      <w:r w:rsidRPr="00E7025D">
        <w:rPr>
          <w:rFonts w:ascii="Arial" w:hAnsi="Arial" w:cs="Arial"/>
          <w:i/>
          <w:sz w:val="20"/>
        </w:rPr>
        <w:t>Plant Genetic Resources - Nepalese Perspective</w:t>
      </w:r>
      <w:r w:rsidRPr="00E7025D">
        <w:rPr>
          <w:rFonts w:ascii="Arial" w:hAnsi="Arial" w:cs="Arial"/>
          <w:sz w:val="20"/>
        </w:rPr>
        <w:t xml:space="preserve">, (Eds.:M.P. Upadhyay, H.K. Saiju, B.K. Baniya and M.S. Bista), pp. 137-146. National Agricultural Research Council, Nepal and International Plant Genetic Resources Institute, Singapore. </w:t>
      </w:r>
    </w:p>
    <w:p w14:paraId="524F16C7"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(1995) Biodiversity in Nepal - Conservation and Management perspective. In.: </w:t>
      </w:r>
      <w:r w:rsidRPr="00E7025D">
        <w:rPr>
          <w:rFonts w:ascii="Arial" w:hAnsi="Arial" w:cs="Arial"/>
          <w:i/>
          <w:sz w:val="20"/>
        </w:rPr>
        <w:t>Taxonomy and Biodiversity</w:t>
      </w:r>
      <w:r w:rsidRPr="00E7025D">
        <w:rPr>
          <w:rFonts w:ascii="Arial" w:hAnsi="Arial" w:cs="Arial"/>
          <w:sz w:val="20"/>
        </w:rPr>
        <w:t>, (Ed.: A.K. Pandey), pp. 22-28. CBS Publishers &amp; Distributors, New Delhi.</w:t>
      </w:r>
    </w:p>
    <w:p w14:paraId="3F29ADF4"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1992. Probable Direction of Evolution in the genus </w:t>
      </w:r>
      <w:r w:rsidRPr="00E7025D">
        <w:rPr>
          <w:rFonts w:ascii="Arial" w:hAnsi="Arial" w:cs="Arial"/>
          <w:i/>
          <w:sz w:val="20"/>
        </w:rPr>
        <w:t>Anemone</w:t>
      </w:r>
      <w:r w:rsidRPr="00E7025D">
        <w:rPr>
          <w:rFonts w:ascii="Arial" w:hAnsi="Arial" w:cs="Arial"/>
          <w:sz w:val="20"/>
        </w:rPr>
        <w:t xml:space="preserve"> L. (Ranunculaceae). In: </w:t>
      </w:r>
      <w:r w:rsidRPr="00E7025D">
        <w:rPr>
          <w:rFonts w:ascii="Arial" w:hAnsi="Arial" w:cs="Arial"/>
          <w:i/>
          <w:sz w:val="20"/>
        </w:rPr>
        <w:t>Role of Biotechnology in Agriculture</w:t>
      </w:r>
      <w:r w:rsidRPr="00E7025D">
        <w:rPr>
          <w:rFonts w:ascii="Arial" w:hAnsi="Arial" w:cs="Arial"/>
          <w:sz w:val="20"/>
        </w:rPr>
        <w:t xml:space="preserve"> (Eds.: B.N. Prasad, G.P.S. Ghimire and V.P. Agrawal), pp. 142-149. Oxford &amp; IBH Publishing Co., Delhi</w:t>
      </w:r>
    </w:p>
    <w:p w14:paraId="3D03456E"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Chaudhary, R.P. 1991 Sex Expression in Lapsi (</w:t>
      </w:r>
      <w:r w:rsidRPr="00E7025D">
        <w:rPr>
          <w:rFonts w:ascii="Arial" w:hAnsi="Arial" w:cs="Arial"/>
          <w:i/>
          <w:sz w:val="20"/>
        </w:rPr>
        <w:t>Choerospondias axillaris</w:t>
      </w:r>
      <w:r w:rsidRPr="00E7025D">
        <w:rPr>
          <w:rFonts w:ascii="Arial" w:hAnsi="Arial" w:cs="Arial"/>
          <w:sz w:val="20"/>
        </w:rPr>
        <w:t xml:space="preserve">) - Problems, Approaches and Prospects. </w:t>
      </w:r>
      <w:r w:rsidRPr="00E7025D">
        <w:rPr>
          <w:rFonts w:ascii="Arial" w:hAnsi="Arial" w:cs="Arial"/>
          <w:i/>
          <w:sz w:val="20"/>
        </w:rPr>
        <w:t>Science Universal</w:t>
      </w:r>
      <w:r w:rsidRPr="00E7025D">
        <w:rPr>
          <w:rFonts w:ascii="Arial" w:hAnsi="Arial" w:cs="Arial"/>
          <w:sz w:val="20"/>
        </w:rPr>
        <w:t xml:space="preserve">, </w:t>
      </w:r>
      <w:r w:rsidRPr="00E7025D">
        <w:rPr>
          <w:rFonts w:ascii="Arial" w:hAnsi="Arial" w:cs="Arial"/>
          <w:b/>
          <w:sz w:val="20"/>
        </w:rPr>
        <w:t>2</w:t>
      </w:r>
      <w:r w:rsidRPr="00E7025D">
        <w:rPr>
          <w:rFonts w:ascii="Arial" w:hAnsi="Arial" w:cs="Arial"/>
          <w:sz w:val="20"/>
        </w:rPr>
        <w:t>(2): 27-30.</w:t>
      </w:r>
    </w:p>
    <w:p w14:paraId="418B53FE"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1985. The Nepalese Environment: Problems, Policies and Prospects. </w:t>
      </w:r>
      <w:r w:rsidRPr="00E7025D">
        <w:rPr>
          <w:rFonts w:ascii="Arial" w:hAnsi="Arial" w:cs="Arial"/>
          <w:i/>
          <w:sz w:val="20"/>
        </w:rPr>
        <w:t>The Environmentalist</w:t>
      </w:r>
      <w:r w:rsidRPr="00E7025D">
        <w:rPr>
          <w:rFonts w:ascii="Arial" w:hAnsi="Arial" w:cs="Arial"/>
          <w:sz w:val="20"/>
        </w:rPr>
        <w:t xml:space="preserve">, </w:t>
      </w:r>
      <w:r w:rsidRPr="00E7025D">
        <w:rPr>
          <w:rFonts w:ascii="Arial" w:hAnsi="Arial" w:cs="Arial"/>
          <w:b/>
          <w:sz w:val="20"/>
        </w:rPr>
        <w:t>5</w:t>
      </w:r>
      <w:r w:rsidRPr="00E7025D">
        <w:rPr>
          <w:rFonts w:ascii="Arial" w:hAnsi="Arial" w:cs="Arial"/>
          <w:sz w:val="20"/>
        </w:rPr>
        <w:t xml:space="preserve">(1):51-53. </w:t>
      </w:r>
      <w:r w:rsidRPr="00E7025D">
        <w:rPr>
          <w:rFonts w:ascii="Arial" w:hAnsi="Arial" w:cs="Arial"/>
          <w:color w:val="0070C0"/>
          <w:sz w:val="20"/>
          <w:shd w:val="clear" w:color="auto" w:fill="FCFCFC"/>
        </w:rPr>
        <w:t>https://doi.org/10.1007/BF02239867</w:t>
      </w:r>
      <w:r w:rsidRPr="00E7025D">
        <w:rPr>
          <w:rFonts w:ascii="Arial" w:hAnsi="Arial" w:cs="Arial"/>
          <w:color w:val="0070C0"/>
          <w:sz w:val="20"/>
        </w:rPr>
        <w:t xml:space="preserve"> </w:t>
      </w:r>
    </w:p>
    <w:p w14:paraId="1922189C"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1984-85. Vegetation Pattern of Nepal. In.: </w:t>
      </w:r>
      <w:r w:rsidRPr="00E7025D">
        <w:rPr>
          <w:rFonts w:ascii="Arial" w:hAnsi="Arial" w:cs="Arial"/>
          <w:i/>
          <w:sz w:val="20"/>
        </w:rPr>
        <w:t>Nepal Nature's Paradise</w:t>
      </w:r>
      <w:r w:rsidRPr="00E7025D">
        <w:rPr>
          <w:rFonts w:ascii="Arial" w:hAnsi="Arial" w:cs="Arial"/>
          <w:sz w:val="20"/>
        </w:rPr>
        <w:t xml:space="preserve">, (Ed.: T.C. Majupuria), pp. 51-53, White Lotus Press, Bangkok. </w:t>
      </w:r>
    </w:p>
    <w:p w14:paraId="4C16CA46" w14:textId="77777777" w:rsidR="008411B1" w:rsidRPr="00E7025D" w:rsidRDefault="008411B1" w:rsidP="00E7025D">
      <w:pPr>
        <w:tabs>
          <w:tab w:val="left" w:pos="0"/>
          <w:tab w:val="left" w:pos="7200"/>
          <w:tab w:val="left" w:pos="7920"/>
          <w:tab w:val="left" w:pos="8640"/>
          <w:tab w:val="left" w:pos="9360"/>
        </w:tabs>
        <w:ind w:right="29"/>
        <w:jc w:val="both"/>
        <w:rPr>
          <w:rFonts w:ascii="Arial" w:hAnsi="Arial" w:cs="Arial"/>
          <w:b/>
          <w:color w:val="0070C0"/>
        </w:rPr>
      </w:pPr>
    </w:p>
    <w:p w14:paraId="215AC2B6" w14:textId="77777777" w:rsidR="008411B1" w:rsidRPr="00BC5480" w:rsidRDefault="00BC5480" w:rsidP="00E7025D">
      <w:pPr>
        <w:tabs>
          <w:tab w:val="left" w:pos="0"/>
          <w:tab w:val="left" w:pos="7200"/>
          <w:tab w:val="left" w:pos="7920"/>
          <w:tab w:val="left" w:pos="8640"/>
          <w:tab w:val="left" w:pos="9360"/>
        </w:tabs>
        <w:ind w:right="29"/>
        <w:jc w:val="both"/>
        <w:rPr>
          <w:rFonts w:ascii="Arial" w:hAnsi="Arial" w:cs="Arial"/>
          <w:color w:val="0070C0"/>
          <w:sz w:val="22"/>
          <w:szCs w:val="22"/>
        </w:rPr>
      </w:pPr>
      <w:r w:rsidRPr="00BC5480">
        <w:rPr>
          <w:rFonts w:ascii="Arial" w:hAnsi="Arial" w:cs="Arial"/>
          <w:b/>
          <w:sz w:val="22"/>
          <w:szCs w:val="22"/>
        </w:rPr>
        <w:t>4.6</w:t>
      </w:r>
      <w:r w:rsidR="008411B1" w:rsidRPr="00BC5480">
        <w:rPr>
          <w:rFonts w:ascii="Arial" w:hAnsi="Arial" w:cs="Arial"/>
          <w:b/>
          <w:sz w:val="22"/>
          <w:szCs w:val="22"/>
        </w:rPr>
        <w:t xml:space="preserve"> </w:t>
      </w:r>
      <w:bookmarkStart w:id="14" w:name="_Hlk232921202"/>
      <w:r w:rsidR="008411B1" w:rsidRPr="00BC5480">
        <w:rPr>
          <w:rFonts w:ascii="Arial" w:hAnsi="Arial" w:cs="Arial"/>
          <w:b/>
          <w:sz w:val="22"/>
          <w:szCs w:val="22"/>
        </w:rPr>
        <w:t>Popular articles on conservation</w:t>
      </w:r>
      <w:bookmarkEnd w:id="14"/>
      <w:r w:rsidR="008411B1" w:rsidRPr="00BC5480">
        <w:rPr>
          <w:rFonts w:ascii="Arial" w:hAnsi="Arial" w:cs="Arial"/>
          <w:b/>
          <w:sz w:val="22"/>
          <w:szCs w:val="22"/>
        </w:rPr>
        <w:t xml:space="preserve">. </w:t>
      </w:r>
      <w:r w:rsidR="008411B1" w:rsidRPr="006A5670">
        <w:rPr>
          <w:rFonts w:ascii="Arial" w:hAnsi="Arial" w:cs="Arial"/>
          <w:sz w:val="22"/>
          <w:szCs w:val="22"/>
        </w:rPr>
        <w:t>There are 23 popular articles under this category.</w:t>
      </w:r>
      <w:r w:rsidR="008411B1" w:rsidRPr="00BC5480">
        <w:rPr>
          <w:rFonts w:ascii="Arial" w:hAnsi="Arial" w:cs="Arial"/>
          <w:sz w:val="22"/>
          <w:szCs w:val="22"/>
        </w:rPr>
        <w:t xml:space="preserve"> </w:t>
      </w:r>
      <w:r w:rsidR="008411B1" w:rsidRPr="00BC5480">
        <w:rPr>
          <w:rFonts w:ascii="Arial" w:hAnsi="Arial" w:cs="Arial"/>
          <w:color w:val="0070C0"/>
          <w:sz w:val="22"/>
          <w:szCs w:val="22"/>
        </w:rPr>
        <w:t xml:space="preserve"> </w:t>
      </w:r>
    </w:p>
    <w:p w14:paraId="31EC8D72" w14:textId="77777777" w:rsidR="008411B1" w:rsidRPr="00E7025D" w:rsidRDefault="008411B1" w:rsidP="00A86104">
      <w:pPr>
        <w:pStyle w:val="ListParagraph"/>
        <w:widowControl/>
        <w:numPr>
          <w:ilvl w:val="0"/>
          <w:numId w:val="4"/>
        </w:numPr>
        <w:tabs>
          <w:tab w:val="left" w:pos="0"/>
          <w:tab w:val="left" w:pos="7200"/>
          <w:tab w:val="left" w:pos="7920"/>
          <w:tab w:val="left" w:pos="8640"/>
          <w:tab w:val="left" w:pos="9360"/>
        </w:tabs>
        <w:jc w:val="both"/>
        <w:rPr>
          <w:rFonts w:ascii="Arial" w:hAnsi="Arial" w:cs="Arial"/>
          <w:b/>
          <w:sz w:val="20"/>
        </w:rPr>
      </w:pPr>
      <w:r w:rsidRPr="00E7025D">
        <w:rPr>
          <w:rFonts w:ascii="Arial" w:hAnsi="Arial" w:cs="Arial"/>
          <w:sz w:val="20"/>
        </w:rPr>
        <w:t xml:space="preserve">Chaudhary, R.P. (2012). Conservation of Churiya, Nepal's key habitat: Need for Legislation (In Nepali:  </w:t>
      </w:r>
      <w:r w:rsidRPr="00E7025D">
        <w:rPr>
          <w:rFonts w:ascii="Arial" w:hAnsi="Arial" w:cs="Arial"/>
          <w:i/>
          <w:sz w:val="20"/>
        </w:rPr>
        <w:t>Nepal ko mutu chure ko snaranshan ma kanun ko ayashyakta</w:t>
      </w:r>
      <w:r w:rsidRPr="00E7025D">
        <w:rPr>
          <w:rFonts w:ascii="Arial" w:hAnsi="Arial" w:cs="Arial"/>
          <w:sz w:val="20"/>
        </w:rPr>
        <w:t xml:space="preserve">). </w:t>
      </w:r>
      <w:r w:rsidRPr="00E7025D">
        <w:rPr>
          <w:rFonts w:ascii="Arial" w:hAnsi="Arial" w:cs="Arial"/>
          <w:i/>
          <w:sz w:val="20"/>
        </w:rPr>
        <w:t>Hamro Sampada</w:t>
      </w:r>
      <w:r w:rsidRPr="00E7025D">
        <w:rPr>
          <w:rFonts w:ascii="Arial" w:hAnsi="Arial" w:cs="Arial"/>
          <w:sz w:val="20"/>
        </w:rPr>
        <w:t xml:space="preserve">, vol 12, issue 1, pp. 10-12.  </w:t>
      </w:r>
    </w:p>
    <w:p w14:paraId="5AFB1346" w14:textId="77777777" w:rsidR="008411B1" w:rsidRPr="00E7025D" w:rsidRDefault="008411B1" w:rsidP="00A86104">
      <w:pPr>
        <w:widowControl/>
        <w:numPr>
          <w:ilvl w:val="0"/>
          <w:numId w:val="4"/>
        </w:numPr>
        <w:tabs>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(2002). Landscape approach to biodiversity conservation. </w:t>
      </w:r>
      <w:r w:rsidRPr="00E7025D">
        <w:rPr>
          <w:rFonts w:ascii="Arial" w:hAnsi="Arial" w:cs="Arial"/>
          <w:i/>
          <w:sz w:val="20"/>
        </w:rPr>
        <w:t>Paryawaran-Biodiversity Special</w:t>
      </w:r>
      <w:r w:rsidRPr="00E7025D">
        <w:rPr>
          <w:rFonts w:ascii="Arial" w:hAnsi="Arial" w:cs="Arial"/>
          <w:sz w:val="20"/>
        </w:rPr>
        <w:t>, Environment &amp; Child Concern Organization, Nepal, pp. 45-49.</w:t>
      </w:r>
    </w:p>
    <w:p w14:paraId="6D1F3B7E" w14:textId="77777777" w:rsidR="008411B1" w:rsidRPr="00E7025D" w:rsidRDefault="008411B1" w:rsidP="00A86104">
      <w:pPr>
        <w:widowControl/>
        <w:numPr>
          <w:ilvl w:val="0"/>
          <w:numId w:val="4"/>
        </w:numPr>
        <w:tabs>
          <w:tab w:val="left" w:pos="7560"/>
          <w:tab w:val="left" w:pos="8280"/>
          <w:tab w:val="left" w:pos="9000"/>
        </w:tabs>
        <w:ind w:right="29"/>
        <w:jc w:val="both"/>
        <w:rPr>
          <w:rFonts w:ascii="Arial" w:hAnsi="Arial" w:cs="Arial"/>
          <w:sz w:val="20"/>
        </w:rPr>
      </w:pPr>
      <w:r w:rsidRPr="00E7025D">
        <w:rPr>
          <w:rFonts w:ascii="Arial" w:hAnsi="Arial" w:cs="Arial"/>
          <w:sz w:val="20"/>
        </w:rPr>
        <w:t>Chaudhary, R.P. and Taylor, R.S.L. (2000). Ecotourism in the rhododendron hotspot of Nepal. W</w:t>
      </w:r>
      <w:r w:rsidRPr="00E7025D">
        <w:rPr>
          <w:rFonts w:ascii="Arial" w:hAnsi="Arial" w:cs="Arial"/>
          <w:i/>
          <w:sz w:val="20"/>
        </w:rPr>
        <w:t>elcome Nepal</w:t>
      </w:r>
      <w:r w:rsidRPr="00E7025D">
        <w:rPr>
          <w:rFonts w:ascii="Arial" w:hAnsi="Arial" w:cs="Arial"/>
          <w:sz w:val="20"/>
        </w:rPr>
        <w:t xml:space="preserve"> - International Tourism Magazine, </w:t>
      </w:r>
      <w:r w:rsidRPr="00E7025D">
        <w:rPr>
          <w:rFonts w:ascii="Arial" w:hAnsi="Arial" w:cs="Arial"/>
          <w:b/>
          <w:sz w:val="20"/>
        </w:rPr>
        <w:t>8</w:t>
      </w:r>
      <w:r w:rsidRPr="00E7025D">
        <w:rPr>
          <w:rFonts w:ascii="Arial" w:hAnsi="Arial" w:cs="Arial"/>
          <w:sz w:val="20"/>
        </w:rPr>
        <w:t>(2): 5-12.</w:t>
      </w:r>
    </w:p>
    <w:p w14:paraId="623A5386"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and Gupta, V.N.P. (1999). Cultural landscape and Makalu Region. </w:t>
      </w:r>
      <w:r w:rsidRPr="00E7025D">
        <w:rPr>
          <w:rFonts w:ascii="Arial" w:hAnsi="Arial" w:cs="Arial"/>
          <w:i/>
          <w:sz w:val="20"/>
        </w:rPr>
        <w:t>Welcome Nepal</w:t>
      </w:r>
      <w:r w:rsidRPr="00E7025D">
        <w:rPr>
          <w:rFonts w:ascii="Arial" w:hAnsi="Arial" w:cs="Arial"/>
          <w:sz w:val="20"/>
        </w:rPr>
        <w:t xml:space="preserve"> - International Tourism Magazine, </w:t>
      </w:r>
      <w:r w:rsidRPr="00E7025D">
        <w:rPr>
          <w:rFonts w:ascii="Arial" w:hAnsi="Arial" w:cs="Arial"/>
          <w:b/>
          <w:sz w:val="20"/>
        </w:rPr>
        <w:t>7</w:t>
      </w:r>
      <w:r w:rsidRPr="00E7025D">
        <w:rPr>
          <w:rFonts w:ascii="Arial" w:hAnsi="Arial" w:cs="Arial"/>
          <w:sz w:val="20"/>
        </w:rPr>
        <w:t>(1): 5-10.</w:t>
      </w:r>
    </w:p>
    <w:p w14:paraId="72A3142B"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(1999). Cultural Heritage and Tourism in Simraongadh.  </w:t>
      </w:r>
      <w:r w:rsidRPr="00E7025D">
        <w:rPr>
          <w:rFonts w:ascii="Arial" w:hAnsi="Arial" w:cs="Arial"/>
          <w:i/>
          <w:sz w:val="20"/>
        </w:rPr>
        <w:t>Welcome Nepal</w:t>
      </w:r>
      <w:r w:rsidRPr="00E7025D">
        <w:rPr>
          <w:rFonts w:ascii="Arial" w:hAnsi="Arial" w:cs="Arial"/>
          <w:sz w:val="20"/>
        </w:rPr>
        <w:t xml:space="preserve"> - International Tourism Magazine, </w:t>
      </w:r>
      <w:r w:rsidRPr="00E7025D">
        <w:rPr>
          <w:rFonts w:ascii="Arial" w:hAnsi="Arial" w:cs="Arial"/>
          <w:b/>
          <w:sz w:val="20"/>
        </w:rPr>
        <w:t>7</w:t>
      </w:r>
      <w:r w:rsidRPr="00E7025D">
        <w:rPr>
          <w:rFonts w:ascii="Arial" w:hAnsi="Arial" w:cs="Arial"/>
          <w:sz w:val="20"/>
        </w:rPr>
        <w:t>(4): 5-11.</w:t>
      </w:r>
    </w:p>
    <w:p w14:paraId="7549A350"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and Gupta, V.N.P. (1998). Wilderness and Diversity in Makalu-Barun National Park and Conservation Area. </w:t>
      </w:r>
      <w:r w:rsidRPr="00E7025D">
        <w:rPr>
          <w:rFonts w:ascii="Arial" w:hAnsi="Arial" w:cs="Arial"/>
          <w:i/>
          <w:sz w:val="20"/>
        </w:rPr>
        <w:t xml:space="preserve">Welcome </w:t>
      </w:r>
      <w:proofErr w:type="gramStart"/>
      <w:r w:rsidRPr="00E7025D">
        <w:rPr>
          <w:rFonts w:ascii="Arial" w:hAnsi="Arial" w:cs="Arial"/>
          <w:i/>
          <w:sz w:val="20"/>
        </w:rPr>
        <w:t>Nepal</w:t>
      </w:r>
      <w:r w:rsidRPr="00E7025D">
        <w:rPr>
          <w:rFonts w:ascii="Arial" w:hAnsi="Arial" w:cs="Arial"/>
          <w:sz w:val="20"/>
        </w:rPr>
        <w:t xml:space="preserve">  -</w:t>
      </w:r>
      <w:proofErr w:type="gramEnd"/>
      <w:r w:rsidRPr="00E7025D">
        <w:rPr>
          <w:rFonts w:ascii="Arial" w:hAnsi="Arial" w:cs="Arial"/>
          <w:sz w:val="20"/>
        </w:rPr>
        <w:t xml:space="preserve"> International Tourism Magazine, </w:t>
      </w:r>
      <w:r w:rsidRPr="00E7025D">
        <w:rPr>
          <w:rFonts w:ascii="Arial" w:hAnsi="Arial" w:cs="Arial"/>
          <w:b/>
          <w:sz w:val="20"/>
        </w:rPr>
        <w:t>6</w:t>
      </w:r>
      <w:r w:rsidRPr="00E7025D">
        <w:rPr>
          <w:rFonts w:ascii="Arial" w:hAnsi="Arial" w:cs="Arial"/>
          <w:sz w:val="20"/>
        </w:rPr>
        <w:t>(2): 7-12.</w:t>
      </w:r>
    </w:p>
    <w:p w14:paraId="250B3145"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and Shakya, L.R. (1998). Nepalese Orchids. </w:t>
      </w:r>
      <w:r w:rsidRPr="00E7025D">
        <w:rPr>
          <w:rFonts w:ascii="Arial" w:hAnsi="Arial" w:cs="Arial"/>
          <w:i/>
          <w:sz w:val="20"/>
        </w:rPr>
        <w:t>Welcome Nepal,</w:t>
      </w:r>
      <w:r w:rsidRPr="00E7025D">
        <w:rPr>
          <w:rFonts w:ascii="Arial" w:hAnsi="Arial" w:cs="Arial"/>
          <w:sz w:val="20"/>
        </w:rPr>
        <w:t xml:space="preserve"> </w:t>
      </w:r>
      <w:r w:rsidRPr="00E7025D">
        <w:rPr>
          <w:rFonts w:ascii="Arial" w:hAnsi="Arial" w:cs="Arial"/>
          <w:b/>
          <w:sz w:val="20"/>
        </w:rPr>
        <w:t>6</w:t>
      </w:r>
      <w:r w:rsidRPr="00E7025D">
        <w:rPr>
          <w:rFonts w:ascii="Arial" w:hAnsi="Arial" w:cs="Arial"/>
          <w:sz w:val="20"/>
        </w:rPr>
        <w:t>(4): 12-16.</w:t>
      </w:r>
    </w:p>
    <w:p w14:paraId="396DEBA0"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(1998) Biodiversity Conservation in Nepal. </w:t>
      </w:r>
      <w:r w:rsidRPr="00E7025D">
        <w:rPr>
          <w:rFonts w:ascii="Arial" w:hAnsi="Arial" w:cs="Arial"/>
          <w:i/>
          <w:sz w:val="20"/>
        </w:rPr>
        <w:t>Souvenir of International Conference on Environment and Agriculture</w:t>
      </w:r>
      <w:r w:rsidRPr="00E7025D">
        <w:rPr>
          <w:rFonts w:ascii="Arial" w:hAnsi="Arial" w:cs="Arial"/>
          <w:sz w:val="20"/>
        </w:rPr>
        <w:t xml:space="preserve"> (Nov.1-3, 1998). Ecological Society (ECOS), Nepal, pp. 14-21.</w:t>
      </w:r>
    </w:p>
    <w:p w14:paraId="48F51E82"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(1997) Biological and cultural diversity of Parsa Wildlife Reserve-II. </w:t>
      </w:r>
      <w:r w:rsidRPr="00E7025D">
        <w:rPr>
          <w:rFonts w:ascii="Arial" w:hAnsi="Arial" w:cs="Arial"/>
          <w:i/>
          <w:sz w:val="20"/>
        </w:rPr>
        <w:t>Welcome Nepal</w:t>
      </w:r>
      <w:r w:rsidRPr="00E7025D">
        <w:rPr>
          <w:rFonts w:ascii="Arial" w:hAnsi="Arial" w:cs="Arial"/>
          <w:sz w:val="20"/>
        </w:rPr>
        <w:t xml:space="preserve"> (International Tourism Magazine), </w:t>
      </w:r>
      <w:r w:rsidRPr="00E7025D">
        <w:rPr>
          <w:rFonts w:ascii="Arial" w:hAnsi="Arial" w:cs="Arial"/>
          <w:b/>
          <w:sz w:val="20"/>
        </w:rPr>
        <w:t>5</w:t>
      </w:r>
      <w:r w:rsidRPr="00E7025D">
        <w:rPr>
          <w:rFonts w:ascii="Arial" w:hAnsi="Arial" w:cs="Arial"/>
          <w:sz w:val="20"/>
        </w:rPr>
        <w:t>(1): 11-16.</w:t>
      </w:r>
    </w:p>
    <w:p w14:paraId="7EA042B4"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(1997). Biodiversity and Ecotourism in Nepal. </w:t>
      </w:r>
      <w:r w:rsidRPr="00E7025D">
        <w:rPr>
          <w:rFonts w:ascii="Arial" w:hAnsi="Arial" w:cs="Arial"/>
          <w:i/>
          <w:sz w:val="20"/>
        </w:rPr>
        <w:t>Welcome Nepal</w:t>
      </w:r>
      <w:r w:rsidRPr="00E7025D">
        <w:rPr>
          <w:rFonts w:ascii="Arial" w:hAnsi="Arial" w:cs="Arial"/>
          <w:sz w:val="20"/>
        </w:rPr>
        <w:t xml:space="preserve"> -International Tourism Magazine, </w:t>
      </w:r>
      <w:r w:rsidRPr="00E7025D">
        <w:rPr>
          <w:rFonts w:ascii="Arial" w:hAnsi="Arial" w:cs="Arial"/>
          <w:b/>
          <w:sz w:val="20"/>
        </w:rPr>
        <w:t>5</w:t>
      </w:r>
      <w:r w:rsidRPr="00E7025D">
        <w:rPr>
          <w:rFonts w:ascii="Arial" w:hAnsi="Arial" w:cs="Arial"/>
          <w:sz w:val="20"/>
        </w:rPr>
        <w:t>(4): 7-12.</w:t>
      </w:r>
    </w:p>
    <w:p w14:paraId="652BFFA8"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(1997). The value and Conservation of Biological Diversity. </w:t>
      </w:r>
      <w:r w:rsidRPr="00E7025D">
        <w:rPr>
          <w:rFonts w:ascii="Arial" w:hAnsi="Arial" w:cs="Arial"/>
          <w:b/>
          <w:sz w:val="20"/>
        </w:rPr>
        <w:t>The NIBS Times</w:t>
      </w:r>
      <w:r w:rsidRPr="00E7025D">
        <w:rPr>
          <w:rFonts w:ascii="Arial" w:hAnsi="Arial" w:cs="Arial"/>
          <w:sz w:val="20"/>
        </w:rPr>
        <w:t xml:space="preserve"> - The Annual School Magazine, </w:t>
      </w:r>
      <w:r w:rsidRPr="00E7025D">
        <w:rPr>
          <w:rFonts w:ascii="Arial" w:hAnsi="Arial" w:cs="Arial"/>
          <w:b/>
          <w:sz w:val="20"/>
        </w:rPr>
        <w:t>1</w:t>
      </w:r>
      <w:r w:rsidRPr="00E7025D">
        <w:rPr>
          <w:rFonts w:ascii="Arial" w:hAnsi="Arial" w:cs="Arial"/>
          <w:sz w:val="20"/>
        </w:rPr>
        <w:t>(1): 33-38.</w:t>
      </w:r>
    </w:p>
    <w:p w14:paraId="63FBAB11"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(1996). Biological and cultural heritage of Khaptad National Park. </w:t>
      </w:r>
      <w:r w:rsidRPr="00E7025D">
        <w:rPr>
          <w:rFonts w:ascii="Arial" w:hAnsi="Arial" w:cs="Arial"/>
          <w:i/>
          <w:sz w:val="20"/>
        </w:rPr>
        <w:t>Today</w:t>
      </w:r>
      <w:r w:rsidRPr="00E7025D">
        <w:rPr>
          <w:rFonts w:ascii="Arial" w:hAnsi="Arial" w:cs="Arial"/>
          <w:sz w:val="20"/>
        </w:rPr>
        <w:t xml:space="preserve"> (the National and International Magazine), </w:t>
      </w:r>
      <w:r w:rsidRPr="00E7025D">
        <w:rPr>
          <w:rFonts w:ascii="Arial" w:hAnsi="Arial" w:cs="Arial"/>
          <w:b/>
          <w:sz w:val="20"/>
        </w:rPr>
        <w:t>14</w:t>
      </w:r>
      <w:r w:rsidRPr="00E7025D">
        <w:rPr>
          <w:rFonts w:ascii="Arial" w:hAnsi="Arial" w:cs="Arial"/>
          <w:sz w:val="20"/>
        </w:rPr>
        <w:t>(3): 30-32,44.</w:t>
      </w:r>
    </w:p>
    <w:p w14:paraId="48DE9F9D"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(1996). Biological and Cultural Diversity of Parsa Wildlife Reserve, Central Nepal-I. </w:t>
      </w:r>
      <w:r w:rsidRPr="00E7025D">
        <w:rPr>
          <w:rFonts w:ascii="Arial" w:hAnsi="Arial" w:cs="Arial"/>
          <w:i/>
          <w:sz w:val="20"/>
        </w:rPr>
        <w:t>Botany 2000-Asia Newsletter</w:t>
      </w:r>
      <w:r w:rsidRPr="00E7025D">
        <w:rPr>
          <w:rFonts w:ascii="Arial" w:hAnsi="Arial" w:cs="Arial"/>
          <w:sz w:val="20"/>
        </w:rPr>
        <w:t xml:space="preserve">, </w:t>
      </w:r>
      <w:r w:rsidRPr="00E7025D">
        <w:rPr>
          <w:rFonts w:ascii="Arial" w:hAnsi="Arial" w:cs="Arial"/>
          <w:b/>
          <w:sz w:val="20"/>
        </w:rPr>
        <w:t>5</w:t>
      </w:r>
      <w:r w:rsidRPr="00E7025D">
        <w:rPr>
          <w:rFonts w:ascii="Arial" w:hAnsi="Arial" w:cs="Arial"/>
          <w:sz w:val="20"/>
        </w:rPr>
        <w:t>(2): 5-6 (Short Communication).</w:t>
      </w:r>
    </w:p>
    <w:p w14:paraId="1F9E2E37"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(1994). Conservation and Management Strategies of Non-Timber Forest Products in Nepal. </w:t>
      </w:r>
      <w:r w:rsidRPr="00E7025D">
        <w:rPr>
          <w:rFonts w:ascii="Arial" w:hAnsi="Arial" w:cs="Arial"/>
          <w:i/>
          <w:sz w:val="20"/>
        </w:rPr>
        <w:t>Science Universal</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 55-56, 87.</w:t>
      </w:r>
    </w:p>
    <w:p w14:paraId="125FC834"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Chaudhary, R.P. (1992-1993). Profile of Important Medicinal Plants of Nepal:</w:t>
      </w:r>
      <w:r w:rsidRPr="00E7025D">
        <w:rPr>
          <w:rFonts w:ascii="Arial" w:hAnsi="Arial" w:cs="Arial"/>
          <w:i/>
          <w:sz w:val="20"/>
        </w:rPr>
        <w:t xml:space="preserve"> </w:t>
      </w:r>
      <w:proofErr w:type="gramStart"/>
      <w:r w:rsidRPr="00E7025D">
        <w:rPr>
          <w:rFonts w:ascii="Arial" w:hAnsi="Arial" w:cs="Arial"/>
          <w:i/>
          <w:sz w:val="20"/>
        </w:rPr>
        <w:t>Acorus  calamus</w:t>
      </w:r>
      <w:proofErr w:type="gramEnd"/>
      <w:r w:rsidRPr="00E7025D">
        <w:rPr>
          <w:rFonts w:ascii="Arial" w:hAnsi="Arial" w:cs="Arial"/>
          <w:sz w:val="20"/>
        </w:rPr>
        <w:t xml:space="preserve"> L., </w:t>
      </w:r>
      <w:r w:rsidRPr="00E7025D">
        <w:rPr>
          <w:rFonts w:ascii="Arial" w:hAnsi="Arial" w:cs="Arial"/>
          <w:i/>
          <w:sz w:val="20"/>
        </w:rPr>
        <w:t>Spotlight</w:t>
      </w:r>
      <w:r w:rsidRPr="00E7025D">
        <w:rPr>
          <w:rFonts w:ascii="Arial" w:hAnsi="Arial" w:cs="Arial"/>
          <w:sz w:val="20"/>
        </w:rPr>
        <w:t xml:space="preserve">, December 1992, pp. 30-31; </w:t>
      </w:r>
      <w:r w:rsidRPr="00E7025D">
        <w:rPr>
          <w:rFonts w:ascii="Arial" w:hAnsi="Arial" w:cs="Arial"/>
          <w:i/>
          <w:sz w:val="20"/>
        </w:rPr>
        <w:t>Centella asiatica</w:t>
      </w:r>
      <w:r w:rsidRPr="00E7025D">
        <w:rPr>
          <w:rFonts w:ascii="Arial" w:hAnsi="Arial" w:cs="Arial"/>
          <w:sz w:val="20"/>
        </w:rPr>
        <w:t xml:space="preserve"> (L.) Urb.,  </w:t>
      </w:r>
      <w:r w:rsidRPr="00E7025D">
        <w:rPr>
          <w:rFonts w:ascii="Arial" w:hAnsi="Arial" w:cs="Arial"/>
          <w:i/>
          <w:sz w:val="20"/>
        </w:rPr>
        <w:t>Spotlight</w:t>
      </w:r>
      <w:r w:rsidRPr="00E7025D">
        <w:rPr>
          <w:rFonts w:ascii="Arial" w:hAnsi="Arial" w:cs="Arial"/>
          <w:sz w:val="20"/>
        </w:rPr>
        <w:t xml:space="preserve">, January 1993,pp. 29; </w:t>
      </w:r>
      <w:r w:rsidRPr="00E7025D">
        <w:rPr>
          <w:rFonts w:ascii="Arial" w:hAnsi="Arial" w:cs="Arial"/>
          <w:i/>
          <w:sz w:val="20"/>
        </w:rPr>
        <w:t>Ephedra gerardiana</w:t>
      </w:r>
      <w:r w:rsidRPr="00E7025D">
        <w:rPr>
          <w:rFonts w:ascii="Arial" w:hAnsi="Arial" w:cs="Arial"/>
          <w:sz w:val="20"/>
        </w:rPr>
        <w:t xml:space="preserve"> Wallich ex Stapf., </w:t>
      </w:r>
      <w:r w:rsidRPr="00E7025D">
        <w:rPr>
          <w:rFonts w:ascii="Arial" w:hAnsi="Arial" w:cs="Arial"/>
          <w:i/>
          <w:sz w:val="20"/>
        </w:rPr>
        <w:t>Spotlight</w:t>
      </w:r>
      <w:r w:rsidRPr="00E7025D">
        <w:rPr>
          <w:rFonts w:ascii="Arial" w:hAnsi="Arial" w:cs="Arial"/>
          <w:sz w:val="20"/>
        </w:rPr>
        <w:t xml:space="preserve">,  February 1993, pp. 29; </w:t>
      </w:r>
      <w:r w:rsidRPr="00E7025D">
        <w:rPr>
          <w:rFonts w:ascii="Arial" w:hAnsi="Arial" w:cs="Arial"/>
          <w:i/>
          <w:sz w:val="20"/>
        </w:rPr>
        <w:t>Euphorbia</w:t>
      </w:r>
      <w:r w:rsidRPr="00E7025D">
        <w:rPr>
          <w:rFonts w:ascii="Arial" w:hAnsi="Arial" w:cs="Arial"/>
          <w:sz w:val="20"/>
        </w:rPr>
        <w:t xml:space="preserve"> sp.,  </w:t>
      </w:r>
      <w:r w:rsidRPr="00E7025D">
        <w:rPr>
          <w:rFonts w:ascii="Arial" w:hAnsi="Arial" w:cs="Arial"/>
          <w:i/>
          <w:sz w:val="20"/>
        </w:rPr>
        <w:t>Spotlight</w:t>
      </w:r>
      <w:r w:rsidRPr="00E7025D">
        <w:rPr>
          <w:rFonts w:ascii="Arial" w:hAnsi="Arial" w:cs="Arial"/>
          <w:sz w:val="20"/>
        </w:rPr>
        <w:t xml:space="preserve">, March 1993, pp. 29-31. </w:t>
      </w:r>
    </w:p>
    <w:p w14:paraId="7F902CA8"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(1992). Biodiversity of Nepal: Challenges and Possible Solutions. Series I, </w:t>
      </w:r>
      <w:r w:rsidRPr="00E7025D">
        <w:rPr>
          <w:rFonts w:ascii="Arial" w:hAnsi="Arial" w:cs="Arial"/>
          <w:i/>
          <w:sz w:val="20"/>
        </w:rPr>
        <w:t>Spotlight</w:t>
      </w:r>
      <w:r w:rsidRPr="00E7025D">
        <w:rPr>
          <w:rFonts w:ascii="Arial" w:hAnsi="Arial" w:cs="Arial"/>
          <w:sz w:val="20"/>
        </w:rPr>
        <w:t xml:space="preserve">, July 31, pp. 25-26; Series II, </w:t>
      </w:r>
      <w:r w:rsidRPr="00E7025D">
        <w:rPr>
          <w:rFonts w:ascii="Arial" w:hAnsi="Arial" w:cs="Arial"/>
          <w:i/>
          <w:sz w:val="20"/>
        </w:rPr>
        <w:t>Spotlight</w:t>
      </w:r>
      <w:r w:rsidRPr="00E7025D">
        <w:rPr>
          <w:rFonts w:ascii="Arial" w:hAnsi="Arial" w:cs="Arial"/>
          <w:sz w:val="20"/>
        </w:rPr>
        <w:t xml:space="preserve">, August 31, pp. 24- 25; Series III, </w:t>
      </w:r>
      <w:r w:rsidRPr="00E7025D">
        <w:rPr>
          <w:rFonts w:ascii="Arial" w:hAnsi="Arial" w:cs="Arial"/>
          <w:i/>
          <w:sz w:val="20"/>
        </w:rPr>
        <w:t>Spotlight</w:t>
      </w:r>
      <w:r w:rsidRPr="00E7025D">
        <w:rPr>
          <w:rFonts w:ascii="Arial" w:hAnsi="Arial" w:cs="Arial"/>
          <w:sz w:val="20"/>
        </w:rPr>
        <w:t xml:space="preserve">, September 30, pp. 26-27; Series IV, </w:t>
      </w:r>
      <w:r w:rsidRPr="00E7025D">
        <w:rPr>
          <w:rFonts w:ascii="Arial" w:hAnsi="Arial" w:cs="Arial"/>
          <w:i/>
          <w:sz w:val="20"/>
        </w:rPr>
        <w:t>Spotlight</w:t>
      </w:r>
      <w:r w:rsidRPr="00E7025D">
        <w:rPr>
          <w:rFonts w:ascii="Arial" w:hAnsi="Arial" w:cs="Arial"/>
          <w:sz w:val="20"/>
        </w:rPr>
        <w:t>,  October 31, pp. 23-25.</w:t>
      </w:r>
    </w:p>
    <w:p w14:paraId="590E2AF5"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(1992). Blending of Indigenous Knowledge with Modern Science: A Strategy for Survival. </w:t>
      </w:r>
      <w:r w:rsidRPr="00E7025D">
        <w:rPr>
          <w:rFonts w:ascii="Arial" w:hAnsi="Arial" w:cs="Arial"/>
          <w:i/>
          <w:sz w:val="20"/>
        </w:rPr>
        <w:t>Science Universal</w:t>
      </w:r>
      <w:r w:rsidRPr="00E7025D">
        <w:rPr>
          <w:rFonts w:ascii="Arial" w:hAnsi="Arial" w:cs="Arial"/>
          <w:sz w:val="20"/>
        </w:rPr>
        <w:t xml:space="preserve">, </w:t>
      </w:r>
      <w:r w:rsidRPr="00E7025D">
        <w:rPr>
          <w:rFonts w:ascii="Arial" w:hAnsi="Arial" w:cs="Arial"/>
          <w:b/>
          <w:sz w:val="20"/>
        </w:rPr>
        <w:t>3</w:t>
      </w:r>
      <w:r w:rsidRPr="00E7025D">
        <w:rPr>
          <w:rFonts w:ascii="Arial" w:hAnsi="Arial" w:cs="Arial"/>
          <w:sz w:val="20"/>
        </w:rPr>
        <w:t>(3): 25, 5, 3</w:t>
      </w:r>
    </w:p>
    <w:p w14:paraId="0F92D1A6"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Agrawal, V.P. and </w:t>
      </w:r>
      <w:r w:rsidRPr="00E7025D">
        <w:rPr>
          <w:rFonts w:ascii="Arial" w:hAnsi="Arial" w:cs="Arial"/>
          <w:b/>
          <w:sz w:val="20"/>
        </w:rPr>
        <w:t>Chaudhary, R.P.</w:t>
      </w:r>
      <w:r w:rsidRPr="00E7025D">
        <w:rPr>
          <w:rFonts w:ascii="Arial" w:hAnsi="Arial" w:cs="Arial"/>
          <w:sz w:val="20"/>
        </w:rPr>
        <w:t xml:space="preserve"> (1992). Natural Resources of Nepal - Reality or Myth? </w:t>
      </w:r>
      <w:r w:rsidRPr="00E7025D">
        <w:rPr>
          <w:rFonts w:ascii="Arial" w:hAnsi="Arial" w:cs="Arial"/>
          <w:i/>
          <w:sz w:val="20"/>
        </w:rPr>
        <w:t>Spotlight</w:t>
      </w:r>
      <w:r w:rsidRPr="00E7025D">
        <w:rPr>
          <w:rFonts w:ascii="Arial" w:hAnsi="Arial" w:cs="Arial"/>
          <w:sz w:val="20"/>
        </w:rPr>
        <w:t>, November, p. 27-28.</w:t>
      </w:r>
    </w:p>
    <w:p w14:paraId="0E817C37"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(1991). Aerobiological Research in Nepal - Status and Prospects. </w:t>
      </w:r>
      <w:r w:rsidRPr="00E7025D">
        <w:rPr>
          <w:rFonts w:ascii="Arial" w:hAnsi="Arial" w:cs="Arial"/>
          <w:sz w:val="20"/>
          <w:lang w:val="fr-FR"/>
        </w:rPr>
        <w:t xml:space="preserve">In: </w:t>
      </w:r>
      <w:r w:rsidRPr="00E7025D">
        <w:rPr>
          <w:rFonts w:ascii="Arial" w:hAnsi="Arial" w:cs="Arial"/>
          <w:i/>
          <w:sz w:val="20"/>
          <w:lang w:val="fr-FR"/>
        </w:rPr>
        <w:t>Science Souvenir</w:t>
      </w:r>
      <w:r w:rsidRPr="00E7025D">
        <w:rPr>
          <w:rFonts w:ascii="Arial" w:hAnsi="Arial" w:cs="Arial"/>
          <w:sz w:val="20"/>
          <w:lang w:val="fr-FR"/>
        </w:rPr>
        <w:t xml:space="preserve">, pp. 17-25. </w:t>
      </w:r>
      <w:r w:rsidRPr="00E7025D">
        <w:rPr>
          <w:rFonts w:ascii="Arial" w:hAnsi="Arial" w:cs="Arial"/>
          <w:sz w:val="20"/>
        </w:rPr>
        <w:t>Central Department of Botany (M. Sc. First year, Morning Shift, 2048), Tribhuvan University, Kirtipur, Nepal.</w:t>
      </w:r>
    </w:p>
    <w:p w14:paraId="1886F238"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(1989). Ethnobotany - Its Prospect in Nepal. </w:t>
      </w:r>
      <w:r w:rsidRPr="00E7025D">
        <w:rPr>
          <w:rFonts w:ascii="Arial" w:hAnsi="Arial" w:cs="Arial"/>
          <w:i/>
          <w:sz w:val="20"/>
        </w:rPr>
        <w:t xml:space="preserve">Science </w:t>
      </w:r>
      <w:proofErr w:type="gramStart"/>
      <w:r w:rsidRPr="00E7025D">
        <w:rPr>
          <w:rFonts w:ascii="Arial" w:hAnsi="Arial" w:cs="Arial"/>
          <w:i/>
          <w:sz w:val="20"/>
        </w:rPr>
        <w:t>Souvenir</w:t>
      </w:r>
      <w:r w:rsidRPr="00E7025D">
        <w:rPr>
          <w:rFonts w:ascii="Arial" w:hAnsi="Arial" w:cs="Arial"/>
          <w:sz w:val="20"/>
        </w:rPr>
        <w:t xml:space="preserve">  (</w:t>
      </w:r>
      <w:proofErr w:type="gramEnd"/>
      <w:r w:rsidRPr="00E7025D">
        <w:rPr>
          <w:rFonts w:ascii="Arial" w:hAnsi="Arial" w:cs="Arial"/>
          <w:sz w:val="20"/>
        </w:rPr>
        <w:t>First issue), pp. 25-29. Central Department of Botany, Kirtipur, TU.</w:t>
      </w:r>
    </w:p>
    <w:p w14:paraId="0C071694"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(1988b). Plant Systematics - Its Prospect in Nepal. In: </w:t>
      </w:r>
      <w:r w:rsidRPr="00E7025D">
        <w:rPr>
          <w:rFonts w:ascii="Arial" w:hAnsi="Arial" w:cs="Arial"/>
          <w:i/>
          <w:sz w:val="20"/>
        </w:rPr>
        <w:t>Souvenir of First Regional Conference of Association of Plant Physiologists of SAARC Countries (APPSC)</w:t>
      </w:r>
      <w:r w:rsidRPr="00E7025D">
        <w:rPr>
          <w:rFonts w:ascii="Arial" w:hAnsi="Arial" w:cs="Arial"/>
          <w:sz w:val="20"/>
        </w:rPr>
        <w:t xml:space="preserve">, Tribhuvan University, Nepal. </w:t>
      </w:r>
    </w:p>
    <w:p w14:paraId="06F9E324"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and Majupuria, T.C. (1984-85). Select Bibliography. In.: </w:t>
      </w:r>
      <w:r w:rsidRPr="00E7025D">
        <w:rPr>
          <w:rFonts w:ascii="Arial" w:hAnsi="Arial" w:cs="Arial"/>
          <w:i/>
          <w:sz w:val="20"/>
        </w:rPr>
        <w:t>Nepal Nature's Paradise</w:t>
      </w:r>
      <w:r w:rsidRPr="00E7025D">
        <w:rPr>
          <w:rFonts w:ascii="Arial" w:hAnsi="Arial" w:cs="Arial"/>
          <w:sz w:val="20"/>
        </w:rPr>
        <w:t>, (Ed.: T.C. Majupuria), pp. 461-474, White Lotus Press, Bangkok.</w:t>
      </w:r>
    </w:p>
    <w:p w14:paraId="3B8B9879"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(1982c). The Need of Environmental Policies in Development Programs. In: </w:t>
      </w:r>
      <w:r w:rsidRPr="00E7025D">
        <w:rPr>
          <w:rFonts w:ascii="Arial" w:hAnsi="Arial" w:cs="Arial"/>
          <w:i/>
          <w:sz w:val="20"/>
        </w:rPr>
        <w:t>Proceedings of Workshop Seminar on the Environment and its Management</w:t>
      </w:r>
      <w:r w:rsidRPr="00E7025D">
        <w:rPr>
          <w:rFonts w:ascii="Arial" w:hAnsi="Arial" w:cs="Arial"/>
          <w:sz w:val="20"/>
        </w:rPr>
        <w:t xml:space="preserve">, pp. 13-14. Ministry of Forest and Soil Conservation, HMG, Nepal (Publication no. 3)  </w:t>
      </w:r>
    </w:p>
    <w:p w14:paraId="75651CDD" w14:textId="77777777" w:rsidR="008411B1" w:rsidRPr="00E7025D" w:rsidRDefault="008411B1" w:rsidP="00E7025D">
      <w:pPr>
        <w:tabs>
          <w:tab w:val="left" w:pos="0"/>
          <w:tab w:val="left" w:pos="7200"/>
          <w:tab w:val="left" w:pos="7920"/>
          <w:tab w:val="left" w:pos="8640"/>
          <w:tab w:val="left" w:pos="9360"/>
        </w:tabs>
        <w:jc w:val="both"/>
        <w:rPr>
          <w:rFonts w:ascii="Arial" w:hAnsi="Arial" w:cs="Arial"/>
          <w:b/>
          <w:sz w:val="20"/>
        </w:rPr>
      </w:pPr>
    </w:p>
    <w:p w14:paraId="4311525B" w14:textId="77777777" w:rsidR="008411B1" w:rsidRPr="00BC5480" w:rsidRDefault="00BC5480" w:rsidP="00E7025D">
      <w:pPr>
        <w:tabs>
          <w:tab w:val="left" w:pos="360"/>
          <w:tab w:val="left" w:pos="1800"/>
          <w:tab w:val="left" w:pos="5400"/>
          <w:tab w:val="left" w:pos="7200"/>
          <w:tab w:val="left" w:pos="7920"/>
          <w:tab w:val="left" w:pos="8640"/>
          <w:tab w:val="left" w:pos="9360"/>
        </w:tabs>
        <w:ind w:left="270" w:right="29" w:hanging="270"/>
        <w:jc w:val="both"/>
        <w:rPr>
          <w:rFonts w:ascii="Arial" w:hAnsi="Arial" w:cs="Arial"/>
          <w:b/>
          <w:bCs/>
          <w:sz w:val="22"/>
          <w:szCs w:val="22"/>
        </w:rPr>
      </w:pPr>
      <w:r w:rsidRPr="00BC5480">
        <w:rPr>
          <w:rFonts w:ascii="Arial" w:hAnsi="Arial" w:cs="Arial"/>
          <w:b/>
          <w:bCs/>
          <w:sz w:val="22"/>
          <w:szCs w:val="22"/>
        </w:rPr>
        <w:t xml:space="preserve">4.7 </w:t>
      </w:r>
      <w:r w:rsidR="008411B1" w:rsidRPr="00BC5480">
        <w:rPr>
          <w:rFonts w:ascii="Arial" w:hAnsi="Arial" w:cs="Arial"/>
          <w:b/>
          <w:bCs/>
          <w:sz w:val="22"/>
          <w:szCs w:val="22"/>
        </w:rPr>
        <w:t>Correspondence publication</w:t>
      </w:r>
    </w:p>
    <w:p w14:paraId="0A914182" w14:textId="77777777" w:rsidR="008411B1" w:rsidRPr="00E7025D" w:rsidRDefault="008411B1" w:rsidP="00E7025D">
      <w:pPr>
        <w:tabs>
          <w:tab w:val="left" w:pos="360"/>
          <w:tab w:val="left" w:pos="1800"/>
          <w:tab w:val="left" w:pos="5400"/>
          <w:tab w:val="left" w:pos="7200"/>
          <w:tab w:val="left" w:pos="7920"/>
          <w:tab w:val="left" w:pos="8640"/>
          <w:tab w:val="left" w:pos="9360"/>
        </w:tabs>
        <w:ind w:left="270" w:right="29" w:hanging="270"/>
        <w:jc w:val="both"/>
        <w:rPr>
          <w:rFonts w:ascii="Arial" w:hAnsi="Arial" w:cs="Arial"/>
          <w:sz w:val="20"/>
        </w:rPr>
      </w:pPr>
      <w:r w:rsidRPr="00E7025D">
        <w:rPr>
          <w:rFonts w:ascii="Arial" w:hAnsi="Arial" w:cs="Arial"/>
          <w:sz w:val="20"/>
        </w:rPr>
        <w:t xml:space="preserve">1. *Uprety, Y., </w:t>
      </w:r>
      <w:r w:rsidRPr="00E7025D">
        <w:rPr>
          <w:rFonts w:ascii="Arial" w:hAnsi="Arial" w:cs="Arial"/>
          <w:b/>
          <w:bCs/>
          <w:sz w:val="20"/>
        </w:rPr>
        <w:t>Chaudhary, R.P.</w:t>
      </w:r>
      <w:r w:rsidRPr="00E7025D">
        <w:rPr>
          <w:rFonts w:ascii="Arial" w:hAnsi="Arial" w:cs="Arial"/>
          <w:sz w:val="20"/>
        </w:rPr>
        <w:t xml:space="preserve"> and Chettri, N. (2014). Himalayas already have hazard network. </w:t>
      </w:r>
      <w:r w:rsidRPr="00E7025D">
        <w:rPr>
          <w:rFonts w:ascii="Arial" w:hAnsi="Arial" w:cs="Arial"/>
          <w:i/>
          <w:iCs/>
          <w:sz w:val="20"/>
        </w:rPr>
        <w:t>Nature</w:t>
      </w:r>
      <w:r w:rsidRPr="00E7025D">
        <w:rPr>
          <w:rFonts w:ascii="Arial" w:hAnsi="Arial" w:cs="Arial"/>
          <w:sz w:val="20"/>
        </w:rPr>
        <w:t xml:space="preserve">, </w:t>
      </w:r>
      <w:r w:rsidRPr="00E7025D">
        <w:rPr>
          <w:rFonts w:ascii="Arial" w:hAnsi="Arial" w:cs="Arial"/>
          <w:b/>
          <w:bCs/>
          <w:sz w:val="20"/>
        </w:rPr>
        <w:t>505</w:t>
      </w:r>
      <w:r w:rsidRPr="00E7025D">
        <w:rPr>
          <w:rFonts w:ascii="Arial" w:hAnsi="Arial" w:cs="Arial"/>
          <w:sz w:val="20"/>
        </w:rPr>
        <w:t xml:space="preserve">, January 9, 2014, 160.    </w:t>
      </w:r>
    </w:p>
    <w:p w14:paraId="018AC08B" w14:textId="77777777" w:rsidR="008411B1" w:rsidRPr="00E7025D" w:rsidRDefault="008411B1" w:rsidP="00E7025D">
      <w:pPr>
        <w:tabs>
          <w:tab w:val="left" w:pos="0"/>
          <w:tab w:val="left" w:pos="7200"/>
          <w:tab w:val="left" w:pos="7920"/>
          <w:tab w:val="left" w:pos="8640"/>
          <w:tab w:val="left" w:pos="9360"/>
        </w:tabs>
        <w:ind w:left="360" w:right="29" w:hanging="360"/>
        <w:jc w:val="both"/>
        <w:rPr>
          <w:rFonts w:ascii="Arial" w:hAnsi="Arial" w:cs="Arial"/>
          <w:b/>
          <w:color w:val="0070C0"/>
        </w:rPr>
      </w:pPr>
    </w:p>
    <w:p w14:paraId="43093D55" w14:textId="77777777" w:rsidR="008411B1" w:rsidRPr="00BC5480" w:rsidRDefault="00BC5480" w:rsidP="00E7025D">
      <w:pPr>
        <w:tabs>
          <w:tab w:val="left" w:pos="0"/>
          <w:tab w:val="left" w:pos="7200"/>
          <w:tab w:val="left" w:pos="7920"/>
          <w:tab w:val="left" w:pos="8640"/>
          <w:tab w:val="left" w:pos="9360"/>
        </w:tabs>
        <w:ind w:left="360" w:right="29" w:hanging="360"/>
        <w:jc w:val="both"/>
        <w:rPr>
          <w:rFonts w:ascii="Arial" w:hAnsi="Arial" w:cs="Arial"/>
          <w:sz w:val="22"/>
          <w:szCs w:val="22"/>
        </w:rPr>
      </w:pPr>
      <w:r w:rsidRPr="00BC5480">
        <w:rPr>
          <w:rFonts w:ascii="Arial" w:hAnsi="Arial" w:cs="Arial"/>
          <w:b/>
          <w:sz w:val="22"/>
          <w:szCs w:val="22"/>
        </w:rPr>
        <w:t>4.8</w:t>
      </w:r>
      <w:r w:rsidR="008411B1" w:rsidRPr="00BC5480">
        <w:rPr>
          <w:rFonts w:ascii="Arial" w:hAnsi="Arial" w:cs="Arial"/>
          <w:b/>
          <w:sz w:val="22"/>
          <w:szCs w:val="22"/>
        </w:rPr>
        <w:t xml:space="preserve"> </w:t>
      </w:r>
      <w:bookmarkStart w:id="15" w:name="_Hlk232921281"/>
      <w:r w:rsidR="008411B1" w:rsidRPr="00BC5480">
        <w:rPr>
          <w:rFonts w:ascii="Arial" w:hAnsi="Arial" w:cs="Arial"/>
          <w:b/>
          <w:sz w:val="22"/>
          <w:szCs w:val="22"/>
        </w:rPr>
        <w:t>Book review and Foreword</w:t>
      </w:r>
      <w:r w:rsidR="009C0A9C">
        <w:rPr>
          <w:rFonts w:ascii="Arial" w:hAnsi="Arial" w:cs="Arial"/>
          <w:b/>
          <w:sz w:val="22"/>
          <w:szCs w:val="22"/>
        </w:rPr>
        <w:t xml:space="preserve"> Published</w:t>
      </w:r>
    </w:p>
    <w:bookmarkEnd w:id="15"/>
    <w:p w14:paraId="5482BF7E" w14:textId="77777777" w:rsidR="00792B3C" w:rsidRPr="009833E3" w:rsidRDefault="008411B1" w:rsidP="00A86104">
      <w:pPr>
        <w:pStyle w:val="ListParagraph"/>
        <w:numPr>
          <w:ilvl w:val="0"/>
          <w:numId w:val="24"/>
        </w:numPr>
        <w:ind w:left="540" w:right="29"/>
        <w:jc w:val="both"/>
        <w:rPr>
          <w:rFonts w:ascii="Arial" w:hAnsi="Arial" w:cs="Arial"/>
          <w:sz w:val="20"/>
        </w:rPr>
      </w:pPr>
      <w:r w:rsidRPr="009833E3">
        <w:rPr>
          <w:rFonts w:ascii="Arial" w:hAnsi="Arial" w:cs="Arial"/>
          <w:sz w:val="20"/>
        </w:rPr>
        <w:t>Chaudhary, R.P. (2023). A handbook of flowering plants of Nepal, Volume-3, by K.R. Rajbhandari, S</w:t>
      </w:r>
      <w:r w:rsidR="005379B1">
        <w:rPr>
          <w:rFonts w:ascii="Arial" w:hAnsi="Arial" w:cs="Arial"/>
          <w:sz w:val="20"/>
        </w:rPr>
        <w:t>.</w:t>
      </w:r>
      <w:r w:rsidRPr="009833E3">
        <w:rPr>
          <w:rFonts w:ascii="Arial" w:hAnsi="Arial" w:cs="Arial"/>
          <w:sz w:val="20"/>
        </w:rPr>
        <w:t>K</w:t>
      </w:r>
      <w:r w:rsidR="005379B1">
        <w:rPr>
          <w:rFonts w:ascii="Arial" w:hAnsi="Arial" w:cs="Arial"/>
          <w:sz w:val="20"/>
        </w:rPr>
        <w:t>.</w:t>
      </w:r>
      <w:r w:rsidRPr="009833E3">
        <w:rPr>
          <w:rFonts w:ascii="Arial" w:hAnsi="Arial" w:cs="Arial"/>
          <w:sz w:val="20"/>
        </w:rPr>
        <w:t xml:space="preserve"> Rai, </w:t>
      </w:r>
      <w:r w:rsidR="00C52276">
        <w:rPr>
          <w:rFonts w:ascii="Arial" w:hAnsi="Arial" w:cs="Arial"/>
          <w:sz w:val="20"/>
        </w:rPr>
        <w:t xml:space="preserve">and </w:t>
      </w:r>
      <w:r w:rsidRPr="009833E3">
        <w:rPr>
          <w:rFonts w:ascii="Arial" w:hAnsi="Arial" w:cs="Arial"/>
          <w:sz w:val="20"/>
        </w:rPr>
        <w:t xml:space="preserve">R. Chettri (2021), Department of Plant Resources, Ministry of Forests and Environment, Kathmandu. ISBN: 978-9937-9248-8-7. </w:t>
      </w:r>
      <w:r w:rsidRPr="009833E3">
        <w:rPr>
          <w:rFonts w:ascii="Arial" w:hAnsi="Arial" w:cs="Arial"/>
          <w:i/>
          <w:iCs/>
          <w:sz w:val="20"/>
        </w:rPr>
        <w:t>Journal of Plant Resources</w:t>
      </w:r>
      <w:r w:rsidRPr="009833E3">
        <w:rPr>
          <w:rFonts w:ascii="Arial" w:hAnsi="Arial" w:cs="Arial"/>
          <w:sz w:val="20"/>
        </w:rPr>
        <w:t xml:space="preserve">, </w:t>
      </w:r>
      <w:r w:rsidR="00792B3C" w:rsidRPr="009833E3">
        <w:rPr>
          <w:rFonts w:ascii="Arial" w:hAnsi="Arial" w:cs="Arial"/>
          <w:sz w:val="20"/>
        </w:rPr>
        <w:t xml:space="preserve">vol. 21(1): 43-45. </w:t>
      </w:r>
      <w:hyperlink r:id="rId42" w:history="1">
        <w:r w:rsidR="00792B3C" w:rsidRPr="009833E3">
          <w:rPr>
            <w:rStyle w:val="Hyperlink"/>
            <w:rFonts w:ascii="Segoe UI" w:hAnsi="Segoe UI" w:cs="Segoe UI"/>
            <w:color w:val="006798"/>
            <w:sz w:val="21"/>
            <w:szCs w:val="21"/>
            <w:shd w:val="clear" w:color="auto" w:fill="FFFFFF"/>
          </w:rPr>
          <w:t>https://doi.org/10.3126/bdpr.v21i1.57300</w:t>
        </w:r>
      </w:hyperlink>
      <w:r w:rsidR="00792B3C">
        <w:t xml:space="preserve">.  </w:t>
      </w:r>
    </w:p>
    <w:p w14:paraId="36F9335E" w14:textId="77777777" w:rsidR="008411B1" w:rsidRPr="00E7025D" w:rsidRDefault="008411B1" w:rsidP="00A86104">
      <w:pPr>
        <w:pStyle w:val="ListParagraph"/>
        <w:widowControl/>
        <w:numPr>
          <w:ilvl w:val="0"/>
          <w:numId w:val="24"/>
        </w:numPr>
        <w:ind w:left="540" w:right="29"/>
        <w:jc w:val="both"/>
        <w:rPr>
          <w:rFonts w:ascii="Arial" w:hAnsi="Arial" w:cs="Arial"/>
          <w:sz w:val="20"/>
        </w:rPr>
      </w:pPr>
      <w:r w:rsidRPr="00E7025D">
        <w:rPr>
          <w:rFonts w:ascii="Arial" w:hAnsi="Arial" w:cs="Arial"/>
          <w:sz w:val="20"/>
        </w:rPr>
        <w:t xml:space="preserve">Chaudhary, R.P. (2020). Reflection of the book “Tamang Samudayako parampragat gyan ra mukhya upachar paddati haru (Indigenous knowledge of Tamang community and main medicinal practices)” by Kamal Adhikari (2020), Kathmandu: Resources Himalaya Foudation, on the back cover page.     </w:t>
      </w:r>
    </w:p>
    <w:p w14:paraId="11347AE3" w14:textId="77777777" w:rsidR="008411B1" w:rsidRPr="00E7025D" w:rsidRDefault="008411B1" w:rsidP="00A86104">
      <w:pPr>
        <w:pStyle w:val="ListParagraph"/>
        <w:widowControl/>
        <w:numPr>
          <w:ilvl w:val="0"/>
          <w:numId w:val="24"/>
        </w:numPr>
        <w:ind w:left="540" w:right="29"/>
        <w:jc w:val="both"/>
        <w:rPr>
          <w:rFonts w:ascii="Arial" w:hAnsi="Arial" w:cs="Arial"/>
          <w:sz w:val="20"/>
        </w:rPr>
      </w:pPr>
      <w:r w:rsidRPr="00E7025D">
        <w:rPr>
          <w:rFonts w:ascii="Arial" w:hAnsi="Arial" w:cs="Arial"/>
          <w:sz w:val="20"/>
        </w:rPr>
        <w:t xml:space="preserve">Chaudhary, R.P. (2018). Flowering plants of Nepal: An Introduction authored by K.R. Rajbhandari, S.K. Rai, G.D. Bhatt, R. Chhetri, and S. Khatri (2017); Department of Plant Resources, Thapathali, Kathmandu, Nepal) (ISBN: 978-9937-0-3148-6). </w:t>
      </w:r>
      <w:r w:rsidRPr="00E7025D">
        <w:rPr>
          <w:rFonts w:ascii="Arial" w:hAnsi="Arial" w:cs="Arial"/>
          <w:i/>
          <w:sz w:val="20"/>
        </w:rPr>
        <w:t>Journal of Plant Science</w:t>
      </w:r>
      <w:r w:rsidRPr="00E7025D">
        <w:rPr>
          <w:rFonts w:ascii="Arial" w:hAnsi="Arial" w:cs="Arial"/>
          <w:sz w:val="20"/>
        </w:rPr>
        <w:t xml:space="preserve">, vol 16 (1): 156-157 (Book Review).   </w:t>
      </w:r>
    </w:p>
    <w:p w14:paraId="255B12DC" w14:textId="77777777" w:rsidR="008411B1" w:rsidRPr="00E7025D" w:rsidRDefault="008411B1" w:rsidP="00A86104">
      <w:pPr>
        <w:pStyle w:val="ListParagraph"/>
        <w:widowControl/>
        <w:numPr>
          <w:ilvl w:val="0"/>
          <w:numId w:val="24"/>
        </w:numPr>
        <w:ind w:left="540" w:right="29"/>
        <w:jc w:val="both"/>
        <w:rPr>
          <w:rFonts w:ascii="Arial" w:hAnsi="Arial" w:cs="Arial"/>
          <w:sz w:val="20"/>
        </w:rPr>
      </w:pPr>
      <w:r w:rsidRPr="00E7025D">
        <w:rPr>
          <w:rFonts w:ascii="Arial" w:hAnsi="Arial" w:cs="Arial"/>
          <w:sz w:val="20"/>
        </w:rPr>
        <w:t>Chaudhary, R.P. (2012). Forest Genetic Resources of Nepal published by Ministry of Forests and Soil Conservation, Government of Nepal (Book Review).</w:t>
      </w:r>
    </w:p>
    <w:p w14:paraId="31EF44D6" w14:textId="77777777" w:rsidR="008411B1" w:rsidRPr="00E7025D" w:rsidRDefault="008411B1" w:rsidP="00A86104">
      <w:pPr>
        <w:pStyle w:val="ListParagraph"/>
        <w:widowControl/>
        <w:numPr>
          <w:ilvl w:val="0"/>
          <w:numId w:val="24"/>
        </w:numPr>
        <w:ind w:left="540" w:right="29"/>
        <w:jc w:val="both"/>
        <w:rPr>
          <w:rFonts w:ascii="Arial" w:hAnsi="Arial" w:cs="Arial"/>
          <w:sz w:val="20"/>
        </w:rPr>
      </w:pPr>
      <w:r w:rsidRPr="00E7025D">
        <w:rPr>
          <w:rFonts w:ascii="Arial" w:hAnsi="Arial" w:cs="Arial"/>
          <w:sz w:val="20"/>
        </w:rPr>
        <w:t xml:space="preserve">Chaudhary, R.P. (2008). Biodiversity conservation in the Kanchenjunga landscape, ICIMOD, Nepal (Book Review). </w:t>
      </w:r>
    </w:p>
    <w:p w14:paraId="43308116" w14:textId="77777777" w:rsidR="008411B1" w:rsidRPr="00E7025D" w:rsidRDefault="008411B1" w:rsidP="00A86104">
      <w:pPr>
        <w:pStyle w:val="ListParagraph"/>
        <w:widowControl/>
        <w:numPr>
          <w:ilvl w:val="0"/>
          <w:numId w:val="24"/>
        </w:numPr>
        <w:ind w:left="540" w:right="29"/>
        <w:jc w:val="both"/>
        <w:rPr>
          <w:rFonts w:ascii="Arial" w:hAnsi="Arial" w:cs="Arial"/>
          <w:sz w:val="20"/>
        </w:rPr>
      </w:pPr>
      <w:r w:rsidRPr="00E7025D">
        <w:rPr>
          <w:rFonts w:ascii="Arial" w:hAnsi="Arial" w:cs="Arial"/>
          <w:sz w:val="20"/>
        </w:rPr>
        <w:t>Chaudhary, R.P. (2006). A compendium of Medicinal Plants in Nepal (authored by Sushim R. Baral and Purna P. Kurmi; ISBN: 99946-2-027-4)</w:t>
      </w:r>
      <w:proofErr w:type="gramStart"/>
      <w:r w:rsidRPr="00E7025D">
        <w:rPr>
          <w:rFonts w:ascii="Arial" w:hAnsi="Arial" w:cs="Arial"/>
          <w:sz w:val="20"/>
        </w:rPr>
        <w:t>:i</w:t>
      </w:r>
      <w:proofErr w:type="gramEnd"/>
      <w:r w:rsidRPr="00E7025D">
        <w:rPr>
          <w:rFonts w:ascii="Arial" w:hAnsi="Arial" w:cs="Arial"/>
          <w:sz w:val="20"/>
        </w:rPr>
        <w:t xml:space="preserve">-ii, Mrs. Rachana Sharma, 281 Maiju Bahal, Chabahill, Kathmandu-7, Nepal (Foreword).  </w:t>
      </w:r>
    </w:p>
    <w:p w14:paraId="36D4FD70" w14:textId="77777777" w:rsidR="008411B1" w:rsidRPr="00E7025D" w:rsidRDefault="008411B1" w:rsidP="00A86104">
      <w:pPr>
        <w:pStyle w:val="ListParagraph"/>
        <w:widowControl/>
        <w:numPr>
          <w:ilvl w:val="0"/>
          <w:numId w:val="24"/>
        </w:numPr>
        <w:tabs>
          <w:tab w:val="left" w:pos="360"/>
          <w:tab w:val="left" w:pos="7560"/>
          <w:tab w:val="left" w:pos="8280"/>
          <w:tab w:val="left" w:pos="9000"/>
        </w:tabs>
        <w:ind w:left="540" w:right="29"/>
        <w:jc w:val="both"/>
        <w:rPr>
          <w:rFonts w:ascii="Arial" w:hAnsi="Arial" w:cs="Arial"/>
          <w:sz w:val="20"/>
        </w:rPr>
      </w:pPr>
      <w:r w:rsidRPr="00E7025D">
        <w:rPr>
          <w:rFonts w:ascii="Arial" w:hAnsi="Arial" w:cs="Arial"/>
          <w:sz w:val="20"/>
        </w:rPr>
        <w:t xml:space="preserve">Chaudhary, R.P. (2006). Persistent Organic Pollutant. </w:t>
      </w:r>
      <w:r w:rsidRPr="00E7025D">
        <w:rPr>
          <w:rFonts w:ascii="Arial" w:hAnsi="Arial" w:cs="Arial"/>
          <w:i/>
          <w:sz w:val="20"/>
        </w:rPr>
        <w:t>In</w:t>
      </w:r>
      <w:r w:rsidRPr="00E7025D">
        <w:rPr>
          <w:rFonts w:ascii="Arial" w:hAnsi="Arial" w:cs="Arial"/>
          <w:sz w:val="20"/>
        </w:rPr>
        <w:t xml:space="preserve">: Proceedings of Pesticides and POPs management (Ed.: R.C. Sah), pp. III-IV, CEPHED (Centre for Public Health and Environmental Development), Kathmandu (Chapter Review). </w:t>
      </w:r>
    </w:p>
    <w:p w14:paraId="240B805D" w14:textId="77777777" w:rsidR="008411B1" w:rsidRPr="00E7025D" w:rsidRDefault="008411B1" w:rsidP="00A86104">
      <w:pPr>
        <w:pStyle w:val="ListParagraph"/>
        <w:widowControl/>
        <w:numPr>
          <w:ilvl w:val="0"/>
          <w:numId w:val="24"/>
        </w:numPr>
        <w:tabs>
          <w:tab w:val="left" w:pos="360"/>
          <w:tab w:val="left" w:pos="7560"/>
          <w:tab w:val="left" w:pos="8280"/>
          <w:tab w:val="left" w:pos="9000"/>
        </w:tabs>
        <w:ind w:left="540" w:right="29"/>
        <w:jc w:val="both"/>
        <w:rPr>
          <w:rFonts w:ascii="Arial" w:hAnsi="Arial" w:cs="Arial"/>
          <w:sz w:val="20"/>
        </w:rPr>
      </w:pPr>
      <w:r w:rsidRPr="00E7025D">
        <w:rPr>
          <w:rFonts w:ascii="Arial" w:hAnsi="Arial" w:cs="Arial"/>
          <w:sz w:val="20"/>
        </w:rPr>
        <w:t xml:space="preserve">Chaudhary, R.P. (2004). How to control illegal wildlife trade in the Himalayas. CITES implementation in Nepal and India – Law, Policy and Practice by Ravi Aryal, (2004) Bhrikuti Academic Publications, Kathmandu, Nepal (ISBN: 99933-673-4-6). </w:t>
      </w:r>
      <w:r w:rsidRPr="00E7025D">
        <w:rPr>
          <w:rFonts w:ascii="Arial" w:hAnsi="Arial" w:cs="Arial"/>
          <w:i/>
          <w:sz w:val="20"/>
        </w:rPr>
        <w:t>Himalayan Journal of Sciences</w:t>
      </w:r>
      <w:r w:rsidRPr="00E7025D">
        <w:rPr>
          <w:rFonts w:ascii="Arial" w:hAnsi="Arial" w:cs="Arial"/>
          <w:sz w:val="20"/>
        </w:rPr>
        <w:t>, 2(3): 15-16 (Book Review).</w:t>
      </w:r>
    </w:p>
    <w:p w14:paraId="68483EFB" w14:textId="77777777" w:rsidR="008411B1" w:rsidRPr="00E7025D" w:rsidRDefault="008411B1" w:rsidP="00A86104">
      <w:pPr>
        <w:pStyle w:val="ListParagraph"/>
        <w:widowControl/>
        <w:numPr>
          <w:ilvl w:val="0"/>
          <w:numId w:val="24"/>
        </w:numPr>
        <w:ind w:left="540" w:right="29"/>
        <w:jc w:val="both"/>
        <w:rPr>
          <w:rFonts w:ascii="Arial" w:hAnsi="Arial" w:cs="Arial"/>
          <w:sz w:val="20"/>
        </w:rPr>
      </w:pPr>
      <w:r w:rsidRPr="00E7025D">
        <w:rPr>
          <w:rFonts w:ascii="Arial" w:hAnsi="Arial" w:cs="Arial"/>
          <w:sz w:val="20"/>
        </w:rPr>
        <w:t xml:space="preserve">Chaudhary, R.P. (2001).  Flowering Plants of Nepal (Phanerogams) compiled by A. Singh &amp; edited by M.S. Bista, M.K. Adhikari and K.R. Rajbhandari, Department of Plant Resources/HMG, Kathmandu, Nepal. </w:t>
      </w:r>
      <w:r w:rsidRPr="00E7025D">
        <w:rPr>
          <w:rFonts w:ascii="Arial" w:hAnsi="Arial" w:cs="Arial"/>
          <w:i/>
          <w:sz w:val="20"/>
        </w:rPr>
        <w:t>Ecoprint</w:t>
      </w:r>
      <w:r w:rsidRPr="00E7025D">
        <w:rPr>
          <w:rFonts w:ascii="Arial" w:hAnsi="Arial" w:cs="Arial"/>
          <w:sz w:val="20"/>
        </w:rPr>
        <w:t>, 8(1): 121 (Book Review).</w:t>
      </w:r>
    </w:p>
    <w:p w14:paraId="36A52329" w14:textId="77777777" w:rsidR="008411B1" w:rsidRPr="00E7025D" w:rsidRDefault="008411B1" w:rsidP="00A86104">
      <w:pPr>
        <w:pStyle w:val="ListParagraph"/>
        <w:widowControl/>
        <w:numPr>
          <w:ilvl w:val="0"/>
          <w:numId w:val="24"/>
        </w:numPr>
        <w:tabs>
          <w:tab w:val="left" w:pos="360"/>
          <w:tab w:val="left" w:pos="7560"/>
          <w:tab w:val="left" w:pos="8280"/>
          <w:tab w:val="left" w:pos="9000"/>
        </w:tabs>
        <w:ind w:left="540" w:right="29"/>
        <w:jc w:val="both"/>
        <w:rPr>
          <w:rFonts w:ascii="Arial" w:hAnsi="Arial" w:cs="Arial"/>
          <w:sz w:val="20"/>
        </w:rPr>
      </w:pPr>
      <w:r w:rsidRPr="00E7025D">
        <w:rPr>
          <w:rFonts w:ascii="Arial" w:hAnsi="Arial" w:cs="Arial"/>
          <w:sz w:val="20"/>
        </w:rPr>
        <w:t xml:space="preserve">Chaudhary, R.P. (1998). Bee Flora of the Hindu Kush-Himalayas - Inventory and Management by Uma Partap, ICIMOD, Kathmandu, Nepal. </w:t>
      </w:r>
      <w:r w:rsidRPr="00E7025D">
        <w:rPr>
          <w:rFonts w:ascii="Arial" w:hAnsi="Arial" w:cs="Arial"/>
          <w:i/>
          <w:sz w:val="20"/>
        </w:rPr>
        <w:t>Ecoprint</w:t>
      </w:r>
      <w:r w:rsidRPr="00E7025D">
        <w:rPr>
          <w:rFonts w:ascii="Arial" w:hAnsi="Arial" w:cs="Arial"/>
          <w:sz w:val="20"/>
        </w:rPr>
        <w:t>, 5(1): 99 (Book Review).</w:t>
      </w:r>
    </w:p>
    <w:p w14:paraId="7842BF06" w14:textId="77777777" w:rsidR="00BC5480" w:rsidRDefault="00BC5480" w:rsidP="00E7025D">
      <w:pPr>
        <w:tabs>
          <w:tab w:val="left" w:pos="0"/>
          <w:tab w:val="left" w:pos="360"/>
          <w:tab w:val="left" w:pos="1800"/>
          <w:tab w:val="left" w:pos="5400"/>
          <w:tab w:val="left" w:pos="7200"/>
          <w:tab w:val="left" w:pos="7920"/>
          <w:tab w:val="left" w:pos="8640"/>
          <w:tab w:val="left" w:pos="9360"/>
        </w:tabs>
        <w:ind w:right="29"/>
        <w:jc w:val="both"/>
        <w:rPr>
          <w:rFonts w:ascii="Arial" w:hAnsi="Arial" w:cs="Arial"/>
          <w:b/>
          <w:color w:val="0070C0"/>
          <w:szCs w:val="24"/>
        </w:rPr>
      </w:pPr>
    </w:p>
    <w:p w14:paraId="33A72EEF" w14:textId="77777777" w:rsidR="008411B1" w:rsidRPr="009C0A9C" w:rsidRDefault="00BC5480" w:rsidP="00E7025D">
      <w:pPr>
        <w:tabs>
          <w:tab w:val="left" w:pos="0"/>
          <w:tab w:val="left" w:pos="360"/>
          <w:tab w:val="left" w:pos="1800"/>
          <w:tab w:val="left" w:pos="5400"/>
          <w:tab w:val="left" w:pos="7200"/>
          <w:tab w:val="left" w:pos="7920"/>
          <w:tab w:val="left" w:pos="8640"/>
          <w:tab w:val="left" w:pos="9360"/>
        </w:tabs>
        <w:ind w:right="29"/>
        <w:jc w:val="both"/>
        <w:rPr>
          <w:rFonts w:ascii="Arial" w:hAnsi="Arial" w:cs="Arial"/>
          <w:b/>
          <w:sz w:val="22"/>
          <w:szCs w:val="22"/>
        </w:rPr>
      </w:pPr>
      <w:r w:rsidRPr="009C0A9C">
        <w:rPr>
          <w:rFonts w:ascii="Arial" w:hAnsi="Arial" w:cs="Arial"/>
          <w:b/>
          <w:sz w:val="22"/>
          <w:szCs w:val="22"/>
        </w:rPr>
        <w:t xml:space="preserve">4.9 </w:t>
      </w:r>
      <w:bookmarkStart w:id="16" w:name="_Hlk232921323"/>
      <w:r w:rsidR="008411B1" w:rsidRPr="009C0A9C">
        <w:rPr>
          <w:rFonts w:ascii="Arial" w:hAnsi="Arial" w:cs="Arial"/>
          <w:b/>
          <w:sz w:val="22"/>
          <w:szCs w:val="22"/>
        </w:rPr>
        <w:t>Policy related interviews published/broadcasted</w:t>
      </w:r>
      <w:bookmarkEnd w:id="16"/>
    </w:p>
    <w:p w14:paraId="2FC05414" w14:textId="77777777" w:rsidR="008411B1" w:rsidRPr="00BC5480" w:rsidRDefault="008411B1" w:rsidP="00A86104">
      <w:pPr>
        <w:pStyle w:val="ListParagraph"/>
        <w:widowControl/>
        <w:numPr>
          <w:ilvl w:val="0"/>
          <w:numId w:val="20"/>
        </w:numPr>
        <w:rPr>
          <w:rFonts w:ascii="Arial" w:hAnsi="Arial" w:cs="Arial"/>
          <w:sz w:val="20"/>
        </w:rPr>
      </w:pPr>
      <w:r w:rsidRPr="00BC5480">
        <w:rPr>
          <w:rFonts w:ascii="Arial" w:hAnsi="Arial" w:cs="Arial"/>
          <w:sz w:val="20"/>
        </w:rPr>
        <w:t xml:space="preserve">Joshi, Abhaya Raj Joshi (2022). Interviews and citations of </w:t>
      </w:r>
      <w:r w:rsidRPr="00BC5480">
        <w:rPr>
          <w:rFonts w:ascii="Arial" w:hAnsi="Arial" w:cs="Arial"/>
          <w:b/>
          <w:bCs/>
          <w:sz w:val="20"/>
        </w:rPr>
        <w:t>Ram P. Chaudhary</w:t>
      </w:r>
      <w:r w:rsidRPr="00BC5480">
        <w:rPr>
          <w:rFonts w:ascii="Arial" w:hAnsi="Arial" w:cs="Arial"/>
          <w:sz w:val="20"/>
        </w:rPr>
        <w:t xml:space="preserve"> is mentioned in the “Local coverage of Nepal’s ‘Himalayan Viagra’ harvest lacks eco focus” by Abhaya Raj Joshi, published on 19 October 2022 in Mongabay (</w:t>
      </w:r>
      <w:hyperlink r:id="rId43" w:tgtFrame="_blank" w:history="1">
        <w:r w:rsidRPr="00BC5480">
          <w:rPr>
            <w:rStyle w:val="Hyperlink"/>
            <w:rFonts w:ascii="Arial" w:hAnsi="Arial" w:cs="Arial"/>
            <w:color w:val="1155CC"/>
            <w:sz w:val="20"/>
            <w:shd w:val="clear" w:color="auto" w:fill="FFFFFF"/>
          </w:rPr>
          <w:t>https://news.mongabay.com/2022/10/local-coverage-of-nepals-himalayan-viagra-harvest-lacks-eco-focus-study-says/</w:t>
        </w:r>
      </w:hyperlink>
      <w:r w:rsidRPr="00BC5480">
        <w:rPr>
          <w:rFonts w:ascii="Arial" w:hAnsi="Arial" w:cs="Arial"/>
          <w:sz w:val="20"/>
        </w:rPr>
        <w:t xml:space="preserve"> (accessed on 20 October 2022)</w:t>
      </w:r>
    </w:p>
    <w:p w14:paraId="00664129" w14:textId="77777777" w:rsidR="008411B1" w:rsidRPr="00BC5480" w:rsidRDefault="008411B1" w:rsidP="00A86104">
      <w:pPr>
        <w:pStyle w:val="ListParagraph"/>
        <w:widowControl/>
        <w:numPr>
          <w:ilvl w:val="0"/>
          <w:numId w:val="20"/>
        </w:numPr>
        <w:rPr>
          <w:rFonts w:ascii="Arial" w:hAnsi="Arial" w:cs="Arial"/>
          <w:sz w:val="20"/>
        </w:rPr>
      </w:pPr>
      <w:r w:rsidRPr="00BC5480">
        <w:rPr>
          <w:rFonts w:ascii="Arial" w:hAnsi="Arial" w:cs="Arial"/>
          <w:sz w:val="20"/>
        </w:rPr>
        <w:t xml:space="preserve">Chaudhary, R.P. (2016). Nepalese Himalaya at risk. Published in the Daily National Paper. </w:t>
      </w:r>
      <w:r w:rsidRPr="00BC5480">
        <w:rPr>
          <w:rFonts w:ascii="Arial" w:hAnsi="Arial" w:cs="Arial"/>
          <w:i/>
          <w:sz w:val="20"/>
        </w:rPr>
        <w:t>‘Gorkahpatra</w:t>
      </w:r>
      <w:r w:rsidRPr="00BC5480">
        <w:rPr>
          <w:rFonts w:ascii="Arial" w:hAnsi="Arial" w:cs="Arial"/>
          <w:sz w:val="20"/>
        </w:rPr>
        <w:t>’. July 4, 2016.</w:t>
      </w:r>
    </w:p>
    <w:p w14:paraId="6DDE76B7" w14:textId="77777777" w:rsidR="008411B1" w:rsidRPr="00BC5480" w:rsidRDefault="008411B1" w:rsidP="00A86104">
      <w:pPr>
        <w:pStyle w:val="ListParagraph"/>
        <w:widowControl/>
        <w:numPr>
          <w:ilvl w:val="0"/>
          <w:numId w:val="20"/>
        </w:numPr>
        <w:tabs>
          <w:tab w:val="left" w:pos="360"/>
          <w:tab w:val="left" w:pos="1800"/>
          <w:tab w:val="left" w:pos="5400"/>
          <w:tab w:val="left" w:pos="7200"/>
          <w:tab w:val="left" w:pos="7920"/>
          <w:tab w:val="left" w:pos="8640"/>
          <w:tab w:val="left" w:pos="9360"/>
        </w:tabs>
        <w:ind w:right="29"/>
        <w:jc w:val="both"/>
        <w:rPr>
          <w:rFonts w:ascii="Arial" w:hAnsi="Arial" w:cs="Arial"/>
          <w:sz w:val="20"/>
        </w:rPr>
      </w:pPr>
      <w:r w:rsidRPr="00BC5480">
        <w:rPr>
          <w:rFonts w:ascii="Arial" w:hAnsi="Arial" w:cs="Arial"/>
          <w:sz w:val="20"/>
        </w:rPr>
        <w:t>Chaudhary, R.P. Interviews on Biodiversity broadcasted through various local FM in Dolakha District in 2009, Humla district in 2010, Bajhang and Humla districts in 2011.</w:t>
      </w:r>
    </w:p>
    <w:p w14:paraId="0A7D4CDC" w14:textId="77777777" w:rsidR="008411B1" w:rsidRPr="00BC5480" w:rsidRDefault="008411B1" w:rsidP="00A86104">
      <w:pPr>
        <w:pStyle w:val="ListParagraph"/>
        <w:widowControl/>
        <w:numPr>
          <w:ilvl w:val="0"/>
          <w:numId w:val="20"/>
        </w:numPr>
        <w:tabs>
          <w:tab w:val="left" w:pos="360"/>
          <w:tab w:val="left" w:pos="1800"/>
          <w:tab w:val="left" w:pos="5400"/>
          <w:tab w:val="left" w:pos="7200"/>
          <w:tab w:val="left" w:pos="7920"/>
          <w:tab w:val="left" w:pos="8640"/>
          <w:tab w:val="left" w:pos="9360"/>
        </w:tabs>
        <w:ind w:right="29"/>
        <w:jc w:val="both"/>
        <w:rPr>
          <w:rFonts w:ascii="Arial" w:hAnsi="Arial" w:cs="Arial"/>
          <w:sz w:val="20"/>
        </w:rPr>
      </w:pPr>
      <w:r w:rsidRPr="00BC5480">
        <w:rPr>
          <w:rFonts w:ascii="Arial" w:hAnsi="Arial" w:cs="Arial"/>
          <w:sz w:val="20"/>
        </w:rPr>
        <w:t xml:space="preserve">Chaudhary, R.P. (2011). Conservation of traditional rice landraces in Nepal: Challenges and potentiality (In Nepali: Nepalka dhanka paramparagat jatko sanranshan: Chunouti tatha sambhawana). </w:t>
      </w:r>
      <w:r w:rsidRPr="00BC5480">
        <w:rPr>
          <w:rFonts w:ascii="Arial" w:hAnsi="Arial" w:cs="Arial"/>
          <w:i/>
          <w:sz w:val="20"/>
        </w:rPr>
        <w:t>Our Resources</w:t>
      </w:r>
      <w:r w:rsidRPr="00BC5480">
        <w:rPr>
          <w:rFonts w:ascii="Arial" w:hAnsi="Arial" w:cs="Arial"/>
          <w:sz w:val="20"/>
        </w:rPr>
        <w:t xml:space="preserve"> (In Nepali: Hamro Sampada), </w:t>
      </w:r>
      <w:r w:rsidRPr="00BC5480">
        <w:rPr>
          <w:rFonts w:ascii="Arial" w:hAnsi="Arial" w:cs="Arial"/>
          <w:b/>
          <w:sz w:val="20"/>
        </w:rPr>
        <w:t>11</w:t>
      </w:r>
      <w:r w:rsidRPr="00BC5480">
        <w:rPr>
          <w:rFonts w:ascii="Arial" w:hAnsi="Arial" w:cs="Arial"/>
          <w:sz w:val="20"/>
        </w:rPr>
        <w:t xml:space="preserve">(2): 77-78. </w:t>
      </w:r>
    </w:p>
    <w:p w14:paraId="03FA57E3" w14:textId="77777777" w:rsidR="008411B1" w:rsidRPr="00BC5480" w:rsidRDefault="008411B1" w:rsidP="00A86104">
      <w:pPr>
        <w:pStyle w:val="ListParagraph"/>
        <w:widowControl/>
        <w:numPr>
          <w:ilvl w:val="0"/>
          <w:numId w:val="20"/>
        </w:numPr>
        <w:tabs>
          <w:tab w:val="left" w:pos="360"/>
          <w:tab w:val="left" w:pos="1800"/>
          <w:tab w:val="left" w:pos="5400"/>
          <w:tab w:val="left" w:pos="7200"/>
          <w:tab w:val="left" w:pos="7920"/>
          <w:tab w:val="left" w:pos="8640"/>
          <w:tab w:val="left" w:pos="9360"/>
        </w:tabs>
        <w:ind w:right="29"/>
        <w:jc w:val="both"/>
        <w:rPr>
          <w:rFonts w:ascii="Arial" w:hAnsi="Arial" w:cs="Arial"/>
          <w:sz w:val="20"/>
        </w:rPr>
      </w:pPr>
      <w:r w:rsidRPr="00BC5480">
        <w:rPr>
          <w:rFonts w:ascii="Arial" w:hAnsi="Arial" w:cs="Arial"/>
          <w:sz w:val="20"/>
        </w:rPr>
        <w:t xml:space="preserve">Chaudhary, Ram P. (2005). Alternative source of energy in Nepal. </w:t>
      </w:r>
      <w:r w:rsidRPr="00BC5480">
        <w:rPr>
          <w:rFonts w:ascii="Arial" w:hAnsi="Arial" w:cs="Arial"/>
          <w:i/>
          <w:sz w:val="20"/>
        </w:rPr>
        <w:t>In</w:t>
      </w:r>
      <w:r w:rsidRPr="00BC5480">
        <w:rPr>
          <w:rFonts w:ascii="Arial" w:hAnsi="Arial" w:cs="Arial"/>
          <w:sz w:val="20"/>
        </w:rPr>
        <w:t xml:space="preserve">: Shiv P. Acharya (Ed.), </w:t>
      </w:r>
      <w:r w:rsidRPr="00BC5480">
        <w:rPr>
          <w:rFonts w:ascii="Arial" w:hAnsi="Arial" w:cs="Arial"/>
          <w:i/>
          <w:sz w:val="20"/>
        </w:rPr>
        <w:t>Environmental Justice</w:t>
      </w:r>
      <w:r w:rsidRPr="00BC5480">
        <w:rPr>
          <w:rFonts w:ascii="Arial" w:hAnsi="Arial" w:cs="Arial"/>
          <w:sz w:val="20"/>
        </w:rPr>
        <w:t xml:space="preserve">, </w:t>
      </w:r>
      <w:r w:rsidRPr="00BC5480">
        <w:rPr>
          <w:rFonts w:ascii="Arial" w:hAnsi="Arial" w:cs="Arial"/>
          <w:b/>
          <w:sz w:val="20"/>
        </w:rPr>
        <w:t>3</w:t>
      </w:r>
      <w:r w:rsidRPr="00BC5480">
        <w:rPr>
          <w:rFonts w:ascii="Arial" w:hAnsi="Arial" w:cs="Arial"/>
          <w:sz w:val="20"/>
        </w:rPr>
        <w:t xml:space="preserve">(4): 8-9. Forum for Justice (in Nepalese language). This highlights issue of ecosystem/habitat change in Manang, a part of results obtained under NUFU funded project (Iive broadcast). </w:t>
      </w:r>
    </w:p>
    <w:p w14:paraId="360A4947" w14:textId="77777777" w:rsidR="009060A6" w:rsidRPr="00BC5480" w:rsidRDefault="008411B1" w:rsidP="00A86104">
      <w:pPr>
        <w:pStyle w:val="ListParagraph"/>
        <w:numPr>
          <w:ilvl w:val="0"/>
          <w:numId w:val="20"/>
        </w:numPr>
        <w:rPr>
          <w:rFonts w:ascii="Arial" w:hAnsi="Arial" w:cs="Arial"/>
        </w:rPr>
      </w:pPr>
      <w:r w:rsidRPr="00BC5480">
        <w:rPr>
          <w:rFonts w:ascii="Arial" w:hAnsi="Arial" w:cs="Arial"/>
          <w:sz w:val="20"/>
        </w:rPr>
        <w:t xml:space="preserve">Chaudhary, Ram P. and Aase, Tor H. (2005). The Melting Glaciers in the Himalayas. </w:t>
      </w:r>
      <w:r w:rsidRPr="00BC5480">
        <w:rPr>
          <w:rFonts w:ascii="Arial" w:hAnsi="Arial" w:cs="Arial"/>
          <w:i/>
          <w:sz w:val="20"/>
        </w:rPr>
        <w:t>Global knowledge</w:t>
      </w:r>
      <w:r w:rsidRPr="00BC5480">
        <w:rPr>
          <w:rFonts w:ascii="Arial" w:hAnsi="Arial" w:cs="Arial"/>
          <w:sz w:val="20"/>
        </w:rPr>
        <w:t>, p. 29-31 (the interview highlights the results of the NUFU funded project).</w:t>
      </w:r>
    </w:p>
    <w:p w14:paraId="43A9E9E8" w14:textId="77777777" w:rsidR="00CA686E" w:rsidRDefault="00CA686E" w:rsidP="00E7025D">
      <w:pPr>
        <w:rPr>
          <w:rFonts w:ascii="Arial" w:hAnsi="Arial" w:cs="Arial"/>
        </w:rPr>
      </w:pPr>
    </w:p>
    <w:p w14:paraId="687F3D33" w14:textId="77777777" w:rsidR="00621E89" w:rsidRPr="007706E9" w:rsidRDefault="00621E89" w:rsidP="00621E89">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31"/>
        </w:tabs>
        <w:ind w:right="29"/>
        <w:jc w:val="both"/>
        <w:rPr>
          <w:rFonts w:ascii="Arial" w:hAnsi="Arial" w:cs="Arial"/>
          <w:iCs/>
          <w:sz w:val="22"/>
          <w:szCs w:val="22"/>
        </w:rPr>
      </w:pPr>
      <w:r>
        <w:rPr>
          <w:rFonts w:ascii="Arial" w:hAnsi="Arial" w:cs="Arial"/>
          <w:b/>
          <w:iCs/>
          <w:sz w:val="22"/>
          <w:szCs w:val="22"/>
        </w:rPr>
        <w:t>4.10</w:t>
      </w:r>
      <w:r w:rsidRPr="007706E9">
        <w:rPr>
          <w:rFonts w:ascii="Arial" w:hAnsi="Arial" w:cs="Arial"/>
          <w:b/>
          <w:iCs/>
          <w:sz w:val="22"/>
          <w:szCs w:val="22"/>
        </w:rPr>
        <w:t xml:space="preserve"> </w:t>
      </w:r>
      <w:bookmarkStart w:id="17" w:name="_Hlk232921378"/>
      <w:r w:rsidRPr="007706E9">
        <w:rPr>
          <w:rFonts w:ascii="Arial" w:hAnsi="Arial" w:cs="Arial"/>
          <w:b/>
          <w:iCs/>
          <w:sz w:val="22"/>
          <w:szCs w:val="22"/>
        </w:rPr>
        <w:t>Review of Journals and Book Chapters</w:t>
      </w:r>
    </w:p>
    <w:p w14:paraId="745BB826" w14:textId="77777777" w:rsidR="00621E89" w:rsidRPr="00E7025D" w:rsidRDefault="00621E89" w:rsidP="00621E89">
      <w:pPr>
        <w:widowControl/>
        <w:tabs>
          <w:tab w:val="left" w:pos="36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31"/>
        </w:tabs>
        <w:ind w:left="360" w:right="29"/>
        <w:jc w:val="both"/>
        <w:rPr>
          <w:rFonts w:ascii="Arial" w:hAnsi="Arial" w:cs="Arial"/>
          <w:sz w:val="20"/>
        </w:rPr>
      </w:pPr>
      <w:r w:rsidRPr="00E7025D">
        <w:rPr>
          <w:rFonts w:ascii="Arial" w:hAnsi="Arial" w:cs="Arial"/>
          <w:sz w:val="20"/>
        </w:rPr>
        <w:t xml:space="preserve">I have been engaged in peer review of articles in international journals including Environmental Conservation, </w:t>
      </w:r>
      <w:r w:rsidR="00924F12">
        <w:rPr>
          <w:rFonts w:ascii="Arial" w:hAnsi="Arial" w:cs="Arial"/>
          <w:sz w:val="20"/>
        </w:rPr>
        <w:t xml:space="preserve">Trees, Forests and People, </w:t>
      </w:r>
      <w:r w:rsidRPr="00E7025D">
        <w:rPr>
          <w:rFonts w:ascii="Arial" w:hAnsi="Arial" w:cs="Arial"/>
          <w:sz w:val="20"/>
        </w:rPr>
        <w:t>Plant Ecology and Diversity, Mountain Research and Development, International Plant Genetic Resources, Journal of Ethnopharmacology; Forest Ecology and Management, Journal of Mountain Science, J. Ethnobiology and Ethnomedicine, Global Ecology and Conservation,</w:t>
      </w:r>
      <w:r>
        <w:rPr>
          <w:rFonts w:ascii="Arial" w:hAnsi="Arial" w:cs="Arial"/>
          <w:sz w:val="20"/>
        </w:rPr>
        <w:t xml:space="preserve"> </w:t>
      </w:r>
      <w:r w:rsidRPr="00E7025D">
        <w:rPr>
          <w:rFonts w:ascii="Arial" w:hAnsi="Arial" w:cs="Arial"/>
          <w:sz w:val="20"/>
        </w:rPr>
        <w:t>Progress in Physical Geography,</w:t>
      </w:r>
      <w:r>
        <w:rPr>
          <w:rFonts w:ascii="Arial" w:hAnsi="Arial" w:cs="Arial"/>
          <w:sz w:val="20"/>
        </w:rPr>
        <w:t xml:space="preserve"> </w:t>
      </w:r>
      <w:r w:rsidRPr="00E7025D">
        <w:rPr>
          <w:rFonts w:ascii="Arial" w:hAnsi="Arial" w:cs="Arial"/>
          <w:sz w:val="20"/>
        </w:rPr>
        <w:t>Journal o</w:t>
      </w:r>
      <w:r>
        <w:rPr>
          <w:rFonts w:ascii="Arial" w:hAnsi="Arial" w:cs="Arial"/>
          <w:sz w:val="20"/>
        </w:rPr>
        <w:t xml:space="preserve">f Economic and Taxonomic Botany, Environmental Challenges, </w:t>
      </w:r>
      <w:r w:rsidRPr="00E7025D">
        <w:rPr>
          <w:rFonts w:ascii="Arial" w:hAnsi="Arial" w:cs="Arial"/>
          <w:color w:val="222222"/>
          <w:sz w:val="20"/>
          <w:shd w:val="clear" w:color="auto" w:fill="FFFFFF"/>
        </w:rPr>
        <w:t>Diversity (MDPI)</w:t>
      </w:r>
      <w:r>
        <w:rPr>
          <w:rFonts w:ascii="Arial" w:hAnsi="Arial" w:cs="Arial"/>
          <w:color w:val="222222"/>
          <w:sz w:val="20"/>
          <w:shd w:val="clear" w:color="auto" w:fill="FFFFFF"/>
        </w:rPr>
        <w:t xml:space="preserve">, </w:t>
      </w:r>
      <w:r w:rsidR="00A3229F">
        <w:rPr>
          <w:rFonts w:ascii="Arial" w:hAnsi="Arial" w:cs="Arial"/>
          <w:color w:val="222222"/>
          <w:sz w:val="20"/>
          <w:shd w:val="clear" w:color="auto" w:fill="FFFFFF"/>
        </w:rPr>
        <w:t xml:space="preserve">Conservation biology, </w:t>
      </w:r>
      <w:r>
        <w:rPr>
          <w:rFonts w:ascii="Arial" w:hAnsi="Arial" w:cs="Arial"/>
          <w:color w:val="222222"/>
          <w:sz w:val="20"/>
          <w:shd w:val="clear" w:color="auto" w:fill="FFFFFF"/>
        </w:rPr>
        <w:t>etc.</w:t>
      </w:r>
      <w:r>
        <w:rPr>
          <w:rFonts w:ascii="Arial" w:hAnsi="Arial" w:cs="Arial"/>
          <w:sz w:val="20"/>
        </w:rPr>
        <w:t>;</w:t>
      </w:r>
      <w:r w:rsidRPr="00E7025D">
        <w:rPr>
          <w:rFonts w:ascii="Arial" w:hAnsi="Arial" w:cs="Arial"/>
          <w:sz w:val="20"/>
        </w:rPr>
        <w:t xml:space="preserve"> and several national journals including Journal of Natural History Museum; Scientific World; Ecoprint, Journal of Plant Research</w:t>
      </w:r>
      <w:r>
        <w:rPr>
          <w:rFonts w:ascii="Arial" w:hAnsi="Arial" w:cs="Arial"/>
          <w:sz w:val="20"/>
        </w:rPr>
        <w:t xml:space="preserve">. I have also reviewed book chapters published by Elsevier, Springer Nature, </w:t>
      </w:r>
      <w:r w:rsidRPr="00E7025D">
        <w:rPr>
          <w:rFonts w:ascii="Arial" w:hAnsi="Arial" w:cs="Arial"/>
          <w:i/>
          <w:iCs/>
          <w:color w:val="222222"/>
          <w:sz w:val="20"/>
          <w:shd w:val="clear" w:color="auto" w:fill="FFFFFF"/>
        </w:rPr>
        <w:t>Water, Ice, Societies, and Ecosystems in the Hindu Kush Himalaya report</w:t>
      </w:r>
      <w:r w:rsidRPr="00E7025D">
        <w:rPr>
          <w:rFonts w:ascii="Arial" w:hAnsi="Arial" w:cs="Arial"/>
          <w:color w:val="222222"/>
          <w:sz w:val="20"/>
          <w:shd w:val="clear" w:color="auto" w:fill="FFFFFF"/>
        </w:rPr>
        <w:t> (the HI-WISE report),</w:t>
      </w:r>
      <w:r>
        <w:rPr>
          <w:rFonts w:ascii="Arial" w:hAnsi="Arial" w:cs="Arial"/>
          <w:color w:val="222222"/>
          <w:sz w:val="20"/>
          <w:shd w:val="clear" w:color="auto" w:fill="FFFFFF"/>
        </w:rPr>
        <w:t xml:space="preserve"> </w:t>
      </w:r>
      <w:r w:rsidRPr="00E7025D">
        <w:rPr>
          <w:rFonts w:ascii="Arial" w:hAnsi="Arial" w:cs="Arial"/>
          <w:sz w:val="20"/>
        </w:rPr>
        <w:t xml:space="preserve">etc. </w:t>
      </w:r>
    </w:p>
    <w:bookmarkEnd w:id="17"/>
    <w:tbl>
      <w:tblPr>
        <w:tblW w:w="0" w:type="auto"/>
        <w:tblLook w:val="04A0" w:firstRow="1" w:lastRow="0" w:firstColumn="1" w:lastColumn="0" w:noHBand="0" w:noVBand="1"/>
      </w:tblPr>
      <w:tblGrid>
        <w:gridCol w:w="9017"/>
      </w:tblGrid>
      <w:tr w:rsidR="00E871B5" w:rsidRPr="00E7025D" w14:paraId="0F1A0357" w14:textId="77777777" w:rsidTr="0049151F">
        <w:tc>
          <w:tcPr>
            <w:tcW w:w="9017" w:type="dxa"/>
          </w:tcPr>
          <w:p w14:paraId="7DB475D9" w14:textId="77777777" w:rsidR="00E871B5" w:rsidRPr="00E7025D" w:rsidRDefault="00E871B5" w:rsidP="00E7025D">
            <w:pPr>
              <w:widowControl/>
              <w:tabs>
                <w:tab w:val="left" w:pos="0"/>
                <w:tab w:val="left" w:pos="7200"/>
                <w:tab w:val="left" w:pos="7920"/>
                <w:tab w:val="left" w:pos="8640"/>
                <w:tab w:val="left" w:pos="9360"/>
              </w:tabs>
              <w:ind w:right="-630"/>
              <w:jc w:val="both"/>
              <w:rPr>
                <w:rFonts w:ascii="Arial" w:hAnsi="Arial" w:cs="Arial"/>
                <w:sz w:val="20"/>
              </w:rPr>
            </w:pPr>
          </w:p>
        </w:tc>
      </w:tr>
    </w:tbl>
    <w:p w14:paraId="73FEDDAB" w14:textId="77777777" w:rsidR="001F647D" w:rsidRPr="001F647D" w:rsidRDefault="00CA686E" w:rsidP="00A86104">
      <w:pPr>
        <w:pStyle w:val="ListParagraph"/>
        <w:numPr>
          <w:ilvl w:val="0"/>
          <w:numId w:val="3"/>
        </w:numPr>
        <w:rPr>
          <w:rFonts w:ascii="Arial" w:hAnsi="Arial" w:cs="Arial"/>
          <w:b/>
          <w:color w:val="0070C0"/>
          <w:szCs w:val="24"/>
        </w:rPr>
      </w:pPr>
      <w:r w:rsidRPr="001F647D">
        <w:rPr>
          <w:rFonts w:ascii="Arial" w:hAnsi="Arial" w:cs="Arial"/>
          <w:b/>
          <w:color w:val="0070C0"/>
          <w:szCs w:val="24"/>
        </w:rPr>
        <w:t xml:space="preserve">GESI WORK </w:t>
      </w:r>
      <w:r w:rsidR="001F647D" w:rsidRPr="001F647D">
        <w:rPr>
          <w:rFonts w:ascii="Arial" w:hAnsi="Arial" w:cs="Arial"/>
          <w:b/>
          <w:color w:val="0070C0"/>
          <w:szCs w:val="24"/>
        </w:rPr>
        <w:t>– AS PROGRAMME COORDINATOR/</w:t>
      </w:r>
      <w:r w:rsidR="00F56BDD">
        <w:rPr>
          <w:rFonts w:ascii="Arial" w:hAnsi="Arial" w:cs="Arial"/>
          <w:b/>
          <w:color w:val="0070C0"/>
          <w:szCs w:val="24"/>
        </w:rPr>
        <w:t xml:space="preserve">TEAM </w:t>
      </w:r>
      <w:r w:rsidR="001F647D" w:rsidRPr="001F647D">
        <w:rPr>
          <w:rFonts w:ascii="Arial" w:hAnsi="Arial" w:cs="Arial"/>
          <w:b/>
          <w:color w:val="0070C0"/>
          <w:szCs w:val="24"/>
        </w:rPr>
        <w:t>LEADER</w:t>
      </w:r>
    </w:p>
    <w:p w14:paraId="138AEAC0" w14:textId="77777777" w:rsidR="00A561A4" w:rsidRPr="00E603CB" w:rsidRDefault="00A561A4" w:rsidP="00F56BDD">
      <w:pPr>
        <w:pStyle w:val="ListParagraph"/>
        <w:ind w:left="360"/>
        <w:jc w:val="both"/>
        <w:rPr>
          <w:rFonts w:ascii="Arial" w:hAnsi="Arial" w:cs="Arial"/>
          <w:b/>
          <w:szCs w:val="24"/>
        </w:rPr>
      </w:pPr>
      <w:r w:rsidRPr="00E603CB">
        <w:rPr>
          <w:rFonts w:ascii="Arial" w:hAnsi="Arial" w:cs="Arial"/>
          <w:sz w:val="22"/>
          <w:szCs w:val="22"/>
        </w:rPr>
        <w:t xml:space="preserve">These are some examples to demonstrate that </w:t>
      </w:r>
      <w:r w:rsidR="001F647D" w:rsidRPr="00E603CB">
        <w:rPr>
          <w:rFonts w:ascii="Arial" w:hAnsi="Arial" w:cs="Arial"/>
          <w:sz w:val="22"/>
          <w:szCs w:val="22"/>
        </w:rPr>
        <w:t xml:space="preserve">I </w:t>
      </w:r>
      <w:r w:rsidR="00E603CB">
        <w:rPr>
          <w:rFonts w:ascii="Arial" w:hAnsi="Arial" w:cs="Arial"/>
          <w:sz w:val="22"/>
          <w:szCs w:val="22"/>
        </w:rPr>
        <w:t xml:space="preserve">have </w:t>
      </w:r>
      <w:r w:rsidR="001F647D" w:rsidRPr="00E603CB">
        <w:rPr>
          <w:rFonts w:ascii="Arial" w:hAnsi="Arial" w:cs="Arial"/>
          <w:sz w:val="22"/>
          <w:szCs w:val="22"/>
        </w:rPr>
        <w:t xml:space="preserve">initiated </w:t>
      </w:r>
      <w:r w:rsidRPr="00E603CB">
        <w:rPr>
          <w:rFonts w:ascii="Arial" w:hAnsi="Arial" w:cs="Arial"/>
          <w:sz w:val="22"/>
          <w:szCs w:val="22"/>
        </w:rPr>
        <w:t xml:space="preserve">gender and social inclusion in all </w:t>
      </w:r>
      <w:r w:rsidR="00E603CB">
        <w:rPr>
          <w:rFonts w:ascii="Arial" w:hAnsi="Arial" w:cs="Arial"/>
          <w:sz w:val="22"/>
          <w:szCs w:val="22"/>
        </w:rPr>
        <w:t xml:space="preserve">academic </w:t>
      </w:r>
      <w:r w:rsidRPr="00E603CB">
        <w:rPr>
          <w:rFonts w:ascii="Arial" w:hAnsi="Arial" w:cs="Arial"/>
          <w:sz w:val="22"/>
          <w:szCs w:val="22"/>
        </w:rPr>
        <w:t xml:space="preserve">programmes. Gender equity and social inclusions </w:t>
      </w:r>
      <w:r w:rsidR="00471C75">
        <w:rPr>
          <w:rFonts w:ascii="Arial" w:hAnsi="Arial" w:cs="Arial"/>
          <w:sz w:val="22"/>
          <w:szCs w:val="22"/>
        </w:rPr>
        <w:t xml:space="preserve">(GESI) </w:t>
      </w:r>
      <w:r w:rsidRPr="00E603CB">
        <w:rPr>
          <w:rFonts w:ascii="Arial" w:hAnsi="Arial" w:cs="Arial"/>
          <w:sz w:val="22"/>
          <w:szCs w:val="22"/>
        </w:rPr>
        <w:t>were mandatory process under the</w:t>
      </w:r>
      <w:r w:rsidR="001F647D" w:rsidRPr="00E603CB">
        <w:rPr>
          <w:rFonts w:ascii="Arial" w:hAnsi="Arial" w:cs="Arial"/>
          <w:sz w:val="22"/>
          <w:szCs w:val="22"/>
        </w:rPr>
        <w:t xml:space="preserve"> following </w:t>
      </w:r>
      <w:r w:rsidRPr="00E603CB">
        <w:rPr>
          <w:rFonts w:ascii="Arial" w:hAnsi="Arial" w:cs="Arial"/>
          <w:sz w:val="22"/>
          <w:szCs w:val="22"/>
        </w:rPr>
        <w:t xml:space="preserve">programmes that </w:t>
      </w:r>
      <w:r w:rsidR="001F647D" w:rsidRPr="00E603CB">
        <w:rPr>
          <w:rFonts w:ascii="Arial" w:hAnsi="Arial" w:cs="Arial"/>
          <w:sz w:val="22"/>
          <w:szCs w:val="22"/>
        </w:rPr>
        <w:t xml:space="preserve">I </w:t>
      </w:r>
      <w:r w:rsidRPr="00E603CB">
        <w:rPr>
          <w:rFonts w:ascii="Arial" w:hAnsi="Arial" w:cs="Arial"/>
          <w:sz w:val="22"/>
          <w:szCs w:val="22"/>
        </w:rPr>
        <w:t xml:space="preserve">successfully implemented and </w:t>
      </w:r>
      <w:r w:rsidR="00E603CB">
        <w:rPr>
          <w:rFonts w:ascii="Arial" w:hAnsi="Arial" w:cs="Arial"/>
          <w:sz w:val="22"/>
          <w:szCs w:val="22"/>
        </w:rPr>
        <w:t xml:space="preserve">satisfactorily </w:t>
      </w:r>
      <w:r w:rsidRPr="00E603CB">
        <w:rPr>
          <w:rFonts w:ascii="Arial" w:hAnsi="Arial" w:cs="Arial"/>
          <w:sz w:val="22"/>
          <w:szCs w:val="22"/>
        </w:rPr>
        <w:t>accomplished</w:t>
      </w:r>
      <w:r w:rsidR="001F647D" w:rsidRPr="00E603CB">
        <w:rPr>
          <w:rFonts w:ascii="Arial" w:hAnsi="Arial" w:cs="Arial"/>
          <w:sz w:val="22"/>
          <w:szCs w:val="22"/>
        </w:rPr>
        <w:t>.</w:t>
      </w:r>
    </w:p>
    <w:p w14:paraId="535C8484" w14:textId="77777777" w:rsidR="00A561A4" w:rsidRPr="00E7025D" w:rsidRDefault="00A561A4" w:rsidP="00E7025D">
      <w:pPr>
        <w:tabs>
          <w:tab w:val="left" w:pos="27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270" w:right="29" w:hanging="270"/>
        <w:jc w:val="both"/>
        <w:outlineLvl w:val="0"/>
        <w:rPr>
          <w:rFonts w:ascii="Arial" w:hAnsi="Arial" w:cs="Arial"/>
          <w:sz w:val="20"/>
        </w:rPr>
      </w:pPr>
      <w:r w:rsidRPr="00E7025D">
        <w:rPr>
          <w:rFonts w:ascii="Arial" w:hAnsi="Arial" w:cs="Arial"/>
          <w:b/>
          <w:sz w:val="20"/>
        </w:rPr>
        <w:t>1. Coordinator (UiS) (2008-2011 &amp; 2012-2013, extended upto 2014)</w:t>
      </w:r>
      <w:r w:rsidRPr="00E7025D">
        <w:rPr>
          <w:rFonts w:ascii="Arial" w:hAnsi="Arial" w:cs="Arial"/>
          <w:sz w:val="20"/>
        </w:rPr>
        <w:t xml:space="preserve">. Regional Master Programme in Biodiversity and Environmental Management (BEM) supported by NOrad’s Master (NOMA), Norway. A new BEM Degree has been established at the Tribhuvan University, Nepal. </w:t>
      </w:r>
    </w:p>
    <w:p w14:paraId="1F54A1B5" w14:textId="77777777" w:rsidR="00A561A4" w:rsidRPr="00E7025D" w:rsidRDefault="00A561A4" w:rsidP="00E7025D">
      <w:pPr>
        <w:tabs>
          <w:tab w:val="left" w:pos="27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270" w:right="29" w:hanging="270"/>
        <w:jc w:val="both"/>
        <w:outlineLvl w:val="0"/>
        <w:rPr>
          <w:rFonts w:ascii="Arial" w:hAnsi="Arial" w:cs="Arial"/>
          <w:sz w:val="20"/>
        </w:rPr>
      </w:pPr>
      <w:r w:rsidRPr="00E7025D">
        <w:rPr>
          <w:rFonts w:ascii="Arial" w:hAnsi="Arial" w:cs="Arial"/>
          <w:b/>
          <w:sz w:val="20"/>
        </w:rPr>
        <w:t>2. National Collaborator</w:t>
      </w:r>
      <w:r w:rsidRPr="00E7025D">
        <w:rPr>
          <w:rFonts w:ascii="Arial" w:hAnsi="Arial" w:cs="Arial"/>
          <w:sz w:val="20"/>
        </w:rPr>
        <w:t xml:space="preserve"> (Nepal) 2009-2010 &amp; 2011-2012. </w:t>
      </w:r>
      <w:r w:rsidRPr="00E7025D">
        <w:rPr>
          <w:rFonts w:ascii="Arial" w:hAnsi="Arial" w:cs="Arial"/>
          <w:b/>
          <w:bCs/>
          <w:sz w:val="20"/>
        </w:rPr>
        <w:t>Kailash Sacred Landscape Conservation Initiative</w:t>
      </w:r>
      <w:r w:rsidRPr="00E7025D">
        <w:rPr>
          <w:rFonts w:ascii="Arial" w:hAnsi="Arial" w:cs="Arial"/>
          <w:sz w:val="20"/>
        </w:rPr>
        <w:t xml:space="preserve">: (a) </w:t>
      </w:r>
      <w:r w:rsidRPr="00E7025D">
        <w:rPr>
          <w:rFonts w:ascii="Arial" w:hAnsi="Arial" w:cs="Arial"/>
          <w:i/>
          <w:sz w:val="20"/>
        </w:rPr>
        <w:t>Feasibility Assessment</w:t>
      </w:r>
      <w:r w:rsidRPr="00E7025D">
        <w:rPr>
          <w:rFonts w:ascii="Arial" w:hAnsi="Arial" w:cs="Arial"/>
          <w:sz w:val="20"/>
        </w:rPr>
        <w:t xml:space="preserve">, (b) </w:t>
      </w:r>
      <w:r w:rsidRPr="00E7025D">
        <w:rPr>
          <w:rFonts w:ascii="Arial" w:hAnsi="Arial" w:cs="Arial"/>
          <w:i/>
          <w:sz w:val="20"/>
        </w:rPr>
        <w:t>Conservation Strategy</w:t>
      </w:r>
      <w:r w:rsidRPr="00E7025D">
        <w:rPr>
          <w:rFonts w:ascii="Arial" w:hAnsi="Arial" w:cs="Arial"/>
          <w:sz w:val="20"/>
        </w:rPr>
        <w:t xml:space="preserve">, (c) </w:t>
      </w:r>
      <w:r w:rsidRPr="00E7025D">
        <w:rPr>
          <w:rFonts w:ascii="Arial" w:hAnsi="Arial" w:cs="Arial"/>
          <w:i/>
          <w:sz w:val="20"/>
        </w:rPr>
        <w:t>Conservation Strategic Monitoring Plan</w:t>
      </w:r>
      <w:r w:rsidRPr="00E7025D">
        <w:rPr>
          <w:rFonts w:ascii="Arial" w:hAnsi="Arial" w:cs="Arial"/>
          <w:sz w:val="20"/>
        </w:rPr>
        <w:t xml:space="preserve">;  and (d) </w:t>
      </w:r>
      <w:r w:rsidRPr="00E7025D">
        <w:rPr>
          <w:rFonts w:ascii="Arial" w:hAnsi="Arial" w:cs="Arial"/>
          <w:i/>
          <w:sz w:val="20"/>
        </w:rPr>
        <w:t>Kailash Sacred Landscape Conservation Initiative-Implementation Plan</w:t>
      </w:r>
      <w:r w:rsidRPr="00E7025D">
        <w:rPr>
          <w:rFonts w:ascii="Arial" w:hAnsi="Arial" w:cs="Arial"/>
          <w:sz w:val="20"/>
        </w:rPr>
        <w:t xml:space="preserve">. A project of China, India and Nepal, Initiated by ICIMOD, focal institution and Co-ordination by Ministry of Forests and Soil Conservation, and research lead by Tribhuvan University, Nepal. </w:t>
      </w:r>
    </w:p>
    <w:p w14:paraId="0CCC69DC" w14:textId="77777777" w:rsidR="00A561A4" w:rsidRPr="00E7025D" w:rsidRDefault="00A561A4" w:rsidP="00E7025D">
      <w:pPr>
        <w:tabs>
          <w:tab w:val="left" w:pos="27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270" w:right="29" w:hanging="270"/>
        <w:jc w:val="both"/>
        <w:outlineLvl w:val="0"/>
        <w:rPr>
          <w:rFonts w:ascii="Arial" w:hAnsi="Arial" w:cs="Arial"/>
          <w:sz w:val="20"/>
        </w:rPr>
      </w:pPr>
      <w:r w:rsidRPr="00E7025D">
        <w:rPr>
          <w:rFonts w:ascii="Arial" w:hAnsi="Arial" w:cs="Arial"/>
          <w:b/>
          <w:sz w:val="20"/>
        </w:rPr>
        <w:t>3. National Collaborator</w:t>
      </w:r>
      <w:r w:rsidRPr="00E7025D">
        <w:rPr>
          <w:rFonts w:ascii="Arial" w:hAnsi="Arial" w:cs="Arial"/>
          <w:sz w:val="20"/>
        </w:rPr>
        <w:t xml:space="preserve"> (2013-2017). </w:t>
      </w:r>
      <w:r w:rsidRPr="00E7025D">
        <w:rPr>
          <w:rFonts w:ascii="Arial" w:hAnsi="Arial" w:cs="Arial"/>
          <w:b/>
          <w:sz w:val="20"/>
        </w:rPr>
        <w:t>Kailash Sacred Landscape Conservation and Development Initiative</w:t>
      </w:r>
      <w:r w:rsidRPr="00E7025D">
        <w:rPr>
          <w:rFonts w:ascii="Arial" w:hAnsi="Arial" w:cs="Arial"/>
          <w:sz w:val="20"/>
        </w:rPr>
        <w:t xml:space="preserve">. A GiZ and DFID funded joint project implemented and coordinated by ICIMOD with partners Ministry of Forests and Soil Conservation as lead agency, and Tribhuvan University, RECAST as implementing institution in Nepal. </w:t>
      </w:r>
    </w:p>
    <w:p w14:paraId="1905CCE1" w14:textId="77777777" w:rsidR="00A561A4" w:rsidRPr="00E7025D" w:rsidRDefault="00A561A4" w:rsidP="00E7025D">
      <w:pPr>
        <w:tabs>
          <w:tab w:val="left" w:pos="270"/>
          <w:tab w:val="left" w:pos="450"/>
          <w:tab w:val="left" w:pos="1440"/>
          <w:tab w:val="left" w:pos="2160"/>
          <w:tab w:val="left" w:pos="2880"/>
          <w:tab w:val="left" w:pos="3600"/>
          <w:tab w:val="left" w:pos="4320"/>
          <w:tab w:val="left" w:pos="5040"/>
          <w:tab w:val="left" w:pos="5760"/>
          <w:tab w:val="left" w:pos="6480"/>
          <w:tab w:val="left" w:pos="7200"/>
          <w:tab w:val="left" w:pos="7560"/>
          <w:tab w:val="left" w:pos="7920"/>
          <w:tab w:val="left" w:pos="8280"/>
          <w:tab w:val="left" w:pos="8640"/>
          <w:tab w:val="left" w:pos="9000"/>
          <w:tab w:val="left" w:pos="9331"/>
        </w:tabs>
        <w:ind w:left="270" w:right="29" w:hanging="270"/>
        <w:jc w:val="both"/>
        <w:outlineLvl w:val="0"/>
        <w:rPr>
          <w:rFonts w:ascii="Arial" w:hAnsi="Arial" w:cs="Arial"/>
          <w:sz w:val="20"/>
        </w:rPr>
      </w:pPr>
      <w:r w:rsidRPr="00E7025D">
        <w:rPr>
          <w:rFonts w:ascii="Arial" w:hAnsi="Arial" w:cs="Arial"/>
          <w:b/>
          <w:sz w:val="20"/>
        </w:rPr>
        <w:t xml:space="preserve">4. National Collaborator/Nodal person/Senior Technical Advisor </w:t>
      </w:r>
      <w:r w:rsidRPr="00E7025D">
        <w:rPr>
          <w:rFonts w:ascii="Arial" w:hAnsi="Arial" w:cs="Arial"/>
          <w:sz w:val="20"/>
        </w:rPr>
        <w:t xml:space="preserve">(2013-2014, 2015-2016, 2019-onwards): (i) </w:t>
      </w:r>
      <w:r w:rsidRPr="00E7025D">
        <w:rPr>
          <w:rFonts w:ascii="Arial" w:hAnsi="Arial" w:cs="Arial"/>
          <w:b/>
          <w:bCs/>
          <w:sz w:val="20"/>
        </w:rPr>
        <w:t>Kailash Sacred Landscape Conservation and Development Initiatives</w:t>
      </w:r>
      <w:r w:rsidRPr="00E7025D">
        <w:rPr>
          <w:rFonts w:ascii="Arial" w:hAnsi="Arial" w:cs="Arial"/>
          <w:sz w:val="20"/>
        </w:rPr>
        <w:t xml:space="preserve"> and (ii) K</w:t>
      </w:r>
      <w:r w:rsidRPr="00E7025D">
        <w:rPr>
          <w:rFonts w:ascii="Arial" w:hAnsi="Arial" w:cs="Arial"/>
          <w:b/>
          <w:sz w:val="20"/>
        </w:rPr>
        <w:t>angchenjunga Landscape Conservation and Development Initiative</w:t>
      </w:r>
      <w:r w:rsidRPr="00E7025D">
        <w:rPr>
          <w:rFonts w:ascii="Arial" w:hAnsi="Arial" w:cs="Arial"/>
          <w:sz w:val="20"/>
        </w:rPr>
        <w:t xml:space="preserve">. GiZ and DFID funded joint project coordinated by ICIMOD with partners Ministry of Forests and Soil Conservation as lead agency, and Tribhuvan University, RECAST as implementing institution in Nepal. </w:t>
      </w:r>
    </w:p>
    <w:p w14:paraId="0E9190CF" w14:textId="77777777" w:rsidR="00A561A4" w:rsidRPr="00E7025D" w:rsidRDefault="00A561A4" w:rsidP="00E7025D">
      <w:pPr>
        <w:tabs>
          <w:tab w:val="left" w:pos="270"/>
          <w:tab w:val="left" w:pos="450"/>
          <w:tab w:val="left" w:pos="81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31"/>
        </w:tabs>
        <w:ind w:left="270" w:right="29" w:hanging="270"/>
        <w:jc w:val="both"/>
        <w:outlineLvl w:val="0"/>
        <w:rPr>
          <w:rFonts w:ascii="Arial" w:hAnsi="Arial" w:cs="Arial"/>
          <w:sz w:val="20"/>
        </w:rPr>
      </w:pPr>
      <w:r w:rsidRPr="00E7025D">
        <w:rPr>
          <w:rFonts w:ascii="Arial" w:hAnsi="Arial" w:cs="Arial"/>
          <w:b/>
          <w:sz w:val="20"/>
        </w:rPr>
        <w:t xml:space="preserve">5. Coordinator, International Summer School, Coordinator, </w:t>
      </w:r>
      <w:r w:rsidRPr="00E7025D">
        <w:rPr>
          <w:rFonts w:ascii="Arial" w:hAnsi="Arial" w:cs="Arial"/>
          <w:bCs/>
          <w:sz w:val="20"/>
        </w:rPr>
        <w:t xml:space="preserve">organized jointly by Tribhuavn University, Nepal and University of Padova, Italy, from July 25-August 12, 2016, in Kathmandu. </w:t>
      </w:r>
    </w:p>
    <w:p w14:paraId="016D0A1A" w14:textId="77777777" w:rsidR="00A561A4" w:rsidRPr="00E7025D" w:rsidRDefault="00A561A4" w:rsidP="00E7025D">
      <w:pPr>
        <w:tabs>
          <w:tab w:val="left" w:pos="270"/>
          <w:tab w:val="left" w:pos="1800"/>
          <w:tab w:val="left" w:pos="2520"/>
          <w:tab w:val="left" w:pos="3240"/>
          <w:tab w:val="left" w:pos="3960"/>
          <w:tab w:val="left" w:pos="4680"/>
          <w:tab w:val="left" w:pos="5400"/>
          <w:tab w:val="left" w:pos="6120"/>
          <w:tab w:val="left" w:pos="6840"/>
          <w:tab w:val="left" w:pos="7560"/>
          <w:tab w:val="left" w:pos="8280"/>
          <w:tab w:val="left" w:pos="9000"/>
        </w:tabs>
        <w:ind w:left="270" w:right="29" w:hanging="270"/>
        <w:jc w:val="both"/>
        <w:rPr>
          <w:rFonts w:ascii="Arial" w:hAnsi="Arial" w:cs="Arial"/>
          <w:bCs/>
          <w:sz w:val="20"/>
        </w:rPr>
      </w:pPr>
      <w:r w:rsidRPr="00E7025D">
        <w:rPr>
          <w:rFonts w:ascii="Arial" w:hAnsi="Arial" w:cs="Arial"/>
          <w:b/>
          <w:sz w:val="20"/>
        </w:rPr>
        <w:t xml:space="preserve">6. Coordinator, International Winter School, </w:t>
      </w:r>
      <w:r w:rsidRPr="00E7025D">
        <w:rPr>
          <w:rFonts w:ascii="Arial" w:hAnsi="Arial" w:cs="Arial"/>
          <w:bCs/>
          <w:sz w:val="20"/>
        </w:rPr>
        <w:t xml:space="preserve">organized jointly by Tribhuavn University, Nepal and University of Padova, Italy, January 29-February 8, 2018, in Kathmandu. </w:t>
      </w:r>
      <w:r w:rsidR="004742B3" w:rsidRPr="00E7025D">
        <w:rPr>
          <w:rFonts w:ascii="Arial" w:hAnsi="Arial" w:cs="Arial"/>
          <w:bCs/>
          <w:sz w:val="20"/>
        </w:rPr>
        <w:t xml:space="preserve"> </w:t>
      </w:r>
    </w:p>
    <w:p w14:paraId="4F294410" w14:textId="77777777" w:rsidR="004742B3" w:rsidRPr="00E7025D" w:rsidRDefault="004742B3" w:rsidP="00E7025D">
      <w:pPr>
        <w:tabs>
          <w:tab w:val="left" w:pos="270"/>
          <w:tab w:val="left" w:pos="1800"/>
          <w:tab w:val="left" w:pos="2520"/>
          <w:tab w:val="left" w:pos="3240"/>
          <w:tab w:val="left" w:pos="3960"/>
          <w:tab w:val="left" w:pos="4680"/>
          <w:tab w:val="left" w:pos="5400"/>
          <w:tab w:val="left" w:pos="6120"/>
          <w:tab w:val="left" w:pos="6840"/>
          <w:tab w:val="left" w:pos="7560"/>
          <w:tab w:val="left" w:pos="8280"/>
          <w:tab w:val="left" w:pos="9000"/>
        </w:tabs>
        <w:ind w:left="270" w:right="29" w:hanging="270"/>
        <w:jc w:val="both"/>
        <w:rPr>
          <w:rFonts w:ascii="Arial" w:hAnsi="Arial" w:cs="Arial"/>
          <w:sz w:val="20"/>
        </w:rPr>
      </w:pPr>
    </w:p>
    <w:p w14:paraId="7D24F1A0" w14:textId="77777777" w:rsidR="00572C9F" w:rsidRPr="00E7025D" w:rsidRDefault="00645D64" w:rsidP="00572C9F">
      <w:pPr>
        <w:pStyle w:val="ListParagraph"/>
        <w:tabs>
          <w:tab w:val="left" w:pos="0"/>
          <w:tab w:val="left" w:pos="7200"/>
          <w:tab w:val="left" w:pos="7920"/>
          <w:tab w:val="left" w:pos="8640"/>
          <w:tab w:val="left" w:pos="9360"/>
        </w:tabs>
        <w:ind w:right="-511" w:hanging="720"/>
        <w:jc w:val="both"/>
        <w:rPr>
          <w:rFonts w:ascii="Arial" w:hAnsi="Arial" w:cs="Arial"/>
          <w:b/>
          <w:color w:val="0070C0"/>
        </w:rPr>
      </w:pPr>
      <w:r>
        <w:rPr>
          <w:rFonts w:ascii="Arial" w:hAnsi="Arial" w:cs="Arial"/>
          <w:b/>
          <w:color w:val="0070C0"/>
        </w:rPr>
        <w:t>7</w:t>
      </w:r>
      <w:r w:rsidR="00572C9F">
        <w:rPr>
          <w:rFonts w:ascii="Arial" w:hAnsi="Arial" w:cs="Arial"/>
          <w:b/>
          <w:color w:val="0070C0"/>
        </w:rPr>
        <w:t xml:space="preserve">. </w:t>
      </w:r>
      <w:r>
        <w:rPr>
          <w:rFonts w:ascii="Arial" w:hAnsi="Arial" w:cs="Arial"/>
          <w:b/>
          <w:color w:val="0070C0"/>
        </w:rPr>
        <w:t xml:space="preserve">ADDITIONAL </w:t>
      </w:r>
      <w:r w:rsidR="00F5315C">
        <w:rPr>
          <w:rFonts w:ascii="Arial" w:hAnsi="Arial" w:cs="Arial"/>
          <w:b/>
          <w:color w:val="0070C0"/>
        </w:rPr>
        <w:t>EXPERIENCE IN ORGANIZING CONFERENCES/WORKSHOPS &amp; SCHOOLS</w:t>
      </w:r>
      <w:r w:rsidR="00572C9F" w:rsidRPr="00E7025D">
        <w:rPr>
          <w:rFonts w:ascii="Arial" w:hAnsi="Arial" w:cs="Arial"/>
          <w:b/>
          <w:color w:val="0070C0"/>
        </w:rPr>
        <w:t xml:space="preserve"> (selected)</w:t>
      </w:r>
    </w:p>
    <w:p w14:paraId="0D568E4D" w14:textId="77777777" w:rsidR="00572C9F" w:rsidRPr="00E7025D" w:rsidRDefault="00572C9F" w:rsidP="00572C9F">
      <w:pPr>
        <w:tabs>
          <w:tab w:val="left" w:pos="27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29" w:hanging="360"/>
        <w:jc w:val="both"/>
        <w:rPr>
          <w:rFonts w:ascii="Arial" w:hAnsi="Arial" w:cs="Arial"/>
          <w:sz w:val="20"/>
        </w:rPr>
      </w:pPr>
      <w:r w:rsidRPr="00E7025D">
        <w:rPr>
          <w:rFonts w:ascii="Arial" w:hAnsi="Arial" w:cs="Arial"/>
          <w:b/>
          <w:sz w:val="20"/>
        </w:rPr>
        <w:t>1. Membe</w:t>
      </w:r>
      <w:r w:rsidRPr="00E7025D">
        <w:rPr>
          <w:rFonts w:ascii="Arial" w:hAnsi="Arial" w:cs="Arial"/>
          <w:sz w:val="20"/>
        </w:rPr>
        <w:t>r, Regional Conference on the Role of Plant Physiology and Biotechnology on Plant Productivity, Kathmandu, October 1988.</w:t>
      </w:r>
    </w:p>
    <w:p w14:paraId="4C9DC729" w14:textId="77777777" w:rsidR="00572C9F" w:rsidRPr="00E7025D" w:rsidRDefault="00572C9F" w:rsidP="00572C9F">
      <w:pPr>
        <w:tabs>
          <w:tab w:val="left" w:pos="27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29" w:hanging="360"/>
        <w:jc w:val="both"/>
        <w:rPr>
          <w:rFonts w:ascii="Arial" w:hAnsi="Arial" w:cs="Arial"/>
          <w:sz w:val="20"/>
        </w:rPr>
      </w:pPr>
      <w:r w:rsidRPr="00E7025D">
        <w:rPr>
          <w:rFonts w:ascii="Arial" w:hAnsi="Arial" w:cs="Arial"/>
          <w:b/>
          <w:sz w:val="20"/>
        </w:rPr>
        <w:t>2. Member</w:t>
      </w:r>
      <w:r w:rsidRPr="00E7025D">
        <w:rPr>
          <w:rFonts w:ascii="Arial" w:hAnsi="Arial" w:cs="Arial"/>
          <w:sz w:val="20"/>
        </w:rPr>
        <w:t>, International Seminar cum Workshop on Lichen Taxonomy, Kathmandu, Dec. 12-18, 1994.</w:t>
      </w:r>
    </w:p>
    <w:p w14:paraId="5BEE49A8" w14:textId="77777777" w:rsidR="00572C9F" w:rsidRPr="00E7025D" w:rsidRDefault="00572C9F" w:rsidP="00572C9F">
      <w:pPr>
        <w:tabs>
          <w:tab w:val="left" w:pos="27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29" w:hanging="360"/>
        <w:jc w:val="both"/>
        <w:rPr>
          <w:rFonts w:ascii="Arial" w:hAnsi="Arial" w:cs="Arial"/>
          <w:sz w:val="20"/>
        </w:rPr>
      </w:pPr>
      <w:r w:rsidRPr="00E7025D">
        <w:rPr>
          <w:rFonts w:ascii="Arial" w:hAnsi="Arial" w:cs="Arial"/>
          <w:b/>
          <w:sz w:val="20"/>
        </w:rPr>
        <w:t>3. Organizing Secretary</w:t>
      </w:r>
      <w:r w:rsidRPr="00E7025D">
        <w:rPr>
          <w:rFonts w:ascii="Arial" w:hAnsi="Arial" w:cs="Arial"/>
          <w:sz w:val="20"/>
        </w:rPr>
        <w:t xml:space="preserve">, Conference on Prospects of Biotechnology, Birganj, Nepal, April 1993. </w:t>
      </w:r>
    </w:p>
    <w:p w14:paraId="5F8CA319" w14:textId="77777777" w:rsidR="00572C9F" w:rsidRPr="00E7025D" w:rsidRDefault="00572C9F" w:rsidP="00572C9F">
      <w:pPr>
        <w:tabs>
          <w:tab w:val="left" w:pos="27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29" w:hanging="360"/>
        <w:jc w:val="both"/>
        <w:rPr>
          <w:rFonts w:ascii="Arial" w:hAnsi="Arial" w:cs="Arial"/>
          <w:sz w:val="20"/>
        </w:rPr>
      </w:pPr>
      <w:r w:rsidRPr="00E7025D">
        <w:rPr>
          <w:rFonts w:ascii="Arial" w:hAnsi="Arial" w:cs="Arial"/>
          <w:b/>
          <w:sz w:val="20"/>
        </w:rPr>
        <w:t>4. Member</w:t>
      </w:r>
      <w:r w:rsidRPr="00E7025D">
        <w:rPr>
          <w:rFonts w:ascii="Arial" w:hAnsi="Arial" w:cs="Arial"/>
          <w:sz w:val="20"/>
        </w:rPr>
        <w:t>, International Conference on Genetic Engineering and Biotechnology, Kathmandu, Apr., 1991.</w:t>
      </w:r>
    </w:p>
    <w:p w14:paraId="3159D398" w14:textId="77777777" w:rsidR="00572C9F" w:rsidRPr="00E7025D" w:rsidRDefault="00572C9F" w:rsidP="00572C9F">
      <w:pPr>
        <w:tabs>
          <w:tab w:val="left" w:pos="27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29" w:hanging="360"/>
        <w:jc w:val="both"/>
        <w:rPr>
          <w:rFonts w:ascii="Arial" w:hAnsi="Arial" w:cs="Arial"/>
          <w:sz w:val="20"/>
        </w:rPr>
      </w:pPr>
      <w:r w:rsidRPr="00E7025D">
        <w:rPr>
          <w:rFonts w:ascii="Arial" w:hAnsi="Arial" w:cs="Arial"/>
          <w:b/>
          <w:sz w:val="20"/>
        </w:rPr>
        <w:t>5. Member</w:t>
      </w:r>
      <w:r w:rsidRPr="00E7025D">
        <w:rPr>
          <w:rFonts w:ascii="Arial" w:hAnsi="Arial" w:cs="Arial"/>
          <w:sz w:val="20"/>
        </w:rPr>
        <w:t xml:space="preserve">, Conference on Environment and Biodiversity, Kathmandu, March, 1994. </w:t>
      </w:r>
    </w:p>
    <w:p w14:paraId="5E173C11" w14:textId="77777777" w:rsidR="00572C9F" w:rsidRPr="00E7025D" w:rsidRDefault="00572C9F" w:rsidP="00572C9F">
      <w:pPr>
        <w:tabs>
          <w:tab w:val="left" w:pos="27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29" w:hanging="360"/>
        <w:jc w:val="both"/>
        <w:rPr>
          <w:rFonts w:ascii="Arial" w:hAnsi="Arial" w:cs="Arial"/>
          <w:sz w:val="20"/>
        </w:rPr>
      </w:pPr>
      <w:r w:rsidRPr="00E7025D">
        <w:rPr>
          <w:rFonts w:ascii="Arial" w:hAnsi="Arial" w:cs="Arial"/>
          <w:b/>
          <w:sz w:val="20"/>
        </w:rPr>
        <w:t>6. President</w:t>
      </w:r>
      <w:r w:rsidRPr="00E7025D">
        <w:rPr>
          <w:rFonts w:ascii="Arial" w:hAnsi="Arial" w:cs="Arial"/>
          <w:sz w:val="20"/>
        </w:rPr>
        <w:t xml:space="preserve">, Conference on Conservation and Management of Biodiversity, Parsa, Nepal, June 11, 1995. </w:t>
      </w:r>
    </w:p>
    <w:p w14:paraId="3C684DD0" w14:textId="77777777" w:rsidR="00572C9F" w:rsidRPr="00E7025D" w:rsidRDefault="00572C9F" w:rsidP="00572C9F">
      <w:p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29" w:hanging="360"/>
        <w:jc w:val="both"/>
        <w:rPr>
          <w:rFonts w:ascii="Arial" w:hAnsi="Arial" w:cs="Arial"/>
          <w:sz w:val="20"/>
        </w:rPr>
      </w:pPr>
      <w:r w:rsidRPr="00E7025D">
        <w:rPr>
          <w:rFonts w:ascii="Arial" w:hAnsi="Arial" w:cs="Arial"/>
          <w:b/>
          <w:bCs/>
          <w:sz w:val="20"/>
        </w:rPr>
        <w:t>7. Member</w:t>
      </w:r>
      <w:r w:rsidRPr="00E7025D">
        <w:rPr>
          <w:rFonts w:ascii="Arial" w:hAnsi="Arial" w:cs="Arial"/>
          <w:sz w:val="20"/>
        </w:rPr>
        <w:t>, International Seminar-cum-Workshop on Flora of Nepal, Kathmandu, April 15-17, 1997.</w:t>
      </w:r>
    </w:p>
    <w:p w14:paraId="087E0526" w14:textId="77777777" w:rsidR="00572C9F" w:rsidRPr="00E7025D" w:rsidRDefault="00572C9F" w:rsidP="00572C9F">
      <w:pPr>
        <w:tabs>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270" w:right="29" w:hanging="270"/>
        <w:jc w:val="both"/>
        <w:rPr>
          <w:rFonts w:ascii="Arial" w:hAnsi="Arial" w:cs="Arial"/>
          <w:sz w:val="20"/>
        </w:rPr>
      </w:pPr>
      <w:r w:rsidRPr="00E7025D">
        <w:rPr>
          <w:rFonts w:ascii="Arial" w:hAnsi="Arial" w:cs="Arial"/>
          <w:b/>
          <w:sz w:val="20"/>
        </w:rPr>
        <w:t>8. Scientific Program coordinator</w:t>
      </w:r>
      <w:r w:rsidRPr="00E7025D">
        <w:rPr>
          <w:rFonts w:ascii="Arial" w:hAnsi="Arial" w:cs="Arial"/>
          <w:sz w:val="20"/>
        </w:rPr>
        <w:t>, International Research Institute conference on Environment and Agriculture (No. 1-3, 1998), Kathmandu, Ecological Society, Nepal.</w:t>
      </w:r>
    </w:p>
    <w:p w14:paraId="65983B73" w14:textId="77777777" w:rsidR="00572C9F" w:rsidRPr="00E7025D" w:rsidRDefault="00572C9F" w:rsidP="00572C9F">
      <w:p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29" w:hanging="360"/>
        <w:jc w:val="both"/>
        <w:rPr>
          <w:rFonts w:ascii="Arial" w:hAnsi="Arial" w:cs="Arial"/>
          <w:sz w:val="20"/>
        </w:rPr>
      </w:pPr>
      <w:r w:rsidRPr="00E7025D">
        <w:rPr>
          <w:rFonts w:ascii="Arial" w:hAnsi="Arial" w:cs="Arial"/>
          <w:b/>
          <w:bCs/>
          <w:sz w:val="20"/>
        </w:rPr>
        <w:t>9. Member</w:t>
      </w:r>
      <w:r w:rsidRPr="00E7025D">
        <w:rPr>
          <w:rFonts w:ascii="Arial" w:hAnsi="Arial" w:cs="Arial"/>
          <w:sz w:val="20"/>
        </w:rPr>
        <w:t>, National Conference on Wild Relatives of Cultivated Plants in Nepal, June 2-4, 1999, Kathmandu, Green Energy Mission/Nepal.</w:t>
      </w:r>
    </w:p>
    <w:p w14:paraId="1C2D90E8" w14:textId="77777777" w:rsidR="00572C9F" w:rsidRPr="00E7025D" w:rsidRDefault="00572C9F" w:rsidP="00572C9F">
      <w:p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29" w:hanging="360"/>
        <w:jc w:val="both"/>
        <w:rPr>
          <w:rFonts w:ascii="Arial" w:hAnsi="Arial" w:cs="Arial"/>
          <w:sz w:val="20"/>
        </w:rPr>
      </w:pPr>
      <w:r w:rsidRPr="00E7025D">
        <w:rPr>
          <w:rFonts w:ascii="Arial" w:hAnsi="Arial" w:cs="Arial"/>
          <w:b/>
          <w:sz w:val="20"/>
        </w:rPr>
        <w:t>10. Program Coordinator</w:t>
      </w:r>
      <w:r w:rsidRPr="00E7025D">
        <w:rPr>
          <w:rFonts w:ascii="Arial" w:hAnsi="Arial" w:cs="Arial"/>
          <w:sz w:val="20"/>
        </w:rPr>
        <w:t>, Workshop on Human Ecology Tribhuvan-Bergen Programme, November 25-27, 2001, Kathmandu, Nepal; organized by Tribhuvan University (Nepal) and University of Bergen (Norway); sponsored by NUFU/Norway.</w:t>
      </w:r>
    </w:p>
    <w:p w14:paraId="1B1CDDDD" w14:textId="77777777" w:rsidR="00572C9F" w:rsidRPr="00E7025D" w:rsidRDefault="00572C9F" w:rsidP="00572C9F">
      <w:p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29" w:hanging="360"/>
        <w:jc w:val="both"/>
        <w:rPr>
          <w:rFonts w:ascii="Arial" w:hAnsi="Arial" w:cs="Arial"/>
          <w:sz w:val="20"/>
        </w:rPr>
      </w:pPr>
      <w:r w:rsidRPr="00E7025D">
        <w:rPr>
          <w:rFonts w:ascii="Arial" w:hAnsi="Arial" w:cs="Arial"/>
          <w:b/>
          <w:sz w:val="20"/>
        </w:rPr>
        <w:t>11. Member</w:t>
      </w:r>
      <w:r w:rsidRPr="00E7025D">
        <w:rPr>
          <w:rFonts w:ascii="Arial" w:hAnsi="Arial" w:cs="Arial"/>
          <w:sz w:val="20"/>
        </w:rPr>
        <w:t>, Advisory Committee, National workshop on Recent Advances in Plant Science (RAPS-2002), March 17-18, 2002; Organized by Thakur Ram Campus, Birganj, Nepal.</w:t>
      </w:r>
    </w:p>
    <w:p w14:paraId="3D7828FF" w14:textId="77777777" w:rsidR="00572C9F" w:rsidRPr="00E7025D" w:rsidRDefault="00572C9F" w:rsidP="00572C9F">
      <w:p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29" w:hanging="360"/>
        <w:jc w:val="both"/>
        <w:rPr>
          <w:rFonts w:ascii="Arial" w:hAnsi="Arial" w:cs="Arial"/>
          <w:sz w:val="20"/>
        </w:rPr>
      </w:pPr>
      <w:r w:rsidRPr="00E7025D">
        <w:rPr>
          <w:rFonts w:ascii="Arial" w:hAnsi="Arial" w:cs="Arial"/>
          <w:b/>
          <w:sz w:val="20"/>
        </w:rPr>
        <w:t>12. Program Coordinator</w:t>
      </w:r>
      <w:r w:rsidRPr="00E7025D">
        <w:rPr>
          <w:rFonts w:ascii="Arial" w:hAnsi="Arial" w:cs="Arial"/>
          <w:sz w:val="20"/>
        </w:rPr>
        <w:t xml:space="preserve">, Workshop on Large-scale global changes: A case study in the Himalayas, Nepal, October 15-16, 2003; and January 30-February 1, 2005, Kathmandu, Nepal; November 2-4, 2006, Pokhara organized by Tribhuvan University (Nepal) and University of Bergen (Norway); sponsored by NUFU/Norway. </w:t>
      </w:r>
    </w:p>
    <w:p w14:paraId="45C9A3F1" w14:textId="77777777" w:rsidR="00572C9F" w:rsidRPr="00E7025D" w:rsidRDefault="00572C9F" w:rsidP="00572C9F">
      <w:pPr>
        <w:tabs>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29" w:hanging="360"/>
        <w:jc w:val="both"/>
        <w:rPr>
          <w:rFonts w:ascii="Arial" w:hAnsi="Arial" w:cs="Arial"/>
          <w:sz w:val="20"/>
        </w:rPr>
      </w:pPr>
      <w:r w:rsidRPr="00E7025D">
        <w:rPr>
          <w:rFonts w:ascii="Arial" w:hAnsi="Arial" w:cs="Arial"/>
          <w:b/>
          <w:sz w:val="20"/>
        </w:rPr>
        <w:t>13. General Secretary</w:t>
      </w:r>
      <w:r w:rsidRPr="00E7025D">
        <w:rPr>
          <w:rFonts w:ascii="Arial" w:hAnsi="Arial" w:cs="Arial"/>
          <w:sz w:val="20"/>
        </w:rPr>
        <w:t xml:space="preserve">, International Seminar on Biodiversity, Livelihood and Climate Change, held in Kathmandu, December 12-14, 2010, organized jointly by Tribhuvan University, Nepal, Ministry of Forests and Soil Conservation, and Ministry of Environment, Nepal. </w:t>
      </w:r>
    </w:p>
    <w:p w14:paraId="63A31E34" w14:textId="77777777" w:rsidR="00572C9F" w:rsidRPr="00E7025D" w:rsidRDefault="00572C9F" w:rsidP="00572C9F">
      <w:pPr>
        <w:tabs>
          <w:tab w:val="left" w:pos="270"/>
          <w:tab w:val="left" w:pos="36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29" w:hanging="360"/>
        <w:jc w:val="both"/>
        <w:rPr>
          <w:rFonts w:ascii="Arial" w:hAnsi="Arial" w:cs="Arial"/>
          <w:sz w:val="20"/>
        </w:rPr>
      </w:pPr>
      <w:r w:rsidRPr="00E7025D">
        <w:rPr>
          <w:rFonts w:ascii="Arial" w:hAnsi="Arial" w:cs="Arial"/>
          <w:b/>
          <w:sz w:val="20"/>
        </w:rPr>
        <w:t xml:space="preserve">14. International Summer School, Coordinator, </w:t>
      </w:r>
      <w:r w:rsidRPr="00E7025D">
        <w:rPr>
          <w:rFonts w:ascii="Arial" w:hAnsi="Arial" w:cs="Arial"/>
          <w:bCs/>
          <w:sz w:val="20"/>
        </w:rPr>
        <w:t xml:space="preserve">organized jointly by Tribhuavn University, Nepal and University of Padova, Italy, from July 25-August 12, 2016, in Kathmandu. </w:t>
      </w:r>
    </w:p>
    <w:p w14:paraId="03CA9FF0" w14:textId="77777777" w:rsidR="004742B3" w:rsidRPr="00E7025D" w:rsidRDefault="00572C9F" w:rsidP="00572C9F">
      <w:pPr>
        <w:tabs>
          <w:tab w:val="left" w:pos="270"/>
          <w:tab w:val="left" w:pos="1800"/>
          <w:tab w:val="left" w:pos="2520"/>
          <w:tab w:val="left" w:pos="3240"/>
          <w:tab w:val="left" w:pos="3960"/>
          <w:tab w:val="left" w:pos="4680"/>
          <w:tab w:val="left" w:pos="5400"/>
          <w:tab w:val="left" w:pos="6120"/>
          <w:tab w:val="left" w:pos="6840"/>
          <w:tab w:val="left" w:pos="7560"/>
          <w:tab w:val="left" w:pos="8280"/>
          <w:tab w:val="left" w:pos="9000"/>
        </w:tabs>
        <w:ind w:left="270" w:right="29" w:hanging="270"/>
        <w:jc w:val="both"/>
        <w:rPr>
          <w:rFonts w:ascii="Arial" w:hAnsi="Arial" w:cs="Arial"/>
          <w:sz w:val="20"/>
        </w:rPr>
      </w:pPr>
      <w:r w:rsidRPr="00E7025D">
        <w:rPr>
          <w:rFonts w:ascii="Arial" w:hAnsi="Arial" w:cs="Arial"/>
          <w:b/>
          <w:sz w:val="20"/>
        </w:rPr>
        <w:t xml:space="preserve">15. International Winter School, Coordinator, </w:t>
      </w:r>
      <w:r w:rsidRPr="00E7025D">
        <w:rPr>
          <w:rFonts w:ascii="Arial" w:hAnsi="Arial" w:cs="Arial"/>
          <w:bCs/>
          <w:sz w:val="20"/>
        </w:rPr>
        <w:t>organized jointly by Tribhuavn University, Nepal and University of Padova, Italy, January 29-February 8, 2018, in Kathmandu.</w:t>
      </w:r>
    </w:p>
    <w:p w14:paraId="0F667502" w14:textId="77777777" w:rsidR="004742B3" w:rsidRPr="00E7025D" w:rsidRDefault="004742B3" w:rsidP="00E7025D">
      <w:pPr>
        <w:tabs>
          <w:tab w:val="left" w:pos="270"/>
          <w:tab w:val="left" w:pos="1800"/>
          <w:tab w:val="left" w:pos="2520"/>
          <w:tab w:val="left" w:pos="3240"/>
          <w:tab w:val="left" w:pos="3960"/>
          <w:tab w:val="left" w:pos="4680"/>
          <w:tab w:val="left" w:pos="5400"/>
          <w:tab w:val="left" w:pos="6120"/>
          <w:tab w:val="left" w:pos="6840"/>
          <w:tab w:val="left" w:pos="7560"/>
          <w:tab w:val="left" w:pos="8280"/>
          <w:tab w:val="left" w:pos="9000"/>
        </w:tabs>
        <w:ind w:left="270" w:right="29" w:hanging="270"/>
        <w:jc w:val="both"/>
        <w:rPr>
          <w:rFonts w:ascii="Arial" w:hAnsi="Arial" w:cs="Arial"/>
          <w:sz w:val="20"/>
        </w:rPr>
      </w:pPr>
    </w:p>
    <w:p w14:paraId="68A397C1" w14:textId="77777777" w:rsidR="00393D8A" w:rsidRPr="00645D64" w:rsidRDefault="00645D64" w:rsidP="00645D64">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both"/>
        <w:rPr>
          <w:rFonts w:ascii="Arial" w:hAnsi="Arial" w:cs="Arial"/>
          <w:b/>
          <w:color w:val="0070C0"/>
          <w:szCs w:val="24"/>
        </w:rPr>
      </w:pPr>
      <w:r>
        <w:rPr>
          <w:rFonts w:ascii="Arial" w:hAnsi="Arial" w:cs="Arial"/>
          <w:b/>
          <w:color w:val="0070C0"/>
          <w:szCs w:val="24"/>
        </w:rPr>
        <w:t xml:space="preserve">8. </w:t>
      </w:r>
      <w:bookmarkStart w:id="18" w:name="_Hlk168384438"/>
      <w:r w:rsidR="00785884" w:rsidRPr="00645D64">
        <w:rPr>
          <w:rFonts w:ascii="Arial" w:hAnsi="Arial" w:cs="Arial"/>
          <w:b/>
          <w:color w:val="0070C0"/>
          <w:szCs w:val="24"/>
        </w:rPr>
        <w:t xml:space="preserve">Miscellaneous </w:t>
      </w:r>
      <w:r w:rsidR="00572C9F" w:rsidRPr="00645D64">
        <w:rPr>
          <w:rFonts w:ascii="Arial" w:hAnsi="Arial" w:cs="Arial"/>
          <w:b/>
          <w:color w:val="0070C0"/>
          <w:szCs w:val="24"/>
        </w:rPr>
        <w:t>(</w:t>
      </w:r>
      <w:r w:rsidR="00393D8A" w:rsidRPr="00645D64">
        <w:rPr>
          <w:rFonts w:ascii="Arial" w:hAnsi="Arial" w:cs="Arial"/>
          <w:b/>
          <w:color w:val="0070C0"/>
          <w:szCs w:val="24"/>
        </w:rPr>
        <w:t>Awards, Medals, Special recognitions &amp; Fellows (Selected)</w:t>
      </w:r>
      <w:r w:rsidR="00572C9F" w:rsidRPr="00645D64">
        <w:rPr>
          <w:rFonts w:ascii="Arial" w:hAnsi="Arial" w:cs="Arial"/>
          <w:b/>
          <w:color w:val="0070C0"/>
          <w:szCs w:val="24"/>
        </w:rPr>
        <w:t>)</w:t>
      </w:r>
    </w:p>
    <w:p w14:paraId="316ED3FD" w14:textId="306D9E58" w:rsidR="00A04F50" w:rsidRPr="002B7A65" w:rsidRDefault="00A04F50"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b/>
          <w:sz w:val="20"/>
        </w:rPr>
      </w:pPr>
      <w:r w:rsidRPr="002B7A65">
        <w:rPr>
          <w:rFonts w:ascii="Arial" w:hAnsi="Arial" w:cs="Arial"/>
          <w:b/>
          <w:sz w:val="20"/>
        </w:rPr>
        <w:t>Academician (Since 2025)</w:t>
      </w:r>
      <w:r w:rsidR="002B7A65" w:rsidRPr="002B7A65">
        <w:rPr>
          <w:rFonts w:ascii="Arial" w:hAnsi="Arial" w:cs="Arial"/>
          <w:b/>
          <w:sz w:val="20"/>
        </w:rPr>
        <w:t>.</w:t>
      </w:r>
      <w:r w:rsidRPr="002B7A65">
        <w:rPr>
          <w:rFonts w:ascii="Arial" w:hAnsi="Arial" w:cs="Arial"/>
          <w:b/>
          <w:sz w:val="20"/>
        </w:rPr>
        <w:t xml:space="preserve"> </w:t>
      </w:r>
      <w:r w:rsidRPr="002B7A65">
        <w:rPr>
          <w:rFonts w:ascii="Arial" w:hAnsi="Arial" w:cs="Arial"/>
          <w:sz w:val="20"/>
        </w:rPr>
        <w:t>Nepal Academy of Science and Technology (NAST), Lalitpur, Nepal.</w:t>
      </w:r>
    </w:p>
    <w:p w14:paraId="6701B2A2" w14:textId="63E7DE5E"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b/>
          <w:sz w:val="20"/>
        </w:rPr>
      </w:pPr>
      <w:r w:rsidRPr="002B7A65">
        <w:rPr>
          <w:rFonts w:ascii="Arial" w:hAnsi="Arial" w:cs="Arial"/>
          <w:b/>
          <w:sz w:val="20"/>
        </w:rPr>
        <w:t xml:space="preserve">TWAS Membership Advisory Committee </w:t>
      </w:r>
      <w:r w:rsidRPr="00E7025D">
        <w:rPr>
          <w:rFonts w:ascii="Arial" w:hAnsi="Arial" w:cs="Arial"/>
          <w:b/>
          <w:sz w:val="20"/>
        </w:rPr>
        <w:t>(MAC)</w:t>
      </w:r>
      <w:r w:rsidRPr="00E7025D">
        <w:rPr>
          <w:rFonts w:ascii="Arial" w:hAnsi="Arial" w:cs="Arial"/>
          <w:bCs/>
          <w:sz w:val="20"/>
        </w:rPr>
        <w:t xml:space="preserve"> (2020, 2021, 2022, 2023</w:t>
      </w:r>
      <w:r w:rsidR="0018457E">
        <w:rPr>
          <w:rFonts w:ascii="Arial" w:hAnsi="Arial" w:cs="Arial"/>
          <w:bCs/>
          <w:sz w:val="20"/>
        </w:rPr>
        <w:t>, 2024</w:t>
      </w:r>
      <w:r w:rsidR="00066358">
        <w:rPr>
          <w:rFonts w:ascii="Arial" w:hAnsi="Arial" w:cs="Arial"/>
          <w:bCs/>
          <w:sz w:val="20"/>
        </w:rPr>
        <w:t>, 2025</w:t>
      </w:r>
      <w:r w:rsidR="00C14936">
        <w:rPr>
          <w:rFonts w:ascii="Arial" w:hAnsi="Arial" w:cs="Arial"/>
          <w:bCs/>
          <w:sz w:val="20"/>
        </w:rPr>
        <w:t>, 2026</w:t>
      </w:r>
      <w:r w:rsidRPr="00E7025D">
        <w:rPr>
          <w:rFonts w:ascii="Arial" w:hAnsi="Arial" w:cs="Arial"/>
          <w:bCs/>
          <w:sz w:val="20"/>
        </w:rPr>
        <w:t>) in Biological Sciences</w:t>
      </w:r>
    </w:p>
    <w:bookmarkEnd w:id="18"/>
    <w:p w14:paraId="472EE3CB" w14:textId="77777777" w:rsidR="00066358" w:rsidRDefault="00066358"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827432">
        <w:rPr>
          <w:rFonts w:ascii="Arial" w:hAnsi="Arial" w:cs="Arial"/>
          <w:b/>
          <w:bCs/>
          <w:sz w:val="20"/>
        </w:rPr>
        <w:t>Coordinator</w:t>
      </w:r>
      <w:r w:rsidR="00827432" w:rsidRPr="00827432">
        <w:rPr>
          <w:rFonts w:ascii="Arial" w:hAnsi="Arial" w:cs="Arial"/>
          <w:b/>
          <w:bCs/>
          <w:sz w:val="20"/>
        </w:rPr>
        <w:t xml:space="preserve"> (2025).</w:t>
      </w:r>
      <w:r w:rsidR="00827432">
        <w:rPr>
          <w:rFonts w:ascii="Arial" w:hAnsi="Arial" w:cs="Arial"/>
          <w:sz w:val="20"/>
        </w:rPr>
        <w:t xml:space="preserve"> Preparation of Strategic Plan, National Trust for Nature Conservation (NTNC).</w:t>
      </w:r>
    </w:p>
    <w:p w14:paraId="6CE5AEA5" w14:textId="77777777" w:rsidR="00827432" w:rsidRDefault="00827432"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827432">
        <w:rPr>
          <w:rFonts w:ascii="Arial" w:hAnsi="Arial" w:cs="Arial"/>
          <w:b/>
          <w:bCs/>
          <w:sz w:val="20"/>
        </w:rPr>
        <w:t>Coordinator (2025).</w:t>
      </w:r>
      <w:r>
        <w:rPr>
          <w:rFonts w:ascii="Arial" w:hAnsi="Arial" w:cs="Arial"/>
          <w:sz w:val="20"/>
        </w:rPr>
        <w:t xml:space="preserve"> Tribhuvan University Excellent Research Award Committee. </w:t>
      </w:r>
    </w:p>
    <w:p w14:paraId="4269F038" w14:textId="77777777" w:rsidR="00525C94" w:rsidRDefault="00827432" w:rsidP="00525C9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827432">
        <w:rPr>
          <w:rFonts w:ascii="Arial" w:hAnsi="Arial" w:cs="Arial"/>
          <w:b/>
          <w:bCs/>
          <w:sz w:val="20"/>
        </w:rPr>
        <w:t>Coordinator (2025).</w:t>
      </w:r>
      <w:r>
        <w:rPr>
          <w:rFonts w:ascii="Arial" w:hAnsi="Arial" w:cs="Arial"/>
          <w:sz w:val="20"/>
        </w:rPr>
        <w:t xml:space="preserve"> Award Committee, Policy Research Institute (PRI), Government of Nepal</w:t>
      </w:r>
    </w:p>
    <w:p w14:paraId="75316CFB" w14:textId="77777777" w:rsidR="00525C94" w:rsidRPr="00525C94" w:rsidRDefault="00045758" w:rsidP="00525C9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Pr>
          <w:rFonts w:ascii="Arial" w:hAnsi="Arial" w:cs="Arial"/>
          <w:b/>
          <w:bCs/>
          <w:sz w:val="20"/>
        </w:rPr>
        <w:t xml:space="preserve">Team member </w:t>
      </w:r>
      <w:r w:rsidR="00525C94" w:rsidRPr="00525C94">
        <w:rPr>
          <w:rFonts w:ascii="Arial" w:hAnsi="Arial" w:cs="Arial"/>
          <w:b/>
          <w:bCs/>
          <w:sz w:val="20"/>
        </w:rPr>
        <w:t>(2024</w:t>
      </w:r>
      <w:r w:rsidR="00525C94" w:rsidRPr="00525C94">
        <w:rPr>
          <w:rFonts w:ascii="Arial" w:hAnsi="Arial" w:cs="Arial"/>
          <w:sz w:val="20"/>
        </w:rPr>
        <w:t xml:space="preserve">). Preparation of Five-Year Plan. Nepal Academy of Science and Technology (NAST), Lalitpur, Nepal. </w:t>
      </w:r>
    </w:p>
    <w:p w14:paraId="042ED4D2"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Expert (2022)</w:t>
      </w:r>
      <w:r w:rsidRPr="00E7025D">
        <w:rPr>
          <w:rFonts w:ascii="Arial" w:hAnsi="Arial" w:cs="Arial"/>
          <w:bCs/>
          <w:sz w:val="20"/>
        </w:rPr>
        <w:t>.</w:t>
      </w:r>
      <w:r w:rsidRPr="00E7025D">
        <w:rPr>
          <w:rFonts w:ascii="Arial" w:hAnsi="Arial" w:cs="Arial"/>
          <w:b/>
          <w:sz w:val="20"/>
        </w:rPr>
        <w:t xml:space="preserve"> </w:t>
      </w:r>
      <w:r w:rsidRPr="00E7025D">
        <w:rPr>
          <w:rFonts w:ascii="Arial" w:hAnsi="Arial" w:cs="Arial"/>
          <w:bCs/>
          <w:sz w:val="20"/>
        </w:rPr>
        <w:t xml:space="preserve">NTNC (National Trust for Nature Conservation) Patron Conservation Award 2022. NTNC, Nepal.   </w:t>
      </w:r>
    </w:p>
    <w:p w14:paraId="13A724AE"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Certificate of Appreciation (2022)</w:t>
      </w:r>
      <w:r w:rsidRPr="00E7025D">
        <w:rPr>
          <w:rFonts w:ascii="Arial" w:hAnsi="Arial" w:cs="Arial"/>
          <w:bCs/>
          <w:sz w:val="20"/>
        </w:rPr>
        <w:t xml:space="preserve">. The United Nations Educational Scientific and Cultural Organization (UNESCO) Office in Kathmandu and the Nepal Forum of Science Journalists (NFSJ) awarded </w:t>
      </w:r>
      <w:r w:rsidRPr="00E7025D">
        <w:rPr>
          <w:rFonts w:ascii="Arial" w:hAnsi="Arial" w:cs="Arial"/>
          <w:bCs/>
          <w:i/>
          <w:iCs/>
          <w:sz w:val="20"/>
        </w:rPr>
        <w:t>Certificate of Appreciation</w:t>
      </w:r>
      <w:r w:rsidRPr="00E7025D">
        <w:rPr>
          <w:rFonts w:ascii="Arial" w:hAnsi="Arial" w:cs="Arial"/>
          <w:bCs/>
          <w:sz w:val="20"/>
        </w:rPr>
        <w:t xml:space="preserve"> for presenting in the UNESCO-NFSI Science Dialogue Series on the theme “Ethnobotany and Indigenous Knowledge” in Kathmandu on 26 August 2022. </w:t>
      </w:r>
    </w:p>
    <w:p w14:paraId="0E36D705"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b/>
          <w:sz w:val="20"/>
        </w:rPr>
      </w:pPr>
      <w:r w:rsidRPr="00E7025D">
        <w:rPr>
          <w:rFonts w:ascii="Arial" w:hAnsi="Arial" w:cs="Arial"/>
          <w:b/>
          <w:sz w:val="20"/>
        </w:rPr>
        <w:t>Environmental Challenges (2021)</w:t>
      </w:r>
      <w:r w:rsidRPr="00E7025D">
        <w:rPr>
          <w:rFonts w:ascii="Arial" w:hAnsi="Arial" w:cs="Arial"/>
          <w:bCs/>
          <w:sz w:val="20"/>
        </w:rPr>
        <w:t>. Awarded Certificate of Reviewing in recognition of the review contributed to the journal, August 2021.</w:t>
      </w:r>
    </w:p>
    <w:p w14:paraId="68E389F2"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Global Ecology and Conservation (2020)</w:t>
      </w:r>
      <w:r w:rsidRPr="00E7025D">
        <w:rPr>
          <w:rFonts w:ascii="Arial" w:hAnsi="Arial" w:cs="Arial"/>
          <w:bCs/>
          <w:sz w:val="20"/>
        </w:rPr>
        <w:t xml:space="preserve">. Awarded Certificate of Reviewing in recognition of the review contributed to the journal, November 2020. </w:t>
      </w:r>
    </w:p>
    <w:p w14:paraId="7C2FEC6A"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TWAS Fellow (2020).</w:t>
      </w:r>
      <w:r w:rsidRPr="00E7025D">
        <w:rPr>
          <w:rFonts w:ascii="Arial" w:hAnsi="Arial" w:cs="Arial"/>
          <w:sz w:val="20"/>
        </w:rPr>
        <w:t xml:space="preserve"> Elected as Fellow by The World Academy of Sciences (TWAS), 1 January 2020. </w:t>
      </w:r>
    </w:p>
    <w:p w14:paraId="558DA71A"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Felicitation</w:t>
      </w:r>
      <w:r w:rsidRPr="00E7025D">
        <w:rPr>
          <w:rFonts w:ascii="Arial" w:hAnsi="Arial" w:cs="Arial"/>
          <w:sz w:val="20"/>
        </w:rPr>
        <w:t xml:space="preserve"> by the Central Department of Botany, Tribhuvan University, Kirtipur for a long-dedicated service and continued contribution in Botany subject (29 November 2019). </w:t>
      </w:r>
    </w:p>
    <w:p w14:paraId="36506F61"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“Rastriya Vanaspati Puraskar-2074”</w:t>
      </w:r>
      <w:r w:rsidRPr="00E7025D">
        <w:rPr>
          <w:rFonts w:ascii="Arial" w:hAnsi="Arial" w:cs="Arial"/>
          <w:sz w:val="20"/>
        </w:rPr>
        <w:t xml:space="preserve"> (National Botany Award-2018) honored by Department of Plant Resources (DPR), Ministry of Forests and Environment (MoFE) on 12 April 2018 (29 Chaitra 2074). </w:t>
      </w:r>
    </w:p>
    <w:p w14:paraId="46CDBB66"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Honorary membership</w:t>
      </w:r>
      <w:r w:rsidRPr="00E7025D">
        <w:rPr>
          <w:rFonts w:ascii="Arial" w:hAnsi="Arial" w:cs="Arial"/>
          <w:sz w:val="20"/>
        </w:rPr>
        <w:t xml:space="preserve"> (August 19, 2017). The Tree Ring Society of Nepal (TRSN) confers an “Honorary Membership” to Emeritus Professor Ram Prasad Chaudhary for recognizing the scientific contributions in advancing the study of biodiversity and its various aspects in the Himalaya including tree-line studies using the dendrochronological tools.</w:t>
      </w:r>
    </w:p>
    <w:p w14:paraId="5D9B05C1"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b/>
          <w:sz w:val="20"/>
        </w:rPr>
      </w:pPr>
      <w:r w:rsidRPr="00E7025D">
        <w:rPr>
          <w:rFonts w:ascii="Arial" w:hAnsi="Arial" w:cs="Arial"/>
          <w:b/>
          <w:sz w:val="20"/>
        </w:rPr>
        <w:t>Certificate of Recognition (2016).</w:t>
      </w:r>
      <w:r w:rsidRPr="00E7025D">
        <w:rPr>
          <w:rFonts w:ascii="Arial" w:hAnsi="Arial" w:cs="Arial"/>
          <w:sz w:val="20"/>
        </w:rPr>
        <w:t xml:space="preserve"> Cornell Nepal Study Program presented “Certificate of Recognition” to Prof. Emeritus Ram P. Chaudhary is appreciation of his dedicated service.</w:t>
      </w:r>
    </w:p>
    <w:p w14:paraId="1F38A4D1"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Member (2016-2017).</w:t>
      </w:r>
      <w:r w:rsidRPr="00E7025D">
        <w:rPr>
          <w:rFonts w:ascii="Arial" w:hAnsi="Arial" w:cs="Arial"/>
          <w:sz w:val="20"/>
        </w:rPr>
        <w:t xml:space="preserve"> National Development Council under the Chair of Hon’ble Prime Minister of Nepal.</w:t>
      </w:r>
    </w:p>
    <w:p w14:paraId="5B17A863" w14:textId="77777777" w:rsidR="00393D8A" w:rsidRPr="00E7025D" w:rsidRDefault="00393D8A" w:rsidP="00A86104">
      <w:pPr>
        <w:pStyle w:val="ListParagraph"/>
        <w:widowControl/>
        <w:numPr>
          <w:ilvl w:val="0"/>
          <w:numId w:val="14"/>
        </w:numPr>
        <w:tabs>
          <w:tab w:val="left" w:pos="450"/>
        </w:tabs>
        <w:ind w:left="360" w:right="-90"/>
        <w:rPr>
          <w:rFonts w:ascii="Arial" w:hAnsi="Arial" w:cs="Arial"/>
          <w:sz w:val="20"/>
        </w:rPr>
      </w:pPr>
      <w:r w:rsidRPr="00E7025D">
        <w:rPr>
          <w:rFonts w:ascii="Arial" w:hAnsi="Arial" w:cs="Arial"/>
          <w:b/>
          <w:sz w:val="20"/>
        </w:rPr>
        <w:t xml:space="preserve">Certificate of appreciation (2016) </w:t>
      </w:r>
      <w:r w:rsidRPr="00E7025D">
        <w:rPr>
          <w:rFonts w:ascii="Arial" w:hAnsi="Arial" w:cs="Arial"/>
          <w:sz w:val="20"/>
        </w:rPr>
        <w:t>in recognition to significant contribution to the ‘Biodiversity conservation awareness in Nepal” on the auspicious occasion of 50</w:t>
      </w:r>
      <w:r w:rsidRPr="00E7025D">
        <w:rPr>
          <w:rFonts w:ascii="Arial" w:hAnsi="Arial" w:cs="Arial"/>
          <w:sz w:val="20"/>
          <w:vertAlign w:val="superscript"/>
        </w:rPr>
        <w:t>th</w:t>
      </w:r>
      <w:r w:rsidRPr="00E7025D">
        <w:rPr>
          <w:rFonts w:ascii="Arial" w:hAnsi="Arial" w:cs="Arial"/>
          <w:sz w:val="20"/>
        </w:rPr>
        <w:t xml:space="preserve"> Anniversary of the Department of Plant Resources and the 17</w:t>
      </w:r>
      <w:r w:rsidRPr="00E7025D">
        <w:rPr>
          <w:rFonts w:ascii="Arial" w:hAnsi="Arial" w:cs="Arial"/>
          <w:sz w:val="20"/>
          <w:vertAlign w:val="superscript"/>
        </w:rPr>
        <w:t>th</w:t>
      </w:r>
      <w:r w:rsidRPr="00E7025D">
        <w:rPr>
          <w:rFonts w:ascii="Arial" w:hAnsi="Arial" w:cs="Arial"/>
          <w:sz w:val="20"/>
        </w:rPr>
        <w:t xml:space="preserve"> Plant Resource Day.</w:t>
      </w:r>
    </w:p>
    <w:p w14:paraId="35A3BC3A"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Member (2016-2019)</w:t>
      </w:r>
      <w:r w:rsidRPr="00E7025D">
        <w:rPr>
          <w:rFonts w:ascii="Arial" w:hAnsi="Arial" w:cs="Arial"/>
          <w:sz w:val="20"/>
        </w:rPr>
        <w:t>, National Biodiversity Coordination Committee (NBCC), Ministry of Forests and Soil Conservation (MoFSC) (Ministry level decision).</w:t>
      </w:r>
    </w:p>
    <w:p w14:paraId="6578C3E0"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National conservation award (2015)</w:t>
      </w:r>
      <w:r w:rsidRPr="00E7025D">
        <w:rPr>
          <w:rFonts w:ascii="Arial" w:hAnsi="Arial" w:cs="Arial"/>
          <w:sz w:val="20"/>
        </w:rPr>
        <w:t>, honored by Ministry of Forests and Soil Conservation, Government of Nepal on September 24, 2015 (2072 Ashoj 7).</w:t>
      </w:r>
    </w:p>
    <w:p w14:paraId="64FF5B2A"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Coordinator (2015-2019</w:t>
      </w:r>
      <w:r w:rsidRPr="00E7025D">
        <w:rPr>
          <w:rFonts w:ascii="Arial" w:hAnsi="Arial" w:cs="Arial"/>
          <w:sz w:val="20"/>
        </w:rPr>
        <w:t xml:space="preserve">), Nepal UNESCO Man and Biosphere (MAB), Special Committee. Ministry of Education, Nepal.    </w:t>
      </w:r>
    </w:p>
    <w:p w14:paraId="33593E97"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Science award (2013)</w:t>
      </w:r>
      <w:r w:rsidRPr="00E7025D">
        <w:rPr>
          <w:rFonts w:ascii="Arial" w:hAnsi="Arial" w:cs="Arial"/>
          <w:sz w:val="20"/>
        </w:rPr>
        <w:t>.</w:t>
      </w:r>
      <w:r w:rsidRPr="00E7025D">
        <w:rPr>
          <w:rFonts w:ascii="Arial" w:hAnsi="Arial" w:cs="Arial"/>
          <w:bCs/>
          <w:sz w:val="20"/>
        </w:rPr>
        <w:t xml:space="preserve"> First Science award established in 2013 and honoured by Nepal Academy of Science and Technology (NAST), Nepal. </w:t>
      </w:r>
    </w:p>
    <w:p w14:paraId="01C2E2A7"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 xml:space="preserve">Member (2013). </w:t>
      </w:r>
      <w:r w:rsidRPr="00E7025D">
        <w:rPr>
          <w:rFonts w:ascii="Arial" w:hAnsi="Arial" w:cs="Arial"/>
          <w:sz w:val="20"/>
        </w:rPr>
        <w:t>Centre of Excellence Operational Guidelines, Tribhuvan University (TU), Kirtipur (Appointed by Vice-Chancellor of the TU).</w:t>
      </w:r>
    </w:p>
    <w:p w14:paraId="2C7DD232"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Board member (2012).</w:t>
      </w:r>
      <w:r w:rsidRPr="00E7025D">
        <w:rPr>
          <w:rFonts w:ascii="Arial" w:hAnsi="Arial" w:cs="Arial"/>
          <w:sz w:val="20"/>
        </w:rPr>
        <w:t xml:space="preserve"> Fulbright Commission, The Commission for Educational Exchange between United States and Nepal. </w:t>
      </w:r>
    </w:p>
    <w:p w14:paraId="71F5A47A"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Coordinator (2012).</w:t>
      </w:r>
      <w:r w:rsidRPr="00E7025D">
        <w:rPr>
          <w:rFonts w:ascii="Arial" w:hAnsi="Arial" w:cs="Arial"/>
          <w:sz w:val="20"/>
        </w:rPr>
        <w:t xml:space="preserve"> Centre for Excellence 2012, Tribhuvan University (TU), Kirtipur (Appointed by Vice-Chancellor of the TU).</w:t>
      </w:r>
    </w:p>
    <w:p w14:paraId="77B3C4C4" w14:textId="77777777" w:rsidR="00393D8A" w:rsidRPr="00E7025D" w:rsidRDefault="00393D8A" w:rsidP="00A86104">
      <w:pPr>
        <w:pStyle w:val="ListParagraph"/>
        <w:widowControl/>
        <w:numPr>
          <w:ilvl w:val="0"/>
          <w:numId w:val="14"/>
        </w:numPr>
        <w:tabs>
          <w:tab w:val="left" w:pos="284"/>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 xml:space="preserve">Member (2012-2013). </w:t>
      </w:r>
      <w:r w:rsidRPr="00E7025D">
        <w:rPr>
          <w:rFonts w:ascii="Arial" w:hAnsi="Arial" w:cs="Arial"/>
          <w:sz w:val="20"/>
        </w:rPr>
        <w:t xml:space="preserve">Management Board, University Grant Commission (UGC), Nepal. </w:t>
      </w:r>
    </w:p>
    <w:p w14:paraId="46909B7F" w14:textId="192A71C6" w:rsidR="00393D8A" w:rsidRPr="00E7025D" w:rsidRDefault="00393D8A" w:rsidP="00A86104">
      <w:pPr>
        <w:pStyle w:val="ListParagraph"/>
        <w:widowControl/>
        <w:numPr>
          <w:ilvl w:val="0"/>
          <w:numId w:val="14"/>
        </w:numPr>
        <w:tabs>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Ambassador of Goodwill from Arkansas (USA)</w:t>
      </w:r>
      <w:r w:rsidRPr="00E7025D">
        <w:rPr>
          <w:rFonts w:ascii="Arial" w:hAnsi="Arial" w:cs="Arial"/>
          <w:sz w:val="20"/>
        </w:rPr>
        <w:t xml:space="preserve"> as Arkansas </w:t>
      </w:r>
      <w:r w:rsidR="000E2D24" w:rsidRPr="00E7025D">
        <w:rPr>
          <w:rFonts w:ascii="Arial" w:hAnsi="Arial" w:cs="Arial"/>
          <w:sz w:val="20"/>
        </w:rPr>
        <w:t>Traveler</w:t>
      </w:r>
      <w:r w:rsidRPr="00E7025D">
        <w:rPr>
          <w:rFonts w:ascii="Arial" w:hAnsi="Arial" w:cs="Arial"/>
          <w:sz w:val="20"/>
        </w:rPr>
        <w:t xml:space="preserve"> by The Governor of the State of Arkansas on July 25, 2005.    </w:t>
      </w:r>
    </w:p>
    <w:p w14:paraId="34AA4090" w14:textId="77777777" w:rsidR="00393D8A" w:rsidRPr="00E7025D" w:rsidRDefault="00393D8A" w:rsidP="00A86104">
      <w:pPr>
        <w:pStyle w:val="ListParagraph"/>
        <w:widowControl/>
        <w:numPr>
          <w:ilvl w:val="0"/>
          <w:numId w:val="14"/>
        </w:numPr>
        <w:tabs>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 xml:space="preserve">Felicitation </w:t>
      </w:r>
      <w:r w:rsidRPr="00E7025D">
        <w:rPr>
          <w:rFonts w:ascii="Arial" w:hAnsi="Arial" w:cs="Arial"/>
          <w:sz w:val="20"/>
        </w:rPr>
        <w:t>by Tharu Welfare Society, Kalaiya, Bara, Nepal (October 2005).</w:t>
      </w:r>
    </w:p>
    <w:p w14:paraId="027B9D99" w14:textId="77777777" w:rsidR="00393D8A" w:rsidRPr="00E7025D" w:rsidRDefault="00393D8A" w:rsidP="00A86104">
      <w:pPr>
        <w:pStyle w:val="ListParagraph"/>
        <w:widowControl/>
        <w:numPr>
          <w:ilvl w:val="0"/>
          <w:numId w:val="14"/>
        </w:numPr>
        <w:tabs>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Felicitation</w:t>
      </w:r>
      <w:r w:rsidRPr="00E7025D">
        <w:rPr>
          <w:rFonts w:ascii="Arial" w:hAnsi="Arial" w:cs="Arial"/>
          <w:sz w:val="20"/>
        </w:rPr>
        <w:t xml:space="preserve"> by Tharu Students Society, Lahan, Siraha, Nepal (June 7, 2003).</w:t>
      </w:r>
    </w:p>
    <w:p w14:paraId="5B599C6B" w14:textId="77777777" w:rsidR="00393D8A" w:rsidRPr="00E7025D" w:rsidRDefault="00393D8A" w:rsidP="00A86104">
      <w:pPr>
        <w:pStyle w:val="ListParagraph"/>
        <w:widowControl/>
        <w:numPr>
          <w:ilvl w:val="0"/>
          <w:numId w:val="14"/>
        </w:numPr>
        <w:tabs>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 xml:space="preserve">Felicitation </w:t>
      </w:r>
      <w:r w:rsidRPr="00E7025D">
        <w:rPr>
          <w:rFonts w:ascii="Arial" w:hAnsi="Arial" w:cs="Arial"/>
          <w:sz w:val="20"/>
        </w:rPr>
        <w:t>by Thakur Ram Multiple Campus, TU, Birganj, Nepal (March 17-18, 2002).</w:t>
      </w:r>
    </w:p>
    <w:p w14:paraId="17D2AAAA" w14:textId="77777777" w:rsidR="00393D8A" w:rsidRPr="00E7025D" w:rsidRDefault="00393D8A" w:rsidP="00A86104">
      <w:pPr>
        <w:pStyle w:val="ListParagraph"/>
        <w:widowControl/>
        <w:numPr>
          <w:ilvl w:val="0"/>
          <w:numId w:val="14"/>
        </w:numPr>
        <w:tabs>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Felicitation</w:t>
      </w:r>
      <w:r w:rsidRPr="00E7025D">
        <w:rPr>
          <w:rFonts w:ascii="Arial" w:hAnsi="Arial" w:cs="Arial"/>
          <w:sz w:val="20"/>
        </w:rPr>
        <w:t xml:space="preserve"> by Tharu Welfare Society, Saptari (October 9, 2000).</w:t>
      </w:r>
    </w:p>
    <w:p w14:paraId="07E9F48F" w14:textId="77777777" w:rsidR="00393D8A" w:rsidRPr="00E7025D" w:rsidRDefault="00393D8A" w:rsidP="00A86104">
      <w:pPr>
        <w:pStyle w:val="ListParagraph"/>
        <w:widowControl/>
        <w:numPr>
          <w:ilvl w:val="0"/>
          <w:numId w:val="14"/>
        </w:numPr>
        <w:tabs>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Fellow</w:t>
      </w:r>
      <w:r w:rsidRPr="00E7025D">
        <w:rPr>
          <w:rFonts w:ascii="Arial" w:hAnsi="Arial" w:cs="Arial"/>
          <w:sz w:val="20"/>
        </w:rPr>
        <w:t xml:space="preserve"> of Ethnobotanical Society (FES) honored by Society of Ethnobotanists, India (1999).</w:t>
      </w:r>
    </w:p>
    <w:p w14:paraId="3557B94A" w14:textId="77777777" w:rsidR="00393D8A" w:rsidRPr="00E7025D" w:rsidRDefault="00393D8A" w:rsidP="00A86104">
      <w:pPr>
        <w:pStyle w:val="ListParagraph"/>
        <w:widowControl/>
        <w:numPr>
          <w:ilvl w:val="0"/>
          <w:numId w:val="14"/>
        </w:numPr>
        <w:tabs>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Talented Scientist Award</w:t>
      </w:r>
      <w:r w:rsidRPr="00E7025D">
        <w:rPr>
          <w:rFonts w:ascii="Arial" w:hAnsi="Arial" w:cs="Arial"/>
          <w:sz w:val="20"/>
        </w:rPr>
        <w:t xml:space="preserve"> honored jointly by Sri Venkateswara University, Tirupati, India and Ceylon Institute of Scientific and Industrial Research, Colombo, Sri Lanka during International Workshop on Scope and Importance of Herbal Medicine, Colombo, November 29, 1997.</w:t>
      </w:r>
    </w:p>
    <w:p w14:paraId="016C0D39" w14:textId="77777777" w:rsidR="00393D8A" w:rsidRPr="00E7025D" w:rsidRDefault="00393D8A" w:rsidP="00A86104">
      <w:pPr>
        <w:pStyle w:val="ListParagraph"/>
        <w:widowControl/>
        <w:numPr>
          <w:ilvl w:val="0"/>
          <w:numId w:val="14"/>
        </w:numPr>
        <w:tabs>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 xml:space="preserve">Fellow </w:t>
      </w:r>
      <w:r w:rsidRPr="00E7025D">
        <w:rPr>
          <w:rFonts w:ascii="Arial" w:hAnsi="Arial" w:cs="Arial"/>
          <w:sz w:val="20"/>
        </w:rPr>
        <w:t>of Angiosperm Taxonomy (FIAT) honored by the Indian Association of Angiosperm Taxonomy, (1997).</w:t>
      </w:r>
    </w:p>
    <w:p w14:paraId="2944062C" w14:textId="77777777" w:rsidR="00393D8A" w:rsidRPr="00E7025D" w:rsidRDefault="00393D8A" w:rsidP="00A86104">
      <w:pPr>
        <w:pStyle w:val="ListParagraph"/>
        <w:widowControl/>
        <w:numPr>
          <w:ilvl w:val="0"/>
          <w:numId w:val="14"/>
        </w:numPr>
        <w:tabs>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Fellow</w:t>
      </w:r>
      <w:r w:rsidRPr="00E7025D">
        <w:rPr>
          <w:rFonts w:ascii="Arial" w:hAnsi="Arial" w:cs="Arial"/>
          <w:sz w:val="20"/>
        </w:rPr>
        <w:t xml:space="preserve"> of Natural Resource Society (FNRS) honored by International Society for Conservation of Natural Resources, India, (1997). </w:t>
      </w:r>
    </w:p>
    <w:p w14:paraId="31AD7DE2" w14:textId="77777777" w:rsidR="00393D8A" w:rsidRPr="00E7025D" w:rsidRDefault="00393D8A" w:rsidP="00A86104">
      <w:pPr>
        <w:pStyle w:val="ListParagraph"/>
        <w:widowControl/>
        <w:numPr>
          <w:ilvl w:val="0"/>
          <w:numId w:val="14"/>
        </w:numPr>
        <w:tabs>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 xml:space="preserve">Scholarship </w:t>
      </w:r>
      <w:r w:rsidRPr="00E7025D">
        <w:rPr>
          <w:rFonts w:ascii="Arial" w:hAnsi="Arial" w:cs="Arial"/>
          <w:sz w:val="20"/>
        </w:rPr>
        <w:t>awarded by the Swedish Institute, Stockholm (1990).</w:t>
      </w:r>
    </w:p>
    <w:p w14:paraId="67C31968" w14:textId="77777777" w:rsidR="00393D8A" w:rsidRPr="00E7025D" w:rsidRDefault="00393D8A" w:rsidP="00A86104">
      <w:pPr>
        <w:pStyle w:val="ListParagraph"/>
        <w:widowControl/>
        <w:numPr>
          <w:ilvl w:val="0"/>
          <w:numId w:val="14"/>
        </w:numPr>
        <w:tabs>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National Education Award,</w:t>
      </w:r>
      <w:r w:rsidRPr="00E7025D">
        <w:rPr>
          <w:rFonts w:ascii="Arial" w:hAnsi="Arial" w:cs="Arial"/>
          <w:sz w:val="20"/>
        </w:rPr>
        <w:t xml:space="preserve"> His Majesty's Government of Nepal (1989).</w:t>
      </w:r>
    </w:p>
    <w:p w14:paraId="42B2AC38" w14:textId="77777777" w:rsidR="00393D8A" w:rsidRPr="00E7025D" w:rsidRDefault="00393D8A" w:rsidP="00A86104">
      <w:pPr>
        <w:pStyle w:val="ListParagraph"/>
        <w:widowControl/>
        <w:numPr>
          <w:ilvl w:val="0"/>
          <w:numId w:val="14"/>
        </w:numPr>
        <w:tabs>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sz w:val="20"/>
        </w:rPr>
      </w:pPr>
      <w:r w:rsidRPr="00E7025D">
        <w:rPr>
          <w:rFonts w:ascii="Arial" w:hAnsi="Arial" w:cs="Arial"/>
          <w:b/>
          <w:sz w:val="20"/>
        </w:rPr>
        <w:t>Mahendra Vidya Bhushan Medal</w:t>
      </w:r>
      <w:r w:rsidRPr="00E7025D">
        <w:rPr>
          <w:rFonts w:ascii="Arial" w:hAnsi="Arial" w:cs="Arial"/>
          <w:sz w:val="20"/>
        </w:rPr>
        <w:t>, His Majesty's Government of Nepal (1988).</w:t>
      </w:r>
    </w:p>
    <w:p w14:paraId="5B85C50C" w14:textId="77777777" w:rsidR="00393D8A" w:rsidRPr="00E7025D" w:rsidRDefault="00393D8A" w:rsidP="00A86104">
      <w:pPr>
        <w:pStyle w:val="ListParagraph"/>
        <w:widowControl/>
        <w:numPr>
          <w:ilvl w:val="0"/>
          <w:numId w:val="14"/>
        </w:numPr>
        <w:tabs>
          <w:tab w:val="left" w:pos="360"/>
          <w:tab w:val="left" w:pos="45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90"/>
        <w:jc w:val="both"/>
        <w:rPr>
          <w:rFonts w:ascii="Arial" w:hAnsi="Arial" w:cs="Arial"/>
          <w:b/>
          <w:sz w:val="20"/>
        </w:rPr>
      </w:pPr>
      <w:r w:rsidRPr="00E7025D">
        <w:rPr>
          <w:rFonts w:ascii="Arial" w:hAnsi="Arial" w:cs="Arial"/>
          <w:b/>
          <w:sz w:val="20"/>
        </w:rPr>
        <w:t>Research fellow</w:t>
      </w:r>
      <w:r w:rsidRPr="00E7025D">
        <w:rPr>
          <w:rFonts w:ascii="Arial" w:hAnsi="Arial" w:cs="Arial"/>
          <w:sz w:val="20"/>
        </w:rPr>
        <w:t xml:space="preserve"> of Government of the USSR (1983-1987).</w:t>
      </w:r>
    </w:p>
    <w:p w14:paraId="35E53BFF" w14:textId="77777777" w:rsidR="00393D8A" w:rsidRPr="00E7025D" w:rsidRDefault="00393D8A" w:rsidP="00E7025D">
      <w:pPr>
        <w:pStyle w:val="ListParagraph"/>
        <w:tabs>
          <w:tab w:val="left" w:pos="0"/>
          <w:tab w:val="left" w:pos="450"/>
          <w:tab w:val="left" w:pos="7200"/>
          <w:tab w:val="left" w:pos="7920"/>
          <w:tab w:val="left" w:pos="8640"/>
          <w:tab w:val="left" w:pos="9360"/>
        </w:tabs>
        <w:ind w:left="360" w:right="-511" w:hanging="360"/>
        <w:jc w:val="both"/>
        <w:rPr>
          <w:rFonts w:ascii="Arial" w:hAnsi="Arial" w:cs="Arial"/>
          <w:b/>
          <w:iCs/>
          <w:color w:val="0070C0"/>
        </w:rPr>
      </w:pPr>
    </w:p>
    <w:p w14:paraId="363B68EC" w14:textId="77777777" w:rsidR="00E7025D" w:rsidRPr="00C0420B" w:rsidRDefault="00C0420B" w:rsidP="00C0420B">
      <w:pPr>
        <w:widowControl/>
        <w:tabs>
          <w:tab w:val="left" w:pos="0"/>
          <w:tab w:val="left" w:pos="7200"/>
          <w:tab w:val="left" w:pos="7920"/>
          <w:tab w:val="left" w:pos="8640"/>
          <w:tab w:val="left" w:pos="9360"/>
        </w:tabs>
        <w:ind w:right="-90"/>
        <w:jc w:val="both"/>
        <w:rPr>
          <w:rFonts w:ascii="Arial" w:hAnsi="Arial" w:cs="Arial"/>
          <w:b/>
          <w:color w:val="0070C0"/>
          <w:szCs w:val="24"/>
        </w:rPr>
      </w:pPr>
      <w:r>
        <w:rPr>
          <w:rFonts w:ascii="Arial" w:hAnsi="Arial" w:cs="Arial"/>
          <w:b/>
          <w:color w:val="0070C0"/>
          <w:szCs w:val="24"/>
        </w:rPr>
        <w:t xml:space="preserve">9. </w:t>
      </w:r>
      <w:r w:rsidR="00E7025D" w:rsidRPr="00C0420B">
        <w:rPr>
          <w:rFonts w:ascii="Arial" w:hAnsi="Arial" w:cs="Arial"/>
          <w:b/>
          <w:color w:val="0070C0"/>
          <w:szCs w:val="24"/>
        </w:rPr>
        <w:t xml:space="preserve">LANGUAGES </w:t>
      </w:r>
    </w:p>
    <w:p w14:paraId="203503EC" w14:textId="77777777" w:rsidR="00E7025D" w:rsidRPr="00E7025D" w:rsidRDefault="00E7025D" w:rsidP="00A86104">
      <w:pPr>
        <w:pStyle w:val="ListParagraph"/>
        <w:widowControl/>
        <w:numPr>
          <w:ilvl w:val="0"/>
          <w:numId w:val="6"/>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both"/>
        <w:rPr>
          <w:rFonts w:ascii="Arial" w:hAnsi="Arial" w:cs="Arial"/>
          <w:sz w:val="20"/>
        </w:rPr>
      </w:pPr>
      <w:r w:rsidRPr="00E7025D">
        <w:rPr>
          <w:rFonts w:ascii="Arial" w:hAnsi="Arial" w:cs="Arial"/>
          <w:b/>
          <w:sz w:val="20"/>
        </w:rPr>
        <w:t>English</w:t>
      </w:r>
      <w:r w:rsidRPr="00E7025D">
        <w:rPr>
          <w:rFonts w:ascii="Arial" w:hAnsi="Arial" w:cs="Arial"/>
          <w:sz w:val="20"/>
        </w:rPr>
        <w:t xml:space="preserve"> - Good in speaking, reading, and writing. </w:t>
      </w:r>
    </w:p>
    <w:p w14:paraId="2CE43493" w14:textId="77777777" w:rsidR="00E7025D" w:rsidRPr="00E7025D" w:rsidRDefault="00E7025D" w:rsidP="00A86104">
      <w:pPr>
        <w:pStyle w:val="ListParagraph"/>
        <w:widowControl/>
        <w:numPr>
          <w:ilvl w:val="0"/>
          <w:numId w:val="6"/>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both"/>
        <w:rPr>
          <w:rFonts w:ascii="Arial" w:hAnsi="Arial" w:cs="Arial"/>
          <w:sz w:val="20"/>
        </w:rPr>
      </w:pPr>
      <w:r w:rsidRPr="00E7025D">
        <w:rPr>
          <w:rFonts w:ascii="Arial" w:hAnsi="Arial" w:cs="Arial"/>
          <w:b/>
          <w:sz w:val="20"/>
        </w:rPr>
        <w:t>Nepali</w:t>
      </w:r>
      <w:r w:rsidRPr="00E7025D">
        <w:rPr>
          <w:rFonts w:ascii="Arial" w:hAnsi="Arial" w:cs="Arial"/>
          <w:sz w:val="20"/>
        </w:rPr>
        <w:t xml:space="preserve"> - Good in speaking, reading, and writing. </w:t>
      </w:r>
    </w:p>
    <w:p w14:paraId="49C1BBF3" w14:textId="77777777" w:rsidR="00E7025D" w:rsidRPr="00E7025D" w:rsidRDefault="00E7025D" w:rsidP="00A86104">
      <w:pPr>
        <w:pStyle w:val="ListParagraph"/>
        <w:widowControl/>
        <w:numPr>
          <w:ilvl w:val="0"/>
          <w:numId w:val="6"/>
        </w:num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both"/>
        <w:rPr>
          <w:rFonts w:ascii="Arial" w:hAnsi="Arial" w:cs="Arial"/>
          <w:sz w:val="20"/>
        </w:rPr>
      </w:pPr>
      <w:r w:rsidRPr="00E7025D">
        <w:rPr>
          <w:rFonts w:ascii="Arial" w:hAnsi="Arial" w:cs="Arial"/>
          <w:b/>
          <w:sz w:val="20"/>
        </w:rPr>
        <w:t>Hindi</w:t>
      </w:r>
      <w:r w:rsidRPr="00E7025D">
        <w:rPr>
          <w:rFonts w:ascii="Arial" w:hAnsi="Arial" w:cs="Arial"/>
          <w:sz w:val="20"/>
        </w:rPr>
        <w:t xml:space="preserve"> – Good in speaking, reading, and writing. </w:t>
      </w:r>
    </w:p>
    <w:p w14:paraId="28543D3C" w14:textId="77777777" w:rsidR="00E7025D" w:rsidRPr="00E7025D" w:rsidRDefault="00E7025D" w:rsidP="00A86104">
      <w:pPr>
        <w:pStyle w:val="ListParagraph"/>
        <w:widowControl/>
        <w:numPr>
          <w:ilvl w:val="0"/>
          <w:numId w:val="6"/>
        </w:numPr>
        <w:tabs>
          <w:tab w:val="left" w:pos="360"/>
          <w:tab w:val="left" w:pos="1800"/>
          <w:tab w:val="left" w:pos="5400"/>
          <w:tab w:val="left" w:pos="7200"/>
          <w:tab w:val="left" w:pos="7920"/>
          <w:tab w:val="left" w:pos="8640"/>
          <w:tab w:val="left" w:pos="9360"/>
        </w:tabs>
        <w:ind w:right="29"/>
        <w:jc w:val="both"/>
        <w:rPr>
          <w:rFonts w:ascii="Arial" w:hAnsi="Arial" w:cs="Arial"/>
          <w:sz w:val="20"/>
        </w:rPr>
      </w:pPr>
      <w:r w:rsidRPr="00E7025D">
        <w:rPr>
          <w:rFonts w:ascii="Arial" w:hAnsi="Arial" w:cs="Arial"/>
          <w:b/>
          <w:sz w:val="20"/>
        </w:rPr>
        <w:t>Russian</w:t>
      </w:r>
      <w:r w:rsidRPr="00E7025D">
        <w:rPr>
          <w:rFonts w:ascii="Arial" w:hAnsi="Arial" w:cs="Arial"/>
          <w:sz w:val="20"/>
        </w:rPr>
        <w:t xml:space="preserve"> – Fair in speaking, reading, and writing.</w:t>
      </w:r>
    </w:p>
    <w:p w14:paraId="42BDE61D" w14:textId="77777777" w:rsidR="00393D8A" w:rsidRPr="00E7025D" w:rsidRDefault="00393D8A" w:rsidP="00E7025D">
      <w:pPr>
        <w:tabs>
          <w:tab w:val="left" w:pos="270"/>
          <w:tab w:val="left" w:pos="1800"/>
          <w:tab w:val="left" w:pos="2520"/>
          <w:tab w:val="left" w:pos="3240"/>
          <w:tab w:val="left" w:pos="3960"/>
          <w:tab w:val="left" w:pos="4680"/>
          <w:tab w:val="left" w:pos="5400"/>
          <w:tab w:val="left" w:pos="6120"/>
          <w:tab w:val="left" w:pos="6840"/>
          <w:tab w:val="left" w:pos="7560"/>
          <w:tab w:val="left" w:pos="8280"/>
          <w:tab w:val="left" w:pos="9000"/>
        </w:tabs>
        <w:ind w:left="270" w:right="29" w:hanging="270"/>
        <w:jc w:val="both"/>
        <w:rPr>
          <w:rFonts w:ascii="Arial" w:hAnsi="Arial" w:cs="Arial"/>
          <w:sz w:val="20"/>
        </w:rPr>
      </w:pPr>
    </w:p>
    <w:p w14:paraId="0A31ACAC" w14:textId="77777777" w:rsidR="004742B3" w:rsidRPr="007C6DA2" w:rsidRDefault="00C0420B" w:rsidP="00C0420B">
      <w:pPr>
        <w:pStyle w:val="Heading1"/>
        <w:spacing w:after="0"/>
        <w:ind w:right="29"/>
        <w:rPr>
          <w:rFonts w:cs="Arial"/>
          <w:color w:val="0070C0"/>
          <w:sz w:val="24"/>
          <w:szCs w:val="24"/>
        </w:rPr>
      </w:pPr>
      <w:r>
        <w:rPr>
          <w:rFonts w:cs="Arial"/>
          <w:color w:val="0070C0"/>
          <w:sz w:val="24"/>
          <w:szCs w:val="24"/>
        </w:rPr>
        <w:t xml:space="preserve">10. </w:t>
      </w:r>
      <w:r w:rsidR="004742B3" w:rsidRPr="007C6DA2">
        <w:rPr>
          <w:rFonts w:cs="Arial"/>
          <w:color w:val="0070C0"/>
          <w:sz w:val="24"/>
          <w:szCs w:val="24"/>
        </w:rPr>
        <w:t>REFERENCES</w:t>
      </w:r>
    </w:p>
    <w:p w14:paraId="2EB9F690" w14:textId="77777777" w:rsidR="004742B3" w:rsidRPr="00BA05ED" w:rsidRDefault="004742B3" w:rsidP="00A86104">
      <w:pPr>
        <w:pStyle w:val="ListParagraph"/>
        <w:widowControl/>
        <w:numPr>
          <w:ilvl w:val="0"/>
          <w:numId w:val="6"/>
        </w:numPr>
        <w:tabs>
          <w:tab w:val="left" w:pos="284"/>
          <w:tab w:val="left" w:pos="2160"/>
          <w:tab w:val="left" w:pos="5760"/>
          <w:tab w:val="left" w:pos="7560"/>
          <w:tab w:val="left" w:pos="8280"/>
          <w:tab w:val="left" w:pos="9000"/>
        </w:tabs>
        <w:ind w:right="29"/>
        <w:jc w:val="both"/>
        <w:rPr>
          <w:rFonts w:ascii="Arial" w:hAnsi="Arial" w:cs="Arial"/>
          <w:sz w:val="20"/>
        </w:rPr>
      </w:pPr>
      <w:r w:rsidRPr="00BA05ED">
        <w:rPr>
          <w:rFonts w:ascii="Arial" w:hAnsi="Arial" w:cs="Arial"/>
          <w:sz w:val="20"/>
        </w:rPr>
        <w:t xml:space="preserve">Prof. Dr. John Birks, University of Bergen, Bergen, Norway. Email: </w:t>
      </w:r>
      <w:hyperlink r:id="rId44" w:history="1">
        <w:r w:rsidRPr="00BA05ED">
          <w:rPr>
            <w:rStyle w:val="Hyperlink"/>
            <w:rFonts w:ascii="Arial" w:hAnsi="Arial" w:cs="Arial"/>
            <w:sz w:val="20"/>
          </w:rPr>
          <w:t>John.Birks@bio.uib.no</w:t>
        </w:r>
      </w:hyperlink>
      <w:r w:rsidRPr="00BA05ED">
        <w:rPr>
          <w:rFonts w:ascii="Arial" w:hAnsi="Arial" w:cs="Arial"/>
          <w:sz w:val="20"/>
        </w:rPr>
        <w:t xml:space="preserve"> and </w:t>
      </w:r>
      <w:hyperlink r:id="rId45" w:history="1">
        <w:r w:rsidRPr="00BA05ED">
          <w:rPr>
            <w:rStyle w:val="Hyperlink"/>
            <w:rFonts w:ascii="Arial" w:hAnsi="Arial" w:cs="Arial"/>
            <w:sz w:val="20"/>
          </w:rPr>
          <w:t>John.Birks@uib.no</w:t>
        </w:r>
      </w:hyperlink>
      <w:r w:rsidRPr="00BA05ED">
        <w:rPr>
          <w:rFonts w:ascii="Arial" w:hAnsi="Arial" w:cs="Arial"/>
          <w:sz w:val="20"/>
        </w:rPr>
        <w:t xml:space="preserve"> </w:t>
      </w:r>
    </w:p>
    <w:p w14:paraId="382B8FD4" w14:textId="4E1BCFE1" w:rsidR="00BA05ED" w:rsidRPr="00BA05ED" w:rsidRDefault="00BA05ED" w:rsidP="00A86104">
      <w:pPr>
        <w:pStyle w:val="ListParagraph"/>
        <w:widowControl/>
        <w:numPr>
          <w:ilvl w:val="0"/>
          <w:numId w:val="6"/>
        </w:numPr>
        <w:shd w:val="clear" w:color="auto" w:fill="FFFFFF"/>
        <w:tabs>
          <w:tab w:val="left" w:pos="284"/>
          <w:tab w:val="left" w:pos="2160"/>
          <w:tab w:val="left" w:pos="5760"/>
          <w:tab w:val="left" w:pos="7560"/>
          <w:tab w:val="left" w:pos="8280"/>
          <w:tab w:val="left" w:pos="9000"/>
        </w:tabs>
        <w:ind w:right="29"/>
        <w:jc w:val="both"/>
        <w:rPr>
          <w:rFonts w:ascii="Arial" w:hAnsi="Arial" w:cs="Arial"/>
          <w:color w:val="3C4043"/>
          <w:szCs w:val="24"/>
        </w:rPr>
      </w:pPr>
      <w:r w:rsidRPr="00BA05ED">
        <w:rPr>
          <w:rFonts w:ascii="Arial" w:hAnsi="Arial" w:cs="Arial"/>
          <w:color w:val="3C4043"/>
          <w:sz w:val="20"/>
        </w:rPr>
        <w:t xml:space="preserve">Prof. Ole R. Vetaas, </w:t>
      </w:r>
      <w:r w:rsidRPr="00BA05ED">
        <w:rPr>
          <w:rFonts w:ascii="Arial" w:hAnsi="Arial" w:cs="Arial"/>
          <w:sz w:val="20"/>
        </w:rPr>
        <w:t xml:space="preserve">University of Bergen, Bergen, Norway. Email: </w:t>
      </w:r>
      <w:hyperlink r:id="rId46" w:tgtFrame="_blank" w:history="1">
        <w:r>
          <w:rPr>
            <w:rStyle w:val="il"/>
            <w:rFonts w:ascii="Calibri" w:hAnsi="Calibri" w:cs="Calibri"/>
            <w:color w:val="1155CC"/>
            <w:sz w:val="22"/>
            <w:szCs w:val="22"/>
            <w:u w:val="single"/>
            <w:shd w:val="clear" w:color="auto" w:fill="FFFFFF"/>
          </w:rPr>
          <w:t>Ole</w:t>
        </w:r>
        <w:r>
          <w:rPr>
            <w:rStyle w:val="Hyperlink"/>
            <w:rFonts w:ascii="Calibri" w:hAnsi="Calibri" w:cs="Calibri"/>
            <w:color w:val="1155CC"/>
            <w:sz w:val="22"/>
            <w:szCs w:val="22"/>
            <w:shd w:val="clear" w:color="auto" w:fill="FFFFFF"/>
          </w:rPr>
          <w:t>.Vetaas@uib.no</w:t>
        </w:r>
      </w:hyperlink>
      <w:r>
        <w:t xml:space="preserve"> and </w:t>
      </w:r>
      <w:hyperlink r:id="rId47" w:history="1">
        <w:r w:rsidR="00970031" w:rsidRPr="008976D1">
          <w:rPr>
            <w:rStyle w:val="Hyperlink"/>
            <w:rFonts w:ascii="Google Sans Text" w:hAnsi="Google Sans Text"/>
            <w:sz w:val="21"/>
            <w:szCs w:val="21"/>
            <w:shd w:val="clear" w:color="auto" w:fill="F8FAFD"/>
          </w:rPr>
          <w:t>ole.vetaas@geog.uib.n</w:t>
        </w:r>
        <w:r w:rsidR="00970031" w:rsidRPr="008976D1">
          <w:rPr>
            <w:rStyle w:val="Hyperlink"/>
          </w:rPr>
          <w:t>o</w:t>
        </w:r>
      </w:hyperlink>
      <w:r w:rsidR="00970031">
        <w:t xml:space="preserve"> </w:t>
      </w:r>
    </w:p>
    <w:p w14:paraId="132A9827" w14:textId="724C7D14" w:rsidR="004742B3" w:rsidRPr="00BA05ED" w:rsidRDefault="004742B3" w:rsidP="00A86104">
      <w:pPr>
        <w:pStyle w:val="ListParagraph"/>
        <w:widowControl/>
        <w:numPr>
          <w:ilvl w:val="0"/>
          <w:numId w:val="6"/>
        </w:numPr>
        <w:shd w:val="clear" w:color="auto" w:fill="FFFFFF"/>
        <w:tabs>
          <w:tab w:val="left" w:pos="284"/>
          <w:tab w:val="left" w:pos="2160"/>
          <w:tab w:val="left" w:pos="5760"/>
          <w:tab w:val="left" w:pos="7560"/>
          <w:tab w:val="left" w:pos="8280"/>
          <w:tab w:val="left" w:pos="9000"/>
        </w:tabs>
        <w:ind w:right="29"/>
        <w:jc w:val="both"/>
        <w:rPr>
          <w:rFonts w:ascii="Arial" w:hAnsi="Arial" w:cs="Arial"/>
          <w:color w:val="3C4043"/>
          <w:szCs w:val="24"/>
        </w:rPr>
      </w:pPr>
      <w:r w:rsidRPr="00BA05ED">
        <w:rPr>
          <w:rFonts w:ascii="Arial" w:hAnsi="Arial" w:cs="Arial"/>
          <w:color w:val="3C4043"/>
          <w:sz w:val="20"/>
        </w:rPr>
        <w:t xml:space="preserve">Narayan Belbase, </w:t>
      </w:r>
      <w:r w:rsidRPr="00BA05ED">
        <w:rPr>
          <w:rFonts w:ascii="Arial" w:hAnsi="Arial" w:cs="Arial"/>
          <w:color w:val="000000"/>
          <w:sz w:val="20"/>
        </w:rPr>
        <w:t xml:space="preserve">Environmental Public Interest Lawyer, Senior Environmental Advocate, Supreme Court, Kathmandu, Nepal. Telephone: (977) 9851071238. </w:t>
      </w:r>
      <w:hyperlink r:id="rId48" w:history="1">
        <w:r w:rsidR="00BA05ED" w:rsidRPr="008976D1">
          <w:rPr>
            <w:rStyle w:val="Hyperlink"/>
            <w:rFonts w:ascii="Arial" w:hAnsi="Arial" w:cs="Arial"/>
            <w:sz w:val="20"/>
            <w:shd w:val="clear" w:color="auto" w:fill="FFFFFF"/>
          </w:rPr>
          <w:t>Belbase.narayan@gmail.com</w:t>
        </w:r>
      </w:hyperlink>
      <w:r w:rsidRPr="00BA05ED">
        <w:rPr>
          <w:rFonts w:ascii="Arial" w:hAnsi="Arial" w:cs="Arial"/>
          <w:szCs w:val="24"/>
        </w:rPr>
        <w:t xml:space="preserve"> </w:t>
      </w:r>
      <w:r w:rsidRPr="00BA05ED">
        <w:rPr>
          <w:rFonts w:ascii="Arial" w:hAnsi="Arial" w:cs="Arial"/>
          <w:color w:val="3C4043"/>
          <w:szCs w:val="24"/>
        </w:rPr>
        <w:t xml:space="preserve"> </w:t>
      </w:r>
    </w:p>
    <w:p w14:paraId="641BBB06" w14:textId="77777777" w:rsidR="004742B3" w:rsidRPr="00E7025D" w:rsidRDefault="004742B3" w:rsidP="00E7025D">
      <w:pPr>
        <w:widowControl/>
        <w:tabs>
          <w:tab w:val="left" w:pos="284"/>
          <w:tab w:val="left" w:pos="2160"/>
          <w:tab w:val="left" w:pos="5760"/>
          <w:tab w:val="left" w:pos="7560"/>
          <w:tab w:val="left" w:pos="8280"/>
          <w:tab w:val="left" w:pos="9000"/>
        </w:tabs>
        <w:ind w:left="284" w:right="29" w:hanging="284"/>
        <w:jc w:val="both"/>
        <w:rPr>
          <w:rFonts w:ascii="Arial" w:hAnsi="Arial" w:cs="Arial"/>
          <w:sz w:val="20"/>
        </w:rPr>
      </w:pPr>
    </w:p>
    <w:p w14:paraId="16E2D17D" w14:textId="77777777" w:rsidR="004742B3" w:rsidRPr="00E7025D" w:rsidRDefault="004742B3" w:rsidP="00E7025D">
      <w:pPr>
        <w:widowControl/>
        <w:tabs>
          <w:tab w:val="left" w:pos="0"/>
          <w:tab w:val="left" w:pos="7200"/>
          <w:tab w:val="left" w:pos="7920"/>
          <w:tab w:val="left" w:pos="8640"/>
          <w:tab w:val="left" w:pos="9360"/>
        </w:tabs>
        <w:ind w:right="29"/>
        <w:jc w:val="both"/>
        <w:rPr>
          <w:rFonts w:ascii="Arial" w:hAnsi="Arial" w:cs="Arial"/>
          <w:iCs/>
          <w:szCs w:val="24"/>
        </w:rPr>
      </w:pPr>
      <w:r w:rsidRPr="00E7025D">
        <w:rPr>
          <w:rFonts w:ascii="Arial" w:hAnsi="Arial" w:cs="Arial"/>
          <w:b/>
          <w:iCs/>
          <w:szCs w:val="24"/>
        </w:rPr>
        <w:t>Ram P. Chaudhary, Ph.D.</w:t>
      </w:r>
    </w:p>
    <w:p w14:paraId="168B6900" w14:textId="77777777" w:rsidR="004742B3" w:rsidRPr="00E7025D" w:rsidRDefault="004742B3" w:rsidP="00E7025D">
      <w:pPr>
        <w:widowControl/>
        <w:tabs>
          <w:tab w:val="left" w:pos="0"/>
          <w:tab w:val="left" w:pos="7200"/>
          <w:tab w:val="left" w:pos="7920"/>
          <w:tab w:val="left" w:pos="8640"/>
          <w:tab w:val="left" w:pos="9360"/>
        </w:tabs>
        <w:ind w:left="360" w:right="29" w:hanging="360"/>
        <w:jc w:val="both"/>
        <w:rPr>
          <w:rFonts w:ascii="Arial" w:hAnsi="Arial" w:cs="Arial"/>
          <w:sz w:val="20"/>
        </w:rPr>
      </w:pPr>
      <w:r w:rsidRPr="00E7025D">
        <w:rPr>
          <w:rFonts w:ascii="Arial" w:hAnsi="Arial" w:cs="Arial"/>
          <w:noProof/>
          <w:sz w:val="20"/>
        </w:rPr>
        <w:drawing>
          <wp:inline distT="0" distB="0" distL="0" distR="0" wp14:anchorId="1A25CD25" wp14:editId="373BBEE3">
            <wp:extent cx="1446028" cy="610743"/>
            <wp:effectExtent l="0" t="0" r="1905" b="0"/>
            <wp:docPr id="2" name="Picture 2" descr="D:\1. D-RamPChaudhary_06Feb, 2017\RPC\Personal\Signature\Signature_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D-RamPChaudhary_06Feb, 2017\RPC\Personal\Signature\Signature_English.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97655" cy="632548"/>
                    </a:xfrm>
                    <a:prstGeom prst="rect">
                      <a:avLst/>
                    </a:prstGeom>
                    <a:noFill/>
                    <a:ln>
                      <a:noFill/>
                    </a:ln>
                  </pic:spPr>
                </pic:pic>
              </a:graphicData>
            </a:graphic>
          </wp:inline>
        </w:drawing>
      </w:r>
    </w:p>
    <w:p w14:paraId="7D47EE80" w14:textId="77777777" w:rsidR="004742B3" w:rsidRPr="00E7025D" w:rsidRDefault="004742B3" w:rsidP="00E7025D">
      <w:pPr>
        <w:widowControl/>
        <w:tabs>
          <w:tab w:val="left" w:pos="0"/>
          <w:tab w:val="left" w:pos="7200"/>
          <w:tab w:val="left" w:pos="7920"/>
          <w:tab w:val="left" w:pos="8640"/>
          <w:tab w:val="left" w:pos="9360"/>
        </w:tabs>
        <w:ind w:left="360" w:right="29" w:hanging="360"/>
        <w:jc w:val="both"/>
        <w:rPr>
          <w:rFonts w:ascii="Arial" w:hAnsi="Arial" w:cs="Arial"/>
          <w:sz w:val="20"/>
        </w:rPr>
      </w:pPr>
    </w:p>
    <w:p w14:paraId="4B95ABF8" w14:textId="77777777" w:rsidR="004742B3" w:rsidRPr="00E7025D" w:rsidRDefault="004742B3" w:rsidP="00E7025D">
      <w:pPr>
        <w:widowControl/>
        <w:tabs>
          <w:tab w:val="left" w:pos="0"/>
          <w:tab w:val="left" w:pos="7200"/>
          <w:tab w:val="left" w:pos="7920"/>
          <w:tab w:val="left" w:pos="8640"/>
          <w:tab w:val="left" w:pos="9360"/>
        </w:tabs>
        <w:ind w:left="360" w:right="29" w:hanging="360"/>
        <w:jc w:val="both"/>
        <w:rPr>
          <w:rFonts w:ascii="Arial" w:hAnsi="Arial" w:cs="Arial"/>
          <w:sz w:val="20"/>
        </w:rPr>
      </w:pPr>
      <w:r w:rsidRPr="00E7025D">
        <w:rPr>
          <w:rFonts w:ascii="Arial" w:hAnsi="Arial" w:cs="Arial"/>
          <w:b/>
          <w:sz w:val="20"/>
        </w:rPr>
        <w:t xml:space="preserve">Office: </w:t>
      </w:r>
      <w:r w:rsidRPr="00E7025D">
        <w:rPr>
          <w:rFonts w:ascii="Arial" w:hAnsi="Arial" w:cs="Arial"/>
          <w:sz w:val="20"/>
        </w:rPr>
        <w:t>Research Centre for Applied Science and Technology (RECAST), Tribhuvan University, Kirtip</w:t>
      </w:r>
      <w:r w:rsidR="007F45A6">
        <w:rPr>
          <w:rFonts w:ascii="Arial" w:hAnsi="Arial" w:cs="Arial"/>
          <w:sz w:val="20"/>
        </w:rPr>
        <w:t>u</w:t>
      </w:r>
      <w:r w:rsidRPr="00E7025D">
        <w:rPr>
          <w:rFonts w:ascii="Arial" w:hAnsi="Arial" w:cs="Arial"/>
          <w:sz w:val="20"/>
        </w:rPr>
        <w:t xml:space="preserve">r (Kathmandu), Nepal. </w:t>
      </w:r>
    </w:p>
    <w:p w14:paraId="47F33285" w14:textId="77777777" w:rsidR="004742B3" w:rsidRPr="00E7025D" w:rsidRDefault="004742B3" w:rsidP="00E7025D">
      <w:pPr>
        <w:widowControl/>
        <w:tabs>
          <w:tab w:val="left" w:pos="0"/>
          <w:tab w:val="left" w:pos="7200"/>
          <w:tab w:val="left" w:pos="7920"/>
          <w:tab w:val="left" w:pos="8640"/>
          <w:tab w:val="left" w:pos="9360"/>
        </w:tabs>
        <w:ind w:left="360" w:right="29" w:hanging="360"/>
        <w:jc w:val="both"/>
        <w:rPr>
          <w:rFonts w:ascii="Arial" w:hAnsi="Arial" w:cs="Arial"/>
          <w:sz w:val="20"/>
        </w:rPr>
      </w:pPr>
      <w:r w:rsidRPr="00E7025D">
        <w:rPr>
          <w:rFonts w:ascii="Arial" w:hAnsi="Arial" w:cs="Arial"/>
          <w:b/>
          <w:bCs/>
          <w:sz w:val="20"/>
        </w:rPr>
        <w:t xml:space="preserve">Home address: </w:t>
      </w:r>
      <w:r w:rsidRPr="00E7025D">
        <w:rPr>
          <w:rFonts w:ascii="Arial" w:hAnsi="Arial" w:cs="Arial"/>
          <w:sz w:val="20"/>
        </w:rPr>
        <w:t xml:space="preserve">Bhodaha Bazar, Kalaiya Sub-Metropolitan, Ward number – 21; District - Bara, Nepal </w:t>
      </w:r>
    </w:p>
    <w:p w14:paraId="290C76C9" w14:textId="42ACBC9D" w:rsidR="004742B3" w:rsidRPr="00E7025D" w:rsidRDefault="004742B3" w:rsidP="00E7025D">
      <w:pPr>
        <w:widowControl/>
        <w:tabs>
          <w:tab w:val="left" w:pos="0"/>
          <w:tab w:val="left" w:pos="7200"/>
          <w:tab w:val="left" w:pos="7920"/>
          <w:tab w:val="left" w:pos="8640"/>
          <w:tab w:val="left" w:pos="9360"/>
        </w:tabs>
        <w:ind w:left="360" w:right="29" w:hanging="360"/>
        <w:jc w:val="both"/>
        <w:rPr>
          <w:rFonts w:ascii="Arial" w:hAnsi="Arial" w:cs="Arial"/>
          <w:sz w:val="20"/>
        </w:rPr>
      </w:pPr>
      <w:r w:rsidRPr="00E7025D">
        <w:rPr>
          <w:rFonts w:ascii="Arial" w:hAnsi="Arial" w:cs="Arial"/>
          <w:b/>
          <w:sz w:val="20"/>
        </w:rPr>
        <w:t>Residence</w:t>
      </w:r>
      <w:r w:rsidRPr="00E7025D">
        <w:rPr>
          <w:rFonts w:ascii="Arial" w:hAnsi="Arial" w:cs="Arial"/>
          <w:sz w:val="20"/>
        </w:rPr>
        <w:t>: Kalanki -14, Shivanagar, Kathmandu, Nepal.</w:t>
      </w:r>
      <w:r w:rsidR="00050A1A">
        <w:rPr>
          <w:rFonts w:ascii="Arial" w:hAnsi="Arial" w:cs="Arial"/>
          <w:sz w:val="20"/>
        </w:rPr>
        <w:t xml:space="preserve"> </w:t>
      </w:r>
      <w:r w:rsidRPr="00E7025D">
        <w:rPr>
          <w:rFonts w:ascii="Arial" w:hAnsi="Arial" w:cs="Arial"/>
          <w:b/>
          <w:sz w:val="20"/>
        </w:rPr>
        <w:t xml:space="preserve">Mailing address: </w:t>
      </w:r>
      <w:r w:rsidRPr="00E7025D">
        <w:rPr>
          <w:rFonts w:ascii="Arial" w:hAnsi="Arial" w:cs="Arial"/>
          <w:sz w:val="20"/>
        </w:rPr>
        <w:t xml:space="preserve">PO Box – 5927, Kathmandu, Nepal. </w:t>
      </w:r>
    </w:p>
    <w:p w14:paraId="5DE1A679" w14:textId="77777777" w:rsidR="00CC02A7" w:rsidRDefault="004742B3" w:rsidP="00CC02A7">
      <w:pPr>
        <w:widowControl/>
        <w:tabs>
          <w:tab w:val="left" w:pos="0"/>
          <w:tab w:val="left" w:pos="7200"/>
          <w:tab w:val="left" w:pos="7920"/>
          <w:tab w:val="left" w:pos="8640"/>
          <w:tab w:val="left" w:pos="9360"/>
        </w:tabs>
        <w:ind w:left="360" w:right="29" w:hanging="360"/>
        <w:jc w:val="both"/>
        <w:rPr>
          <w:rFonts w:ascii="Arial" w:hAnsi="Arial" w:cs="Arial"/>
          <w:b/>
          <w:i/>
          <w:sz w:val="20"/>
        </w:rPr>
      </w:pPr>
      <w:r w:rsidRPr="00E7025D">
        <w:rPr>
          <w:rFonts w:ascii="Arial" w:hAnsi="Arial" w:cs="Arial"/>
          <w:b/>
          <w:sz w:val="20"/>
        </w:rPr>
        <w:t>Telephone:</w:t>
      </w:r>
      <w:r w:rsidRPr="00E7025D">
        <w:rPr>
          <w:rFonts w:ascii="Arial" w:hAnsi="Arial" w:cs="Arial"/>
          <w:sz w:val="20"/>
        </w:rPr>
        <w:t xml:space="preserve"> (977-1) 5195394 (Home); (977) 9841283652 (Cell).</w:t>
      </w:r>
    </w:p>
    <w:p w14:paraId="50F0F992" w14:textId="7D3C310F" w:rsidR="004742B3" w:rsidRPr="00D91F04" w:rsidRDefault="000935C2" w:rsidP="00CC02A7">
      <w:pPr>
        <w:widowControl/>
        <w:tabs>
          <w:tab w:val="left" w:pos="0"/>
          <w:tab w:val="left" w:pos="7200"/>
          <w:tab w:val="left" w:pos="7920"/>
          <w:tab w:val="left" w:pos="8640"/>
          <w:tab w:val="left" w:pos="9360"/>
        </w:tabs>
        <w:ind w:left="360" w:right="29" w:hanging="360"/>
        <w:jc w:val="both"/>
        <w:rPr>
          <w:rFonts w:ascii="Arial" w:hAnsi="Arial" w:cs="Arial"/>
          <w:bCs/>
          <w:i/>
          <w:sz w:val="20"/>
        </w:rPr>
      </w:pPr>
      <w:r>
        <w:rPr>
          <w:rFonts w:ascii="Arial" w:hAnsi="Arial" w:cs="Arial"/>
          <w:bCs/>
          <w:i/>
          <w:sz w:val="20"/>
        </w:rPr>
        <w:t xml:space="preserve">31 </w:t>
      </w:r>
      <w:r w:rsidR="00C14936">
        <w:rPr>
          <w:rFonts w:ascii="Arial" w:hAnsi="Arial" w:cs="Arial"/>
          <w:bCs/>
          <w:i/>
          <w:sz w:val="20"/>
        </w:rPr>
        <w:t>July</w:t>
      </w:r>
      <w:r w:rsidR="000F3FA1" w:rsidRPr="00D91F04">
        <w:rPr>
          <w:rFonts w:ascii="Arial" w:hAnsi="Arial" w:cs="Arial"/>
          <w:bCs/>
          <w:i/>
          <w:sz w:val="20"/>
        </w:rPr>
        <w:t xml:space="preserve"> </w:t>
      </w:r>
      <w:r w:rsidR="004742B3" w:rsidRPr="00D91F04">
        <w:rPr>
          <w:rFonts w:ascii="Arial" w:hAnsi="Arial" w:cs="Arial"/>
          <w:bCs/>
          <w:i/>
          <w:sz w:val="20"/>
        </w:rPr>
        <w:t>202</w:t>
      </w:r>
      <w:r w:rsidR="00CC02A7" w:rsidRPr="00D91F04">
        <w:rPr>
          <w:rFonts w:ascii="Arial" w:hAnsi="Arial" w:cs="Arial"/>
          <w:bCs/>
          <w:i/>
          <w:sz w:val="20"/>
        </w:rPr>
        <w:t>6</w:t>
      </w:r>
    </w:p>
    <w:p w14:paraId="47A32CCE" w14:textId="77777777" w:rsidR="004742B3" w:rsidRPr="00E7025D" w:rsidRDefault="004742B3" w:rsidP="00E7025D">
      <w:pPr>
        <w:tabs>
          <w:tab w:val="left" w:pos="270"/>
          <w:tab w:val="left" w:pos="1800"/>
          <w:tab w:val="left" w:pos="2520"/>
          <w:tab w:val="left" w:pos="3240"/>
          <w:tab w:val="left" w:pos="3960"/>
          <w:tab w:val="left" w:pos="4680"/>
          <w:tab w:val="left" w:pos="5400"/>
          <w:tab w:val="left" w:pos="6120"/>
          <w:tab w:val="left" w:pos="6840"/>
          <w:tab w:val="left" w:pos="7560"/>
          <w:tab w:val="left" w:pos="8280"/>
          <w:tab w:val="left" w:pos="9000"/>
        </w:tabs>
        <w:ind w:left="270" w:right="29" w:hanging="270"/>
        <w:jc w:val="both"/>
        <w:rPr>
          <w:rFonts w:ascii="Arial" w:hAnsi="Arial" w:cs="Arial"/>
          <w:sz w:val="20"/>
        </w:rPr>
      </w:pPr>
    </w:p>
    <w:p w14:paraId="59FAC1B6" w14:textId="77777777" w:rsidR="00A561A4" w:rsidRPr="00E7025D" w:rsidRDefault="00A561A4" w:rsidP="00E7025D">
      <w:pPr>
        <w:rPr>
          <w:rFonts w:ascii="Arial" w:hAnsi="Arial" w:cs="Arial"/>
        </w:rPr>
      </w:pPr>
    </w:p>
    <w:p w14:paraId="03E64C05" w14:textId="77777777" w:rsidR="00A561A4" w:rsidRPr="00E7025D" w:rsidRDefault="00A561A4" w:rsidP="00E7025D">
      <w:pPr>
        <w:rPr>
          <w:rFonts w:ascii="Arial" w:hAnsi="Arial" w:cs="Arial"/>
        </w:rPr>
      </w:pPr>
    </w:p>
    <w:sectPr w:rsidR="00A561A4" w:rsidRPr="00E702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Futura Std Book">
    <w:altName w:val="Cambria"/>
    <w:panose1 w:val="00000000000000000000"/>
    <w:charset w:val="00"/>
    <w:family w:val="swiss"/>
    <w:notTrueType/>
    <w:pitch w:val="default"/>
    <w:sig w:usb0="00000003" w:usb1="00000000" w:usb2="00000000" w:usb3="00000000" w:csb0="00000001" w:csb1="00000000"/>
  </w:font>
  <w:font w:name="Futura Std Medium">
    <w:altName w:val="Century Gothic"/>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Std Light">
    <w:altName w:val="Futura Std Light"/>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 LT Std">
    <w:altName w:val="Times LT Std"/>
    <w:panose1 w:val="00000000000000000000"/>
    <w:charset w:val="00"/>
    <w:family w:val="roman"/>
    <w:notTrueType/>
    <w:pitch w:val="default"/>
    <w:sig w:usb0="00000003" w:usb1="00000000" w:usb2="00000000" w:usb3="00000000" w:csb0="00000001" w:csb1="00000000"/>
  </w:font>
  <w:font w:name="+mj-ea">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ArialMT">
    <w:altName w:val="MS Gothic"/>
    <w:panose1 w:val="00000000000000000000"/>
    <w:charset w:val="80"/>
    <w:family w:val="auto"/>
    <w:notTrueType/>
    <w:pitch w:val="default"/>
    <w:sig w:usb0="00000003" w:usb1="08070000" w:usb2="00000010" w:usb3="00000000" w:csb0="00020001" w:csb1="00000000"/>
  </w:font>
  <w:font w:name="Utopia-Regular">
    <w:altName w:val="Yu Gothic"/>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Google Sans Tex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75489"/>
    <w:multiLevelType w:val="multilevel"/>
    <w:tmpl w:val="B770EF2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25567B"/>
    <w:multiLevelType w:val="hybridMultilevel"/>
    <w:tmpl w:val="EE026A0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6175DB"/>
    <w:multiLevelType w:val="hybridMultilevel"/>
    <w:tmpl w:val="71146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840E8"/>
    <w:multiLevelType w:val="hybridMultilevel"/>
    <w:tmpl w:val="5D727A56"/>
    <w:lvl w:ilvl="0" w:tplc="D64822C6">
      <w:start w:val="1"/>
      <w:numFmt w:val="decimal"/>
      <w:lvlText w:val="%1."/>
      <w:lvlJc w:val="left"/>
      <w:pPr>
        <w:ind w:left="81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8E61DD"/>
    <w:multiLevelType w:val="hybridMultilevel"/>
    <w:tmpl w:val="4754C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1042C7"/>
    <w:multiLevelType w:val="multilevel"/>
    <w:tmpl w:val="42E0F6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7C5655"/>
    <w:multiLevelType w:val="multilevel"/>
    <w:tmpl w:val="95C2B8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074F02"/>
    <w:multiLevelType w:val="hybridMultilevel"/>
    <w:tmpl w:val="8EAA9D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611BEC"/>
    <w:multiLevelType w:val="singleLevel"/>
    <w:tmpl w:val="0409000F"/>
    <w:lvl w:ilvl="0">
      <w:start w:val="1"/>
      <w:numFmt w:val="decimal"/>
      <w:lvlText w:val="%1."/>
      <w:legacy w:legacy="1" w:legacySpace="0" w:legacyIndent="360"/>
      <w:lvlJc w:val="left"/>
      <w:pPr>
        <w:ind w:left="360" w:hanging="360"/>
      </w:pPr>
    </w:lvl>
  </w:abstractNum>
  <w:abstractNum w:abstractNumId="9" w15:restartNumberingAfterBreak="0">
    <w:nsid w:val="326750F9"/>
    <w:multiLevelType w:val="hybridMultilevel"/>
    <w:tmpl w:val="30908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BE3959"/>
    <w:multiLevelType w:val="hybridMultilevel"/>
    <w:tmpl w:val="BB78799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A203FE"/>
    <w:multiLevelType w:val="hybridMultilevel"/>
    <w:tmpl w:val="8EE2E1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260D0E"/>
    <w:multiLevelType w:val="hybridMultilevel"/>
    <w:tmpl w:val="08FE7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DF0670"/>
    <w:multiLevelType w:val="hybridMultilevel"/>
    <w:tmpl w:val="39EA2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814E1F"/>
    <w:multiLevelType w:val="multilevel"/>
    <w:tmpl w:val="4184BE7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3DF5CD8"/>
    <w:multiLevelType w:val="hybridMultilevel"/>
    <w:tmpl w:val="29DAFE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C601546"/>
    <w:multiLevelType w:val="hybridMultilevel"/>
    <w:tmpl w:val="674C6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4F6B03"/>
    <w:multiLevelType w:val="hybridMultilevel"/>
    <w:tmpl w:val="1B74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6B17D1"/>
    <w:multiLevelType w:val="hybridMultilevel"/>
    <w:tmpl w:val="9E3CD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1C27F5"/>
    <w:multiLevelType w:val="hybridMultilevel"/>
    <w:tmpl w:val="57D6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1D608F"/>
    <w:multiLevelType w:val="hybridMultilevel"/>
    <w:tmpl w:val="1D4C3C5A"/>
    <w:lvl w:ilvl="0" w:tplc="4DB2F6E4">
      <w:start w:val="1"/>
      <w:numFmt w:val="decimal"/>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F069F8"/>
    <w:multiLevelType w:val="hybridMultilevel"/>
    <w:tmpl w:val="3BC43886"/>
    <w:lvl w:ilvl="0" w:tplc="AB9298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0B7D79"/>
    <w:multiLevelType w:val="multilevel"/>
    <w:tmpl w:val="A770FB04"/>
    <w:lvl w:ilvl="0">
      <w:start w:val="1"/>
      <w:numFmt w:val="decimal"/>
      <w:lvlText w:val="%1."/>
      <w:legacy w:legacy="1" w:legacySpace="0" w:legacyIndent="360"/>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2155B4D"/>
    <w:multiLevelType w:val="hybridMultilevel"/>
    <w:tmpl w:val="36188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8F35AF"/>
    <w:multiLevelType w:val="hybridMultilevel"/>
    <w:tmpl w:val="8090BD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22"/>
    <w:lvlOverride w:ilvl="0">
      <w:lvl w:ilvl="0">
        <w:start w:val="1"/>
        <w:numFmt w:val="decimal"/>
        <w:lvlText w:val="%1."/>
        <w:legacy w:legacy="1" w:legacySpace="0" w:legacyIndent="360"/>
        <w:lvlJc w:val="left"/>
        <w:pPr>
          <w:ind w:left="360" w:hanging="360"/>
        </w:pPr>
      </w:lvl>
    </w:lvlOverride>
  </w:num>
  <w:num w:numId="4">
    <w:abstractNumId w:val="1"/>
  </w:num>
  <w:num w:numId="5">
    <w:abstractNumId w:val="23"/>
  </w:num>
  <w:num w:numId="6">
    <w:abstractNumId w:val="2"/>
  </w:num>
  <w:num w:numId="7">
    <w:abstractNumId w:val="16"/>
  </w:num>
  <w:num w:numId="8">
    <w:abstractNumId w:val="9"/>
  </w:num>
  <w:num w:numId="9">
    <w:abstractNumId w:val="10"/>
  </w:num>
  <w:num w:numId="10">
    <w:abstractNumId w:val="20"/>
  </w:num>
  <w:num w:numId="11">
    <w:abstractNumId w:val="14"/>
  </w:num>
  <w:num w:numId="12">
    <w:abstractNumId w:val="24"/>
  </w:num>
  <w:num w:numId="13">
    <w:abstractNumId w:val="11"/>
  </w:num>
  <w:num w:numId="14">
    <w:abstractNumId w:val="18"/>
  </w:num>
  <w:num w:numId="15">
    <w:abstractNumId w:val="3"/>
  </w:num>
  <w:num w:numId="16">
    <w:abstractNumId w:val="13"/>
  </w:num>
  <w:num w:numId="17">
    <w:abstractNumId w:val="7"/>
  </w:num>
  <w:num w:numId="18">
    <w:abstractNumId w:val="21"/>
  </w:num>
  <w:num w:numId="19">
    <w:abstractNumId w:val="5"/>
  </w:num>
  <w:num w:numId="20">
    <w:abstractNumId w:val="6"/>
  </w:num>
  <w:num w:numId="21">
    <w:abstractNumId w:val="0"/>
  </w:num>
  <w:num w:numId="22">
    <w:abstractNumId w:val="17"/>
  </w:num>
  <w:num w:numId="23">
    <w:abstractNumId w:val="4"/>
  </w:num>
  <w:num w:numId="24">
    <w:abstractNumId w:val="12"/>
  </w:num>
  <w:num w:numId="25">
    <w:abstractNumId w:val="15"/>
  </w:num>
  <w:num w:numId="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711"/>
    <w:rsid w:val="0000112B"/>
    <w:rsid w:val="00011491"/>
    <w:rsid w:val="00012186"/>
    <w:rsid w:val="00012EAD"/>
    <w:rsid w:val="0002304D"/>
    <w:rsid w:val="0002537E"/>
    <w:rsid w:val="000442FB"/>
    <w:rsid w:val="00045758"/>
    <w:rsid w:val="00050A1A"/>
    <w:rsid w:val="00066358"/>
    <w:rsid w:val="00081E09"/>
    <w:rsid w:val="000935C2"/>
    <w:rsid w:val="00096252"/>
    <w:rsid w:val="000A584F"/>
    <w:rsid w:val="000B553C"/>
    <w:rsid w:val="000D79B5"/>
    <w:rsid w:val="000E2D24"/>
    <w:rsid w:val="000E7134"/>
    <w:rsid w:val="000F3FA1"/>
    <w:rsid w:val="000F61C0"/>
    <w:rsid w:val="00106ED5"/>
    <w:rsid w:val="00111617"/>
    <w:rsid w:val="001242C5"/>
    <w:rsid w:val="00130EBB"/>
    <w:rsid w:val="0014377C"/>
    <w:rsid w:val="00150986"/>
    <w:rsid w:val="00151038"/>
    <w:rsid w:val="00161B53"/>
    <w:rsid w:val="00165616"/>
    <w:rsid w:val="00181511"/>
    <w:rsid w:val="0018457E"/>
    <w:rsid w:val="00187A4E"/>
    <w:rsid w:val="0019015D"/>
    <w:rsid w:val="00194BD9"/>
    <w:rsid w:val="00195469"/>
    <w:rsid w:val="001A76BC"/>
    <w:rsid w:val="001B52B0"/>
    <w:rsid w:val="001C615D"/>
    <w:rsid w:val="001E2A0A"/>
    <w:rsid w:val="001F647D"/>
    <w:rsid w:val="0020037C"/>
    <w:rsid w:val="0020311E"/>
    <w:rsid w:val="00206B83"/>
    <w:rsid w:val="002076F6"/>
    <w:rsid w:val="00214215"/>
    <w:rsid w:val="0021743A"/>
    <w:rsid w:val="00225693"/>
    <w:rsid w:val="00231D5E"/>
    <w:rsid w:val="002362CF"/>
    <w:rsid w:val="00240741"/>
    <w:rsid w:val="00244BA8"/>
    <w:rsid w:val="00267210"/>
    <w:rsid w:val="00282ECF"/>
    <w:rsid w:val="00296ADB"/>
    <w:rsid w:val="002A5F39"/>
    <w:rsid w:val="002B3F4F"/>
    <w:rsid w:val="002B7A65"/>
    <w:rsid w:val="002C7048"/>
    <w:rsid w:val="002D3E1D"/>
    <w:rsid w:val="002D612A"/>
    <w:rsid w:val="002E333E"/>
    <w:rsid w:val="002F1D44"/>
    <w:rsid w:val="00310E51"/>
    <w:rsid w:val="00314204"/>
    <w:rsid w:val="0031491A"/>
    <w:rsid w:val="0032148F"/>
    <w:rsid w:val="00352FB4"/>
    <w:rsid w:val="00353EB7"/>
    <w:rsid w:val="00361F28"/>
    <w:rsid w:val="00367067"/>
    <w:rsid w:val="00386B6C"/>
    <w:rsid w:val="003914D0"/>
    <w:rsid w:val="00393D8A"/>
    <w:rsid w:val="003A5955"/>
    <w:rsid w:val="003C195B"/>
    <w:rsid w:val="003C403F"/>
    <w:rsid w:val="003C6363"/>
    <w:rsid w:val="003D72C1"/>
    <w:rsid w:val="003D7E8C"/>
    <w:rsid w:val="003E47F8"/>
    <w:rsid w:val="003E55CD"/>
    <w:rsid w:val="003E68C7"/>
    <w:rsid w:val="00415ECF"/>
    <w:rsid w:val="004258D0"/>
    <w:rsid w:val="00430FC7"/>
    <w:rsid w:val="00433B8B"/>
    <w:rsid w:val="00443159"/>
    <w:rsid w:val="00471864"/>
    <w:rsid w:val="00471C75"/>
    <w:rsid w:val="004742B3"/>
    <w:rsid w:val="00475E35"/>
    <w:rsid w:val="00490A31"/>
    <w:rsid w:val="0049151F"/>
    <w:rsid w:val="004A29CA"/>
    <w:rsid w:val="004A4895"/>
    <w:rsid w:val="004B0E76"/>
    <w:rsid w:val="004B530D"/>
    <w:rsid w:val="004C0BEE"/>
    <w:rsid w:val="004C5034"/>
    <w:rsid w:val="004E4137"/>
    <w:rsid w:val="004E45C2"/>
    <w:rsid w:val="004E78CD"/>
    <w:rsid w:val="004F58BC"/>
    <w:rsid w:val="005114A1"/>
    <w:rsid w:val="00525C94"/>
    <w:rsid w:val="005379B1"/>
    <w:rsid w:val="00541114"/>
    <w:rsid w:val="00554C5A"/>
    <w:rsid w:val="0055527C"/>
    <w:rsid w:val="00562F1C"/>
    <w:rsid w:val="00572C9F"/>
    <w:rsid w:val="00573634"/>
    <w:rsid w:val="005A1EF6"/>
    <w:rsid w:val="005A4B58"/>
    <w:rsid w:val="005B01B9"/>
    <w:rsid w:val="005B116B"/>
    <w:rsid w:val="005B3553"/>
    <w:rsid w:val="005B4A28"/>
    <w:rsid w:val="005B5E14"/>
    <w:rsid w:val="005C048D"/>
    <w:rsid w:val="005C0C8C"/>
    <w:rsid w:val="005D3B79"/>
    <w:rsid w:val="005E26A3"/>
    <w:rsid w:val="005E640E"/>
    <w:rsid w:val="005E68EA"/>
    <w:rsid w:val="005E726A"/>
    <w:rsid w:val="005F35D9"/>
    <w:rsid w:val="005F6692"/>
    <w:rsid w:val="00600267"/>
    <w:rsid w:val="00621E89"/>
    <w:rsid w:val="00622D44"/>
    <w:rsid w:val="00626188"/>
    <w:rsid w:val="00637A73"/>
    <w:rsid w:val="00644729"/>
    <w:rsid w:val="00644F27"/>
    <w:rsid w:val="00645D64"/>
    <w:rsid w:val="0065281E"/>
    <w:rsid w:val="00663C63"/>
    <w:rsid w:val="00691B1C"/>
    <w:rsid w:val="00693287"/>
    <w:rsid w:val="006965B4"/>
    <w:rsid w:val="006A0B8F"/>
    <w:rsid w:val="006A51CC"/>
    <w:rsid w:val="006A5670"/>
    <w:rsid w:val="006C2CAB"/>
    <w:rsid w:val="006D07E7"/>
    <w:rsid w:val="006E4FB5"/>
    <w:rsid w:val="006F69F9"/>
    <w:rsid w:val="006F7F42"/>
    <w:rsid w:val="00713374"/>
    <w:rsid w:val="00714E8F"/>
    <w:rsid w:val="0073396A"/>
    <w:rsid w:val="00735934"/>
    <w:rsid w:val="00737006"/>
    <w:rsid w:val="00741008"/>
    <w:rsid w:val="00744ACE"/>
    <w:rsid w:val="00746003"/>
    <w:rsid w:val="00751DB8"/>
    <w:rsid w:val="00752E9B"/>
    <w:rsid w:val="007706E9"/>
    <w:rsid w:val="00772974"/>
    <w:rsid w:val="00777448"/>
    <w:rsid w:val="007828CF"/>
    <w:rsid w:val="00785884"/>
    <w:rsid w:val="00790E8B"/>
    <w:rsid w:val="00792B3C"/>
    <w:rsid w:val="007B2554"/>
    <w:rsid w:val="007B7804"/>
    <w:rsid w:val="007C5932"/>
    <w:rsid w:val="007C6DA2"/>
    <w:rsid w:val="007D6AF0"/>
    <w:rsid w:val="007E55F0"/>
    <w:rsid w:val="007E7D74"/>
    <w:rsid w:val="007F45A6"/>
    <w:rsid w:val="00812F93"/>
    <w:rsid w:val="00817FF1"/>
    <w:rsid w:val="00827432"/>
    <w:rsid w:val="00834A7C"/>
    <w:rsid w:val="00836A8B"/>
    <w:rsid w:val="008411B1"/>
    <w:rsid w:val="008622A7"/>
    <w:rsid w:val="0086379D"/>
    <w:rsid w:val="00882E0F"/>
    <w:rsid w:val="008B1CD1"/>
    <w:rsid w:val="008B265B"/>
    <w:rsid w:val="008B3AB2"/>
    <w:rsid w:val="008B70D2"/>
    <w:rsid w:val="008C06CF"/>
    <w:rsid w:val="008E2967"/>
    <w:rsid w:val="009060A6"/>
    <w:rsid w:val="00911147"/>
    <w:rsid w:val="00917BB2"/>
    <w:rsid w:val="009249E5"/>
    <w:rsid w:val="00924F12"/>
    <w:rsid w:val="00930C4D"/>
    <w:rsid w:val="00936150"/>
    <w:rsid w:val="00953C7E"/>
    <w:rsid w:val="00953CDF"/>
    <w:rsid w:val="00957456"/>
    <w:rsid w:val="00970031"/>
    <w:rsid w:val="0097484C"/>
    <w:rsid w:val="009833E3"/>
    <w:rsid w:val="009B3B4D"/>
    <w:rsid w:val="009C0A9C"/>
    <w:rsid w:val="009C181C"/>
    <w:rsid w:val="009C2603"/>
    <w:rsid w:val="009D27E7"/>
    <w:rsid w:val="009D4970"/>
    <w:rsid w:val="009F19D2"/>
    <w:rsid w:val="009F4C83"/>
    <w:rsid w:val="009F7651"/>
    <w:rsid w:val="009F7986"/>
    <w:rsid w:val="00A008FC"/>
    <w:rsid w:val="00A02B2F"/>
    <w:rsid w:val="00A04F50"/>
    <w:rsid w:val="00A12E22"/>
    <w:rsid w:val="00A139FE"/>
    <w:rsid w:val="00A27FDD"/>
    <w:rsid w:val="00A3229F"/>
    <w:rsid w:val="00A35E25"/>
    <w:rsid w:val="00A47EAF"/>
    <w:rsid w:val="00A55873"/>
    <w:rsid w:val="00A561A4"/>
    <w:rsid w:val="00A564C5"/>
    <w:rsid w:val="00A61E17"/>
    <w:rsid w:val="00A72810"/>
    <w:rsid w:val="00A86104"/>
    <w:rsid w:val="00A91CC6"/>
    <w:rsid w:val="00A92AFD"/>
    <w:rsid w:val="00AB5FB0"/>
    <w:rsid w:val="00AC310F"/>
    <w:rsid w:val="00AC455B"/>
    <w:rsid w:val="00AD596A"/>
    <w:rsid w:val="00AD74B2"/>
    <w:rsid w:val="00AE57D6"/>
    <w:rsid w:val="00AE79AD"/>
    <w:rsid w:val="00AF331A"/>
    <w:rsid w:val="00B003D0"/>
    <w:rsid w:val="00B02A94"/>
    <w:rsid w:val="00B048AB"/>
    <w:rsid w:val="00B05744"/>
    <w:rsid w:val="00B1408E"/>
    <w:rsid w:val="00B1498A"/>
    <w:rsid w:val="00B1528A"/>
    <w:rsid w:val="00B4388B"/>
    <w:rsid w:val="00B71126"/>
    <w:rsid w:val="00B7626A"/>
    <w:rsid w:val="00B83D2B"/>
    <w:rsid w:val="00BA05ED"/>
    <w:rsid w:val="00BB22C7"/>
    <w:rsid w:val="00BC5480"/>
    <w:rsid w:val="00BC68B4"/>
    <w:rsid w:val="00BE13F5"/>
    <w:rsid w:val="00BF52AD"/>
    <w:rsid w:val="00BF590F"/>
    <w:rsid w:val="00C00023"/>
    <w:rsid w:val="00C0420B"/>
    <w:rsid w:val="00C14936"/>
    <w:rsid w:val="00C21CDD"/>
    <w:rsid w:val="00C25DFF"/>
    <w:rsid w:val="00C33C67"/>
    <w:rsid w:val="00C3561C"/>
    <w:rsid w:val="00C437C0"/>
    <w:rsid w:val="00C459F7"/>
    <w:rsid w:val="00C4767E"/>
    <w:rsid w:val="00C52276"/>
    <w:rsid w:val="00C560E3"/>
    <w:rsid w:val="00C63B7B"/>
    <w:rsid w:val="00C6758D"/>
    <w:rsid w:val="00C72399"/>
    <w:rsid w:val="00C7469D"/>
    <w:rsid w:val="00C755A6"/>
    <w:rsid w:val="00C8045C"/>
    <w:rsid w:val="00C8101E"/>
    <w:rsid w:val="00C811E8"/>
    <w:rsid w:val="00C91EA0"/>
    <w:rsid w:val="00CA686E"/>
    <w:rsid w:val="00CB3DCF"/>
    <w:rsid w:val="00CC02A7"/>
    <w:rsid w:val="00CC0D27"/>
    <w:rsid w:val="00CC213E"/>
    <w:rsid w:val="00CE1185"/>
    <w:rsid w:val="00CF7D65"/>
    <w:rsid w:val="00D0610D"/>
    <w:rsid w:val="00D4446C"/>
    <w:rsid w:val="00D679DE"/>
    <w:rsid w:val="00D7626D"/>
    <w:rsid w:val="00D8073B"/>
    <w:rsid w:val="00D91F04"/>
    <w:rsid w:val="00DA47CB"/>
    <w:rsid w:val="00DE7F62"/>
    <w:rsid w:val="00DF5A5D"/>
    <w:rsid w:val="00DF75D5"/>
    <w:rsid w:val="00E04EC4"/>
    <w:rsid w:val="00E124E8"/>
    <w:rsid w:val="00E12B03"/>
    <w:rsid w:val="00E12E9F"/>
    <w:rsid w:val="00E23445"/>
    <w:rsid w:val="00E259AF"/>
    <w:rsid w:val="00E25FD5"/>
    <w:rsid w:val="00E26902"/>
    <w:rsid w:val="00E303F9"/>
    <w:rsid w:val="00E351F1"/>
    <w:rsid w:val="00E35D8D"/>
    <w:rsid w:val="00E603CB"/>
    <w:rsid w:val="00E62711"/>
    <w:rsid w:val="00E7025D"/>
    <w:rsid w:val="00E871B5"/>
    <w:rsid w:val="00E913A8"/>
    <w:rsid w:val="00EA4B2F"/>
    <w:rsid w:val="00EA5746"/>
    <w:rsid w:val="00EA7D08"/>
    <w:rsid w:val="00EC6675"/>
    <w:rsid w:val="00ED261E"/>
    <w:rsid w:val="00F065E8"/>
    <w:rsid w:val="00F16362"/>
    <w:rsid w:val="00F412CD"/>
    <w:rsid w:val="00F419D4"/>
    <w:rsid w:val="00F43074"/>
    <w:rsid w:val="00F51A21"/>
    <w:rsid w:val="00F5315C"/>
    <w:rsid w:val="00F560FC"/>
    <w:rsid w:val="00F56BDD"/>
    <w:rsid w:val="00F6532E"/>
    <w:rsid w:val="00F74372"/>
    <w:rsid w:val="00FA7EF7"/>
    <w:rsid w:val="00FB0027"/>
    <w:rsid w:val="00FB390D"/>
    <w:rsid w:val="00FF0884"/>
    <w:rsid w:val="00FF69F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33FDF"/>
  <w15:chartTrackingRefBased/>
  <w15:docId w15:val="{E8E49DE3-E8AB-484C-B63C-2BDF02EC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711"/>
    <w:pPr>
      <w:widowControl w:val="0"/>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5E726A"/>
    <w:pPr>
      <w:keepNext/>
      <w:widowControl/>
      <w:tabs>
        <w:tab w:val="left" w:pos="0"/>
        <w:tab w:val="left" w:pos="360"/>
        <w:tab w:val="left" w:pos="1800"/>
        <w:tab w:val="left" w:pos="5400"/>
        <w:tab w:val="left" w:pos="7200"/>
        <w:tab w:val="left" w:pos="7920"/>
        <w:tab w:val="left" w:pos="8640"/>
        <w:tab w:val="left" w:pos="9360"/>
      </w:tabs>
      <w:spacing w:after="50"/>
      <w:ind w:right="-799"/>
      <w:jc w:val="both"/>
      <w:outlineLvl w:val="0"/>
    </w:pPr>
    <w:rPr>
      <w:rFonts w:ascii="Arial" w:hAnsi="Arial"/>
      <w:b/>
      <w:color w:val="000000"/>
      <w:sz w:val="18"/>
    </w:rPr>
  </w:style>
  <w:style w:type="paragraph" w:styleId="Heading2">
    <w:name w:val="heading 2"/>
    <w:basedOn w:val="Normal"/>
    <w:next w:val="Normal"/>
    <w:link w:val="Heading2Char"/>
    <w:qFormat/>
    <w:rsid w:val="008411B1"/>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330" w:hanging="360"/>
      <w:outlineLvl w:val="1"/>
    </w:pPr>
    <w:rPr>
      <w:b/>
    </w:rPr>
  </w:style>
  <w:style w:type="paragraph" w:styleId="Heading4">
    <w:name w:val="heading 4"/>
    <w:basedOn w:val="Normal"/>
    <w:next w:val="Normal"/>
    <w:link w:val="Heading4Char"/>
    <w:qFormat/>
    <w:rsid w:val="008411B1"/>
    <w:pPr>
      <w:keepNext/>
      <w:spacing w:before="120" w:after="60"/>
      <w:outlineLvl w:val="3"/>
    </w:pPr>
    <w:rPr>
      <w:b/>
      <w:i/>
    </w:rPr>
  </w:style>
  <w:style w:type="paragraph" w:styleId="Heading7">
    <w:name w:val="heading 7"/>
    <w:basedOn w:val="Normal"/>
    <w:next w:val="Normal"/>
    <w:link w:val="Heading7Char"/>
    <w:qFormat/>
    <w:rsid w:val="008411B1"/>
    <w:pPr>
      <w:keepNext/>
      <w:spacing w:before="80" w:after="80"/>
      <w:jc w:val="right"/>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726A"/>
    <w:rPr>
      <w:rFonts w:ascii="Arial" w:eastAsia="Times New Roman" w:hAnsi="Arial" w:cs="Times New Roman"/>
      <w:b/>
      <w:color w:val="000000"/>
      <w:sz w:val="18"/>
      <w:szCs w:val="20"/>
    </w:rPr>
  </w:style>
  <w:style w:type="character" w:customStyle="1" w:styleId="Heading2Char">
    <w:name w:val="Heading 2 Char"/>
    <w:basedOn w:val="DefaultParagraphFont"/>
    <w:link w:val="Heading2"/>
    <w:rsid w:val="008411B1"/>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8411B1"/>
    <w:rPr>
      <w:rFonts w:ascii="Times New Roman" w:eastAsia="Times New Roman" w:hAnsi="Times New Roman" w:cs="Times New Roman"/>
      <w:b/>
      <w:i/>
      <w:sz w:val="24"/>
      <w:szCs w:val="20"/>
    </w:rPr>
  </w:style>
  <w:style w:type="character" w:customStyle="1" w:styleId="Heading7Char">
    <w:name w:val="Heading 7 Char"/>
    <w:basedOn w:val="DefaultParagraphFont"/>
    <w:link w:val="Heading7"/>
    <w:rsid w:val="008411B1"/>
    <w:rPr>
      <w:rFonts w:ascii="Times New Roman" w:eastAsia="Times New Roman" w:hAnsi="Times New Roman" w:cs="Times New Roman"/>
      <w:b/>
      <w:szCs w:val="20"/>
    </w:rPr>
  </w:style>
  <w:style w:type="paragraph" w:styleId="BodyText">
    <w:name w:val="Body Text"/>
    <w:basedOn w:val="Normal"/>
    <w:link w:val="BodyTextChar"/>
    <w:rsid w:val="00E62711"/>
    <w:pPr>
      <w:ind w:right="-330"/>
      <w:jc w:val="center"/>
    </w:pPr>
  </w:style>
  <w:style w:type="character" w:customStyle="1" w:styleId="BodyTextChar">
    <w:name w:val="Body Text Char"/>
    <w:basedOn w:val="DefaultParagraphFont"/>
    <w:link w:val="BodyText"/>
    <w:rsid w:val="00E62711"/>
    <w:rPr>
      <w:rFonts w:ascii="Times New Roman" w:eastAsia="Times New Roman" w:hAnsi="Times New Roman" w:cs="Times New Roman"/>
      <w:sz w:val="24"/>
      <w:szCs w:val="20"/>
    </w:rPr>
  </w:style>
  <w:style w:type="character" w:styleId="Hyperlink">
    <w:name w:val="Hyperlink"/>
    <w:rsid w:val="00E62711"/>
    <w:rPr>
      <w:color w:val="0000FF"/>
      <w:u w:val="single"/>
    </w:rPr>
  </w:style>
  <w:style w:type="paragraph" w:styleId="ListParagraph">
    <w:name w:val="List Paragraph"/>
    <w:aliases w:val="First Level Outline"/>
    <w:basedOn w:val="Normal"/>
    <w:link w:val="ListParagraphChar"/>
    <w:uiPriority w:val="34"/>
    <w:qFormat/>
    <w:rsid w:val="00FB0027"/>
    <w:pPr>
      <w:ind w:left="720"/>
      <w:contextualSpacing/>
    </w:pPr>
  </w:style>
  <w:style w:type="character" w:customStyle="1" w:styleId="ListParagraphChar">
    <w:name w:val="List Paragraph Char"/>
    <w:aliases w:val="First Level Outline Char"/>
    <w:basedOn w:val="DefaultParagraphFont"/>
    <w:link w:val="ListParagraph"/>
    <w:uiPriority w:val="34"/>
    <w:locked/>
    <w:rsid w:val="008411B1"/>
    <w:rPr>
      <w:rFonts w:ascii="Times New Roman" w:eastAsia="Times New Roman" w:hAnsi="Times New Roman" w:cs="Times New Roman"/>
      <w:sz w:val="24"/>
      <w:szCs w:val="20"/>
    </w:rPr>
  </w:style>
  <w:style w:type="paragraph" w:customStyle="1" w:styleId="Default">
    <w:name w:val="Default"/>
    <w:rsid w:val="008411B1"/>
    <w:pPr>
      <w:autoSpaceDE w:val="0"/>
      <w:autoSpaceDN w:val="0"/>
      <w:adjustRightInd w:val="0"/>
      <w:spacing w:after="0" w:line="240" w:lineRule="auto"/>
    </w:pPr>
    <w:rPr>
      <w:rFonts w:ascii="Futura Std Book" w:eastAsia="Times New Roman" w:hAnsi="Futura Std Book" w:cs="Futura Std Book"/>
      <w:color w:val="000000"/>
      <w:sz w:val="24"/>
      <w:szCs w:val="24"/>
      <w:lang w:val="en-GB" w:eastAsia="en-GB" w:bidi="ne-NP"/>
    </w:rPr>
  </w:style>
  <w:style w:type="character" w:customStyle="1" w:styleId="A1">
    <w:name w:val="A1"/>
    <w:uiPriority w:val="99"/>
    <w:rsid w:val="008411B1"/>
    <w:rPr>
      <w:rFonts w:ascii="Futura Std Book" w:hAnsi="Futura Std Book" w:cs="Futura Std Book"/>
      <w:color w:val="000000"/>
      <w:sz w:val="26"/>
      <w:szCs w:val="26"/>
    </w:rPr>
  </w:style>
  <w:style w:type="paragraph" w:styleId="Footer">
    <w:name w:val="footer"/>
    <w:basedOn w:val="Normal"/>
    <w:link w:val="FooterChar"/>
    <w:uiPriority w:val="99"/>
    <w:rsid w:val="008411B1"/>
    <w:pPr>
      <w:tabs>
        <w:tab w:val="center" w:pos="4320"/>
        <w:tab w:val="right" w:pos="8640"/>
        <w:tab w:val="left" w:pos="9000"/>
      </w:tabs>
    </w:pPr>
    <w:rPr>
      <w:sz w:val="20"/>
    </w:rPr>
  </w:style>
  <w:style w:type="character" w:customStyle="1" w:styleId="FooterChar">
    <w:name w:val="Footer Char"/>
    <w:basedOn w:val="DefaultParagraphFont"/>
    <w:link w:val="Footer"/>
    <w:uiPriority w:val="99"/>
    <w:rsid w:val="008411B1"/>
    <w:rPr>
      <w:rFonts w:ascii="Times New Roman" w:eastAsia="Times New Roman" w:hAnsi="Times New Roman" w:cs="Times New Roman"/>
      <w:sz w:val="20"/>
      <w:szCs w:val="20"/>
    </w:rPr>
  </w:style>
  <w:style w:type="character" w:styleId="PageNumber">
    <w:name w:val="page number"/>
    <w:basedOn w:val="DefaultParagraphFont"/>
    <w:rsid w:val="008411B1"/>
  </w:style>
  <w:style w:type="paragraph" w:styleId="BlockText">
    <w:name w:val="Block Text"/>
    <w:basedOn w:val="Normal"/>
    <w:rsid w:val="008411B1"/>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ight="-511"/>
      <w:jc w:val="both"/>
    </w:pPr>
    <w:rPr>
      <w:rFonts w:ascii="Arial" w:hAnsi="Arial"/>
      <w:color w:val="000000"/>
      <w:sz w:val="22"/>
    </w:rPr>
  </w:style>
  <w:style w:type="character" w:styleId="FollowedHyperlink">
    <w:name w:val="FollowedHyperlink"/>
    <w:rsid w:val="008411B1"/>
    <w:rPr>
      <w:color w:val="800080"/>
      <w:u w:val="single"/>
    </w:rPr>
  </w:style>
  <w:style w:type="paragraph" w:customStyle="1" w:styleId="Pa4">
    <w:name w:val="Pa4"/>
    <w:basedOn w:val="Normal"/>
    <w:next w:val="Normal"/>
    <w:uiPriority w:val="99"/>
    <w:rsid w:val="008411B1"/>
    <w:pPr>
      <w:widowControl/>
      <w:autoSpaceDE w:val="0"/>
      <w:autoSpaceDN w:val="0"/>
      <w:adjustRightInd w:val="0"/>
      <w:spacing w:line="191" w:lineRule="atLeast"/>
    </w:pPr>
    <w:rPr>
      <w:rFonts w:ascii="Futura Std Medium" w:hAnsi="Futura Std Medium"/>
      <w:szCs w:val="24"/>
    </w:rPr>
  </w:style>
  <w:style w:type="character" w:customStyle="1" w:styleId="A8">
    <w:name w:val="A8"/>
    <w:uiPriority w:val="99"/>
    <w:rsid w:val="008411B1"/>
    <w:rPr>
      <w:rFonts w:cs="Futura Std Medium"/>
      <w:color w:val="211D1E"/>
      <w:sz w:val="16"/>
      <w:szCs w:val="16"/>
    </w:rPr>
  </w:style>
  <w:style w:type="paragraph" w:styleId="BalloonText">
    <w:name w:val="Balloon Text"/>
    <w:basedOn w:val="Normal"/>
    <w:link w:val="BalloonTextChar"/>
    <w:rsid w:val="008411B1"/>
    <w:rPr>
      <w:rFonts w:ascii="Tahoma" w:hAnsi="Tahoma" w:cs="Tahoma"/>
      <w:sz w:val="16"/>
      <w:szCs w:val="16"/>
    </w:rPr>
  </w:style>
  <w:style w:type="character" w:customStyle="1" w:styleId="BalloonTextChar">
    <w:name w:val="Balloon Text Char"/>
    <w:basedOn w:val="DefaultParagraphFont"/>
    <w:link w:val="BalloonText"/>
    <w:rsid w:val="008411B1"/>
    <w:rPr>
      <w:rFonts w:ascii="Tahoma" w:eastAsia="Times New Roman" w:hAnsi="Tahoma" w:cs="Tahoma"/>
      <w:sz w:val="16"/>
      <w:szCs w:val="16"/>
    </w:rPr>
  </w:style>
  <w:style w:type="paragraph" w:customStyle="1" w:styleId="Pa14">
    <w:name w:val="Pa14"/>
    <w:basedOn w:val="Default"/>
    <w:next w:val="Default"/>
    <w:uiPriority w:val="99"/>
    <w:rsid w:val="008411B1"/>
    <w:pPr>
      <w:spacing w:line="201" w:lineRule="atLeast"/>
    </w:pPr>
    <w:rPr>
      <w:rFonts w:cs="Mangal"/>
      <w:color w:val="auto"/>
    </w:rPr>
  </w:style>
  <w:style w:type="character" w:customStyle="1" w:styleId="A11">
    <w:name w:val="A11"/>
    <w:uiPriority w:val="99"/>
    <w:rsid w:val="008411B1"/>
    <w:rPr>
      <w:rFonts w:cs="Futura Std Book"/>
      <w:i/>
      <w:iCs/>
      <w:color w:val="90B73D"/>
      <w:sz w:val="16"/>
      <w:szCs w:val="16"/>
    </w:rPr>
  </w:style>
  <w:style w:type="character" w:styleId="Strong">
    <w:name w:val="Strong"/>
    <w:uiPriority w:val="22"/>
    <w:qFormat/>
    <w:rsid w:val="008411B1"/>
    <w:rPr>
      <w:b/>
      <w:bCs/>
    </w:rPr>
  </w:style>
  <w:style w:type="paragraph" w:styleId="Title">
    <w:name w:val="Title"/>
    <w:basedOn w:val="Normal"/>
    <w:next w:val="Normal"/>
    <w:link w:val="TitleChar"/>
    <w:uiPriority w:val="10"/>
    <w:qFormat/>
    <w:rsid w:val="008411B1"/>
    <w:pPr>
      <w:widowControl/>
      <w:spacing w:after="300" w:line="360" w:lineRule="auto"/>
      <w:contextualSpacing/>
      <w:jc w:val="both"/>
    </w:pPr>
    <w:rPr>
      <w:rFonts w:ascii="Arial" w:hAnsi="Arial"/>
      <w:b/>
      <w:color w:val="000000"/>
      <w:spacing w:val="5"/>
      <w:kern w:val="28"/>
      <w:szCs w:val="52"/>
      <w:lang w:val="en-GB"/>
    </w:rPr>
  </w:style>
  <w:style w:type="character" w:customStyle="1" w:styleId="TitleChar">
    <w:name w:val="Title Char"/>
    <w:basedOn w:val="DefaultParagraphFont"/>
    <w:link w:val="Title"/>
    <w:uiPriority w:val="10"/>
    <w:rsid w:val="008411B1"/>
    <w:rPr>
      <w:rFonts w:ascii="Arial" w:eastAsia="Times New Roman" w:hAnsi="Arial" w:cs="Times New Roman"/>
      <w:b/>
      <w:color w:val="000000"/>
      <w:spacing w:val="5"/>
      <w:kern w:val="28"/>
      <w:sz w:val="24"/>
      <w:szCs w:val="52"/>
      <w:lang w:val="en-GB"/>
    </w:rPr>
  </w:style>
  <w:style w:type="character" w:customStyle="1" w:styleId="A0">
    <w:name w:val="A0"/>
    <w:uiPriority w:val="99"/>
    <w:rsid w:val="008411B1"/>
    <w:rPr>
      <w:rFonts w:cs="Futura Std Light"/>
      <w:color w:val="000000"/>
      <w:sz w:val="42"/>
      <w:szCs w:val="42"/>
    </w:rPr>
  </w:style>
  <w:style w:type="paragraph" w:customStyle="1" w:styleId="Reference">
    <w:name w:val="Reference"/>
    <w:basedOn w:val="BodyText"/>
    <w:next w:val="BodyText"/>
    <w:uiPriority w:val="4"/>
    <w:qFormat/>
    <w:rsid w:val="008411B1"/>
    <w:pPr>
      <w:widowControl/>
      <w:spacing w:before="120" w:after="120" w:line="264" w:lineRule="auto"/>
      <w:ind w:left="567" w:right="0" w:hanging="567"/>
      <w:jc w:val="left"/>
    </w:pPr>
    <w:rPr>
      <w:rFonts w:ascii="Calibri" w:eastAsia="Calibri" w:hAnsi="Calibri"/>
      <w:color w:val="000000"/>
      <w:sz w:val="22"/>
      <w:szCs w:val="22"/>
      <w:lang w:val="en-AU" w:eastAsia="en-AU"/>
    </w:rPr>
  </w:style>
  <w:style w:type="paragraph" w:styleId="FootnoteText">
    <w:name w:val="footnote text"/>
    <w:basedOn w:val="Normal"/>
    <w:link w:val="FootnoteTextChar"/>
    <w:uiPriority w:val="99"/>
    <w:unhideWhenUsed/>
    <w:rsid w:val="008411B1"/>
    <w:pPr>
      <w:widowControl/>
    </w:pPr>
    <w:rPr>
      <w:sz w:val="20"/>
      <w:szCs w:val="18"/>
      <w:lang w:bidi="ne-NP"/>
    </w:rPr>
  </w:style>
  <w:style w:type="character" w:customStyle="1" w:styleId="FootnoteTextChar">
    <w:name w:val="Footnote Text Char"/>
    <w:basedOn w:val="DefaultParagraphFont"/>
    <w:link w:val="FootnoteText"/>
    <w:uiPriority w:val="99"/>
    <w:rsid w:val="008411B1"/>
    <w:rPr>
      <w:rFonts w:ascii="Times New Roman" w:eastAsia="Times New Roman" w:hAnsi="Times New Roman" w:cs="Times New Roman"/>
      <w:sz w:val="20"/>
      <w:szCs w:val="18"/>
      <w:lang w:bidi="ne-NP"/>
    </w:rPr>
  </w:style>
  <w:style w:type="character" w:customStyle="1" w:styleId="authorsname">
    <w:name w:val="authors__name"/>
    <w:rsid w:val="008411B1"/>
  </w:style>
  <w:style w:type="character" w:customStyle="1" w:styleId="authorscontact">
    <w:name w:val="authors__contact"/>
    <w:rsid w:val="008411B1"/>
  </w:style>
  <w:style w:type="character" w:customStyle="1" w:styleId="nlmarticle-title">
    <w:name w:val="nlm_article-title"/>
    <w:rsid w:val="008411B1"/>
  </w:style>
  <w:style w:type="character" w:customStyle="1" w:styleId="nlmcontrib-group">
    <w:name w:val="nlm_contrib-group"/>
    <w:rsid w:val="008411B1"/>
  </w:style>
  <w:style w:type="character" w:customStyle="1" w:styleId="contribdegrees">
    <w:name w:val="contribdegrees"/>
    <w:rsid w:val="008411B1"/>
  </w:style>
  <w:style w:type="paragraph" w:styleId="PlainText">
    <w:name w:val="Plain Text"/>
    <w:basedOn w:val="Normal"/>
    <w:link w:val="PlainTextChar"/>
    <w:uiPriority w:val="99"/>
    <w:unhideWhenUsed/>
    <w:rsid w:val="008411B1"/>
    <w:pPr>
      <w:widowControl/>
    </w:pPr>
    <w:rPr>
      <w:rFonts w:ascii="Calibri" w:eastAsia="Calibri" w:hAnsi="Calibri"/>
      <w:sz w:val="22"/>
      <w:szCs w:val="21"/>
    </w:rPr>
  </w:style>
  <w:style w:type="character" w:customStyle="1" w:styleId="PlainTextChar">
    <w:name w:val="Plain Text Char"/>
    <w:basedOn w:val="DefaultParagraphFont"/>
    <w:link w:val="PlainText"/>
    <w:uiPriority w:val="99"/>
    <w:rsid w:val="008411B1"/>
    <w:rPr>
      <w:rFonts w:ascii="Calibri" w:eastAsia="Calibri" w:hAnsi="Calibri" w:cs="Times New Roman"/>
      <w:szCs w:val="21"/>
    </w:rPr>
  </w:style>
  <w:style w:type="paragraph" w:styleId="NormalWeb">
    <w:name w:val="Normal (Web)"/>
    <w:basedOn w:val="Normal"/>
    <w:uiPriority w:val="99"/>
    <w:semiHidden/>
    <w:unhideWhenUsed/>
    <w:rsid w:val="008411B1"/>
    <w:pPr>
      <w:widowControl/>
      <w:spacing w:before="100" w:beforeAutospacing="1" w:after="100" w:afterAutospacing="1"/>
    </w:pPr>
    <w:rPr>
      <w:rFonts w:eastAsiaTheme="minorHAnsi"/>
      <w:color w:val="000000"/>
      <w:szCs w:val="24"/>
    </w:rPr>
  </w:style>
  <w:style w:type="character" w:customStyle="1" w:styleId="article-dateslabel1">
    <w:name w:val="article-dates__label1"/>
    <w:basedOn w:val="DefaultParagraphFont"/>
    <w:rsid w:val="008411B1"/>
    <w:rPr>
      <w:b/>
      <w:bCs/>
    </w:rPr>
  </w:style>
  <w:style w:type="character" w:customStyle="1" w:styleId="article-datesfirst-online">
    <w:name w:val="article-dates__first-online"/>
    <w:basedOn w:val="DefaultParagraphFont"/>
    <w:rsid w:val="008411B1"/>
  </w:style>
  <w:style w:type="paragraph" w:styleId="Header">
    <w:name w:val="header"/>
    <w:basedOn w:val="Normal"/>
    <w:link w:val="HeaderChar"/>
    <w:uiPriority w:val="99"/>
    <w:unhideWhenUsed/>
    <w:rsid w:val="008411B1"/>
    <w:pPr>
      <w:tabs>
        <w:tab w:val="center" w:pos="4680"/>
        <w:tab w:val="right" w:pos="9360"/>
      </w:tabs>
    </w:pPr>
  </w:style>
  <w:style w:type="character" w:customStyle="1" w:styleId="HeaderChar">
    <w:name w:val="Header Char"/>
    <w:basedOn w:val="DefaultParagraphFont"/>
    <w:link w:val="Header"/>
    <w:uiPriority w:val="99"/>
    <w:rsid w:val="008411B1"/>
    <w:rPr>
      <w:rFonts w:ascii="Times New Roman" w:eastAsia="Times New Roman" w:hAnsi="Times New Roman" w:cs="Times New Roman"/>
      <w:sz w:val="24"/>
      <w:szCs w:val="20"/>
    </w:rPr>
  </w:style>
  <w:style w:type="paragraph" w:customStyle="1" w:styleId="MDPI13authornames">
    <w:name w:val="MDPI_1.3_authornames"/>
    <w:next w:val="Normal"/>
    <w:qFormat/>
    <w:rsid w:val="008411B1"/>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character" w:customStyle="1" w:styleId="anchor-text">
    <w:name w:val="anchor-text"/>
    <w:basedOn w:val="DefaultParagraphFont"/>
    <w:rsid w:val="008411B1"/>
  </w:style>
  <w:style w:type="paragraph" w:customStyle="1" w:styleId="Pa9">
    <w:name w:val="Pa9"/>
    <w:basedOn w:val="Default"/>
    <w:next w:val="Default"/>
    <w:uiPriority w:val="99"/>
    <w:rsid w:val="008411B1"/>
    <w:pPr>
      <w:spacing w:line="180" w:lineRule="atLeast"/>
    </w:pPr>
    <w:rPr>
      <w:rFonts w:ascii="Times LT Std" w:eastAsiaTheme="minorHAnsi" w:hAnsi="Times LT Std" w:cstheme="minorBidi"/>
      <w:color w:val="auto"/>
      <w:lang w:val="en-US" w:eastAsia="en-US" w:bidi="ar-SA"/>
    </w:rPr>
  </w:style>
  <w:style w:type="table" w:styleId="TableGrid">
    <w:name w:val="Table Grid"/>
    <w:basedOn w:val="TableNormal"/>
    <w:uiPriority w:val="39"/>
    <w:rsid w:val="00841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5B01B9"/>
    <w:pPr>
      <w:spacing w:after="120" w:line="480" w:lineRule="auto"/>
    </w:pPr>
  </w:style>
  <w:style w:type="character" w:customStyle="1" w:styleId="BodyText2Char">
    <w:name w:val="Body Text 2 Char"/>
    <w:basedOn w:val="DefaultParagraphFont"/>
    <w:link w:val="BodyText2"/>
    <w:uiPriority w:val="99"/>
    <w:semiHidden/>
    <w:rsid w:val="005B01B9"/>
    <w:rPr>
      <w:rFonts w:ascii="Times New Roman" w:eastAsia="Times New Roman" w:hAnsi="Times New Roman" w:cs="Times New Roman"/>
      <w:sz w:val="24"/>
      <w:szCs w:val="20"/>
    </w:rPr>
  </w:style>
  <w:style w:type="character" w:customStyle="1" w:styleId="il">
    <w:name w:val="il"/>
    <w:basedOn w:val="DefaultParagraphFont"/>
    <w:rsid w:val="00BA0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gloenvcha.2023.102692" TargetMode="External"/><Relationship Id="rId18" Type="http://schemas.openxmlformats.org/officeDocument/2006/relationships/hyperlink" Target="https://doi.org/10.1007/978-3-030-57408-6_131" TargetMode="External"/><Relationship Id="rId26" Type="http://schemas.openxmlformats.org/officeDocument/2006/relationships/hyperlink" Target="http://dx.doi.org/10.1080/17565529.2017.1304886" TargetMode="External"/><Relationship Id="rId39" Type="http://schemas.openxmlformats.org/officeDocument/2006/relationships/hyperlink" Target="https://doi.org/10.5281/zenodo.6451322" TargetMode="External"/><Relationship Id="rId21" Type="http://schemas.openxmlformats.org/officeDocument/2006/relationships/hyperlink" Target="http://dx.doi.org/10.32859/era.20.44.1-17" TargetMode="External"/><Relationship Id="rId34" Type="http://schemas.openxmlformats.org/officeDocument/2006/relationships/hyperlink" Target="https://doi.org/10.1007/978-3-031-04195-2_162-1" TargetMode="External"/><Relationship Id="rId42" Type="http://schemas.openxmlformats.org/officeDocument/2006/relationships/hyperlink" Target="https://doi.org/10.3126/bdpr.v21i1.57300" TargetMode="External"/><Relationship Id="rId47" Type="http://schemas.openxmlformats.org/officeDocument/2006/relationships/hyperlink" Target="mailto:ole.vetaas@geog.uib.no" TargetMode="External"/><Relationship Id="rId50" Type="http://schemas.openxmlformats.org/officeDocument/2006/relationships/fontTable" Target="fontTable.xml"/><Relationship Id="rId7" Type="http://schemas.openxmlformats.org/officeDocument/2006/relationships/hyperlink" Target="mailto:ram.chaudhary53@gmail.com" TargetMode="External"/><Relationship Id="rId2" Type="http://schemas.openxmlformats.org/officeDocument/2006/relationships/numbering" Target="numbering.xml"/><Relationship Id="rId16" Type="http://schemas.openxmlformats.org/officeDocument/2006/relationships/hyperlink" Target="https://doi.org/10.3390/f13030454" TargetMode="External"/><Relationship Id="rId29" Type="http://schemas.openxmlformats.org/officeDocument/2006/relationships/hyperlink" Target="http://dx.doi.org/10.1080/01426397.2013.773299" TargetMode="External"/><Relationship Id="rId11" Type="http://schemas.openxmlformats.org/officeDocument/2006/relationships/hyperlink" Target="https://doi.org/10.1007/s00267-026-02545-7" TargetMode="External"/><Relationship Id="rId24" Type="http://schemas.openxmlformats.org/officeDocument/2006/relationships/hyperlink" Target="https://doi.org/10.1016/j.pld.2019.04.006" TargetMode="External"/><Relationship Id="rId32" Type="http://schemas.openxmlformats.org/officeDocument/2006/relationships/hyperlink" Target="https://doi.org/10.1007/978-3-031-28780-0_11" TargetMode="External"/><Relationship Id="rId37" Type="http://schemas.openxmlformats.org/officeDocument/2006/relationships/hyperlink" Target="https://doi.org/10.2305/IUCN.CH.2021.17.en" TargetMode="External"/><Relationship Id="rId40" Type="http://schemas.openxmlformats.org/officeDocument/2006/relationships/hyperlink" Target="https://doi.org/10.5281/zenodo.6425599" TargetMode="External"/><Relationship Id="rId45" Type="http://schemas.openxmlformats.org/officeDocument/2006/relationships/hyperlink" Target="mailto:John.Birks@uib.no" TargetMode="External"/><Relationship Id="rId5" Type="http://schemas.openxmlformats.org/officeDocument/2006/relationships/webSettings" Target="webSettings.xml"/><Relationship Id="rId15" Type="http://schemas.openxmlformats.org/officeDocument/2006/relationships/hyperlink" Target="https://doi.org/10.1016/j.envc.2022.100490" TargetMode="External"/><Relationship Id="rId23" Type="http://schemas.openxmlformats.org/officeDocument/2006/relationships/hyperlink" Target="https://dx.doi.org/10.32859/era.20.07.1-32" TargetMode="External"/><Relationship Id="rId28" Type="http://schemas.openxmlformats.org/officeDocument/2006/relationships/hyperlink" Target="http://www.ethnobiomed.com/content/9/1/64" TargetMode="External"/><Relationship Id="rId36" Type="http://schemas.openxmlformats.org/officeDocument/2006/relationships/hyperlink" Target="https://doi.org/10.1007/978-3-030-70238-0_13" TargetMode="External"/><Relationship Id="rId49" Type="http://schemas.openxmlformats.org/officeDocument/2006/relationships/image" Target="media/image2.jpeg"/><Relationship Id="rId10" Type="http://schemas.openxmlformats.org/officeDocument/2006/relationships/hyperlink" Target="https://doi.org/10.1016/j.dendro.2026.126575" TargetMode="External"/><Relationship Id="rId19" Type="http://schemas.openxmlformats.org/officeDocument/2006/relationships/hyperlink" Target="https://doi.org/10.4060/cb5349en" TargetMode="External"/><Relationship Id="rId31" Type="http://schemas.openxmlformats.org/officeDocument/2006/relationships/hyperlink" Target="https://doi.org/10.53055/ICIMOD.1028" TargetMode="External"/><Relationship Id="rId44" Type="http://schemas.openxmlformats.org/officeDocument/2006/relationships/hyperlink" Target="mailto:John.Birks@bio.uib.no" TargetMode="External"/><Relationship Id="rId4" Type="http://schemas.openxmlformats.org/officeDocument/2006/relationships/settings" Target="settings.xml"/><Relationship Id="rId9" Type="http://schemas.openxmlformats.org/officeDocument/2006/relationships/hyperlink" Target="https://doi.org/10.1007/978-3-031-50702-1" TargetMode="External"/><Relationship Id="rId14" Type="http://schemas.openxmlformats.org/officeDocument/2006/relationships/hyperlink" Target="https://doi.org/10.1016/j.egg.2022.100120" TargetMode="External"/><Relationship Id="rId22" Type="http://schemas.openxmlformats.org/officeDocument/2006/relationships/hyperlink" Target="https://doi.org/10.1007/s12224-020-09370-8" TargetMode="External"/><Relationship Id="rId27" Type="http://schemas.openxmlformats.org/officeDocument/2006/relationships/hyperlink" Target="http://jms.imde.ac.cn" TargetMode="External"/><Relationship Id="rId30" Type="http://schemas.openxmlformats.org/officeDocument/2006/relationships/hyperlink" Target="http://www.ethnobiomed.com/contents/6/1/14" TargetMode="External"/><Relationship Id="rId35" Type="http://schemas.openxmlformats.org/officeDocument/2006/relationships/hyperlink" Target="https://doi.org/10.1007/978-981-19-4476-5_5" TargetMode="External"/><Relationship Id="rId43" Type="http://schemas.openxmlformats.org/officeDocument/2006/relationships/hyperlink" Target="https://news.mongabay.com/2022/10/local-coverage-of-nepals-himalayan-viagra-harvest-lacks-eco-focus-study-says/" TargetMode="External"/><Relationship Id="rId48" Type="http://schemas.openxmlformats.org/officeDocument/2006/relationships/hyperlink" Target="mailto:Belbase.narayan@gmail.com" TargetMode="External"/><Relationship Id="rId8" Type="http://schemas.openxmlformats.org/officeDocument/2006/relationships/hyperlink" Target="http://www.himjsci.com"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oi.org/10.1016/j.envdev.2025.101277" TargetMode="External"/><Relationship Id="rId17" Type="http://schemas.openxmlformats.org/officeDocument/2006/relationships/hyperlink" Target="http://dx.doi.org/10.32859/era.22.25.1-43" TargetMode="External"/><Relationship Id="rId25" Type="http://schemas.openxmlformats.org/officeDocument/2006/relationships/hyperlink" Target="https://doi.org/10.1016/j.funeco.2019.07.002" TargetMode="External"/><Relationship Id="rId33" Type="http://schemas.openxmlformats.org/officeDocument/2006/relationships/hyperlink" Target="https://doi.org/10.1016/B978-0-12-820509-9.00003-4" TargetMode="External"/><Relationship Id="rId38" Type="http://schemas.openxmlformats.org/officeDocument/2006/relationships/hyperlink" Target="https://doi.org/10.1007/978-3-030-55494-1_18" TargetMode="External"/><Relationship Id="rId46" Type="http://schemas.openxmlformats.org/officeDocument/2006/relationships/hyperlink" Target="mailto:Ole.Vetaas@uib.no" TargetMode="External"/><Relationship Id="rId20" Type="http://schemas.openxmlformats.org/officeDocument/2006/relationships/hyperlink" Target="https://doi.org/10.36547/ae.2021.3.1.13-19" TargetMode="External"/><Relationship Id="rId41" Type="http://schemas.openxmlformats.org/officeDocument/2006/relationships/hyperlink" Target="https://doi.org/10.5281/zenodo.6425671" TargetMode="External"/><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FD994-9EF2-4F4C-B75F-31FD78919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Pages>
  <Words>25798</Words>
  <Characters>147050</Characters>
  <Application>Microsoft Office Word</Application>
  <DocSecurity>0</DocSecurity>
  <Lines>1225</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84</cp:revision>
  <dcterms:created xsi:type="dcterms:W3CDTF">2025-10-10T16:07:00Z</dcterms:created>
  <dcterms:modified xsi:type="dcterms:W3CDTF">2026-08-31T19:04:00Z</dcterms:modified>
</cp:coreProperties>
</file>