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364EA" w14:textId="77777777" w:rsidR="00522902" w:rsidRPr="009D617A" w:rsidRDefault="00C35E8B" w:rsidP="009D617A">
      <w:pPr>
        <w:spacing w:line="276" w:lineRule="auto"/>
        <w:rPr>
          <w:color w:val="0000FF"/>
        </w:rPr>
      </w:pPr>
      <w:r w:rsidRPr="009D617A">
        <w:rPr>
          <w:rFonts w:eastAsia="RBLLHX+ArialMT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0243CB" wp14:editId="09417535">
                <wp:simplePos x="0" y="0"/>
                <wp:positionH relativeFrom="column">
                  <wp:posOffset>4660265</wp:posOffset>
                </wp:positionH>
                <wp:positionV relativeFrom="paragraph">
                  <wp:posOffset>-17145</wp:posOffset>
                </wp:positionV>
                <wp:extent cx="1427480" cy="1356995"/>
                <wp:effectExtent l="0" t="0" r="0" b="0"/>
                <wp:wrapTight wrapText="bothSides">
                  <wp:wrapPolygon edited="0">
                    <wp:start x="961" y="1011"/>
                    <wp:lineTo x="961" y="20417"/>
                    <wp:lineTo x="20562" y="20417"/>
                    <wp:lineTo x="20562" y="1011"/>
                    <wp:lineTo x="961" y="1011"/>
                  </wp:wrapPolygon>
                </wp:wrapTight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7480" cy="1356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B3F916" w14:textId="6FC19B89" w:rsidR="00AC44F7" w:rsidRDefault="009D617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78D552" wp14:editId="60DB4061">
                                  <wp:extent cx="1241291" cy="1202787"/>
                                  <wp:effectExtent l="0" t="0" r="3810" b="3810"/>
                                  <wp:docPr id="1540835367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40835367" name="Picture 1540835367"/>
                                          <pic:cNvPicPr/>
                                        </pic:nvPicPr>
                                        <pic:blipFill rotWithShape="1">
                                          <a:blip r:embed="rId6"/>
                                          <a:srcRect l="7851" r="23450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41614" cy="13968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0243CB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366.95pt;margin-top:-1.35pt;width:112.4pt;height:106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" filled="f" stroked="f">
                <v:textbox inset=",7.2pt,,7.2pt">
                  <w:txbxContent>
                    <w:p w14:paraId="2BB3F916" w14:textId="6FC19B89" w:rsidR="00AC44F7" w:rsidRDefault="009D617A">
                      <w:r>
                        <w:rPr>
                          <w:noProof/>
                        </w:rPr>
                        <w:drawing>
                          <wp:inline distT="0" distB="0" distL="0" distR="0" wp14:anchorId="7178D552" wp14:editId="60DB4061">
                            <wp:extent cx="1241291" cy="1202787"/>
                            <wp:effectExtent l="0" t="0" r="3810" b="3810"/>
                            <wp:docPr id="1540835367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40835367" name="Picture 1540835367"/>
                                    <pic:cNvPicPr/>
                                  </pic:nvPicPr>
                                  <pic:blipFill rotWithShape="1">
                                    <a:blip r:embed="rId7"/>
                                    <a:srcRect l="7851" r="23450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41614" cy="139689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22902" w:rsidRPr="009D617A">
        <w:rPr>
          <w:b/>
          <w:bCs/>
          <w:noProof/>
          <w:color w:val="0000FF"/>
          <w:lang w:val="en-US" w:eastAsia="en-US"/>
        </w:rPr>
        <w:t xml:space="preserve">Curriculum vitae: </w:t>
      </w:r>
      <w:r w:rsidR="00522902" w:rsidRPr="009D617A">
        <w:rPr>
          <w:b/>
          <w:noProof/>
          <w:color w:val="0000FF"/>
          <w:lang w:eastAsia="en-US"/>
        </w:rPr>
        <w:t>Prof.</w:t>
      </w:r>
      <w:r w:rsidR="00522902" w:rsidRPr="009D617A">
        <w:rPr>
          <w:b/>
          <w:color w:val="0000FF"/>
          <w:lang w:eastAsia="ja-JP"/>
        </w:rPr>
        <w:t xml:space="preserve"> S. Samar Hasnain</w:t>
      </w:r>
    </w:p>
    <w:p w14:paraId="476368BB" w14:textId="294E4CBE" w:rsidR="00BE7408" w:rsidRPr="009D617A" w:rsidRDefault="009457F1" w:rsidP="009D617A">
      <w:pPr>
        <w:pStyle w:val="CM2"/>
        <w:spacing w:line="276" w:lineRule="auto"/>
        <w:jc w:val="both"/>
        <w:rPr>
          <w:rFonts w:ascii="Times New Roman" w:eastAsia="RBLLHX+ArialMT" w:hAnsi="Times New Roman"/>
        </w:rPr>
      </w:pPr>
      <w:r w:rsidRPr="009D617A">
        <w:rPr>
          <w:rFonts w:ascii="Times New Roman" w:eastAsia="RBLLHX+ArialMT" w:hAnsi="Times New Roman"/>
        </w:rPr>
        <w:t>Max Perutz Professor of Molecular Biophysics</w:t>
      </w:r>
      <w:r w:rsidR="009D617A" w:rsidRPr="009D617A">
        <w:rPr>
          <w:rFonts w:ascii="Times New Roman" w:eastAsia="RBLLHX+ArialMT" w:hAnsi="Times New Roman"/>
          <w:lang w:val="en-GB"/>
        </w:rPr>
        <w:t>,</w:t>
      </w:r>
      <w:r w:rsidR="009D617A" w:rsidRPr="009D617A">
        <w:rPr>
          <w:rFonts w:ascii="Times New Roman" w:eastAsia="Times New Roman" w:hAnsi="Times New Roman"/>
          <w:color w:val="162A59"/>
          <w:lang w:val="en-GB" w:eastAsia="en-GB"/>
        </w:rPr>
        <w:t xml:space="preserve"> </w:t>
      </w:r>
      <w:r w:rsidR="009D617A" w:rsidRPr="009D617A">
        <w:rPr>
          <w:rFonts w:ascii="Times New Roman" w:eastAsia="RBLLHX+ArialMT" w:hAnsi="Times New Roman"/>
          <w:lang w:val="en-GB"/>
        </w:rPr>
        <w:t>Department of Biochemistry, Cell and Systems Biology</w:t>
      </w:r>
      <w:r w:rsidR="002A7ED4" w:rsidRPr="009D617A">
        <w:rPr>
          <w:rFonts w:ascii="Times New Roman" w:eastAsia="RBLLHX+ArialMT" w:hAnsi="Times New Roman"/>
          <w:lang w:val="en-GB"/>
        </w:rPr>
        <w:t>,</w:t>
      </w:r>
      <w:r w:rsidRPr="009D617A">
        <w:rPr>
          <w:rFonts w:ascii="Times New Roman" w:eastAsia="RBLLHX+ArialMT" w:hAnsi="Times New Roman"/>
        </w:rPr>
        <w:t xml:space="preserve"> Life Sciences Building, Faculty of Health &amp; Life Sciences, University of Liverpool, UK </w:t>
      </w:r>
    </w:p>
    <w:p w14:paraId="4BB5B45C" w14:textId="25A28411" w:rsidR="004E419E" w:rsidRPr="009D617A" w:rsidRDefault="00BE7408" w:rsidP="009D617A">
      <w:pPr>
        <w:spacing w:after="120" w:line="276" w:lineRule="auto"/>
        <w:rPr>
          <w:rFonts w:eastAsia="RBLLHX+ArialMT"/>
          <w:lang w:val="fr-FR"/>
        </w:rPr>
      </w:pPr>
      <w:proofErr w:type="gramStart"/>
      <w:r w:rsidRPr="009D617A">
        <w:rPr>
          <w:rFonts w:eastAsia="RBLLHX+ArialMT"/>
          <w:lang w:val="fr-FR"/>
        </w:rPr>
        <w:t>Phone:</w:t>
      </w:r>
      <w:proofErr w:type="gramEnd"/>
      <w:r w:rsidRPr="009D617A">
        <w:rPr>
          <w:rFonts w:eastAsia="RBLLHX+ArialMT"/>
          <w:lang w:val="fr-FR"/>
        </w:rPr>
        <w:t xml:space="preserve"> 0151 795 5149,</w:t>
      </w:r>
      <w:r w:rsidR="006A4DB7">
        <w:rPr>
          <w:rFonts w:eastAsia="RBLLHX+ArialMT"/>
          <w:lang w:val="fr-FR"/>
        </w:rPr>
        <w:t xml:space="preserve"> </w:t>
      </w:r>
      <w:proofErr w:type="gramStart"/>
      <w:r w:rsidRPr="009D617A">
        <w:rPr>
          <w:rFonts w:eastAsia="RBLLHX+ArialMT"/>
          <w:lang w:val="fr-FR"/>
        </w:rPr>
        <w:t>Email:</w:t>
      </w:r>
      <w:proofErr w:type="gramEnd"/>
      <w:r w:rsidRPr="009D617A">
        <w:rPr>
          <w:rFonts w:eastAsia="RBLLHX+ArialMT"/>
          <w:lang w:val="fr-FR"/>
        </w:rPr>
        <w:t xml:space="preserve"> S.S.Hasnain@liverpool.ac.uk </w:t>
      </w:r>
    </w:p>
    <w:p w14:paraId="14D512E1" w14:textId="77777777" w:rsidR="009457F1" w:rsidRPr="009D617A" w:rsidRDefault="009457F1" w:rsidP="009D617A">
      <w:pPr>
        <w:spacing w:line="276" w:lineRule="auto"/>
        <w:jc w:val="both"/>
        <w:rPr>
          <w:rFonts w:eastAsia="Gulim"/>
          <w:b/>
          <w:color w:val="0000FF"/>
        </w:rPr>
      </w:pPr>
      <w:r w:rsidRPr="009D617A">
        <w:rPr>
          <w:rFonts w:eastAsia="Gulim"/>
          <w:b/>
          <w:color w:val="0000FF"/>
        </w:rPr>
        <w:t xml:space="preserve">* Education </w:t>
      </w:r>
    </w:p>
    <w:p w14:paraId="4D41F2F7" w14:textId="77777777" w:rsidR="00295078" w:rsidRPr="009D617A" w:rsidRDefault="009457F1" w:rsidP="009D617A">
      <w:pPr>
        <w:pStyle w:val="CM1"/>
        <w:spacing w:line="276" w:lineRule="auto"/>
        <w:jc w:val="both"/>
        <w:rPr>
          <w:rFonts w:ascii="Times New Roman" w:hAnsi="Times New Roman"/>
        </w:rPr>
      </w:pPr>
      <w:r w:rsidRPr="009D617A">
        <w:rPr>
          <w:rFonts w:ascii="Times New Roman" w:hAnsi="Times New Roman"/>
        </w:rPr>
        <w:t>B. Sc. Honours (1970)</w:t>
      </w:r>
      <w:r w:rsidR="00295078" w:rsidRPr="009D617A">
        <w:rPr>
          <w:rFonts w:ascii="Times New Roman" w:hAnsi="Times New Roman"/>
        </w:rPr>
        <w:t xml:space="preserve"> (upper second)</w:t>
      </w:r>
      <w:r w:rsidRPr="009D617A">
        <w:rPr>
          <w:rFonts w:ascii="Times New Roman" w:hAnsi="Times New Roman"/>
        </w:rPr>
        <w:t xml:space="preserve"> </w:t>
      </w:r>
      <w:r w:rsidR="00295078" w:rsidRPr="009D617A">
        <w:rPr>
          <w:rFonts w:ascii="Times New Roman" w:hAnsi="Times New Roman"/>
        </w:rPr>
        <w:tab/>
        <w:t>University of Karachi, Pakistan</w:t>
      </w:r>
    </w:p>
    <w:p w14:paraId="7612D487" w14:textId="5FBAFE8B" w:rsidR="00295078" w:rsidRPr="009D617A" w:rsidRDefault="009457F1" w:rsidP="009D617A">
      <w:pPr>
        <w:pStyle w:val="CM1"/>
        <w:spacing w:line="276" w:lineRule="auto"/>
        <w:jc w:val="both"/>
        <w:rPr>
          <w:rFonts w:ascii="Times New Roman" w:hAnsi="Times New Roman"/>
        </w:rPr>
      </w:pPr>
      <w:r w:rsidRPr="009D617A">
        <w:rPr>
          <w:rFonts w:ascii="Times New Roman" w:hAnsi="Times New Roman"/>
        </w:rPr>
        <w:t>M. Sc. (1972)</w:t>
      </w:r>
      <w:r w:rsidR="00295078" w:rsidRPr="009D617A">
        <w:rPr>
          <w:rFonts w:ascii="Times New Roman" w:hAnsi="Times New Roman"/>
        </w:rPr>
        <w:t xml:space="preserve"> (FIRST</w:t>
      </w:r>
      <w:r w:rsidR="007D6EA1" w:rsidRPr="009D617A">
        <w:rPr>
          <w:rFonts w:ascii="Times New Roman" w:hAnsi="Times New Roman"/>
        </w:rPr>
        <w:t>, Merit position)</w:t>
      </w:r>
      <w:r w:rsidR="007D6EA1" w:rsidRPr="009D617A">
        <w:rPr>
          <w:rFonts w:ascii="Times New Roman" w:hAnsi="Times New Roman"/>
        </w:rPr>
        <w:tab/>
      </w:r>
      <w:r w:rsidR="00295078" w:rsidRPr="009D617A">
        <w:rPr>
          <w:rFonts w:ascii="Times New Roman" w:hAnsi="Times New Roman"/>
        </w:rPr>
        <w:t>University of Karachi, Pakistan</w:t>
      </w:r>
    </w:p>
    <w:p w14:paraId="2C518AE7" w14:textId="4CE650B9" w:rsidR="009D617A" w:rsidRDefault="009457F1" w:rsidP="009D617A">
      <w:pPr>
        <w:pStyle w:val="CM1"/>
        <w:spacing w:line="276" w:lineRule="auto"/>
        <w:ind w:left="1814" w:hanging="1814"/>
        <w:jc w:val="both"/>
        <w:rPr>
          <w:rFonts w:ascii="Times New Roman" w:hAnsi="Times New Roman"/>
        </w:rPr>
      </w:pPr>
      <w:r w:rsidRPr="009D617A">
        <w:rPr>
          <w:rFonts w:ascii="Times New Roman" w:hAnsi="Times New Roman"/>
        </w:rPr>
        <w:t>Ph. D. (</w:t>
      </w:r>
      <w:r w:rsidR="00295078" w:rsidRPr="009D617A">
        <w:rPr>
          <w:rFonts w:ascii="Times New Roman" w:hAnsi="Times New Roman"/>
        </w:rPr>
        <w:t xml:space="preserve">Synchrotron Radiation Photophysics &amp; molecular crystals) </w:t>
      </w:r>
      <w:r w:rsidR="00BE7408" w:rsidRPr="009D617A">
        <w:rPr>
          <w:rFonts w:ascii="Times New Roman" w:hAnsi="Times New Roman"/>
        </w:rPr>
        <w:t xml:space="preserve">awarded in </w:t>
      </w:r>
      <w:r w:rsidRPr="009D617A">
        <w:rPr>
          <w:rFonts w:ascii="Times New Roman" w:hAnsi="Times New Roman"/>
        </w:rPr>
        <w:t>1977</w:t>
      </w:r>
      <w:r w:rsidR="00000696" w:rsidRPr="009D617A">
        <w:rPr>
          <w:rFonts w:ascii="Times New Roman" w:hAnsi="Times New Roman"/>
        </w:rPr>
        <w:t xml:space="preserve"> </w:t>
      </w:r>
    </w:p>
    <w:p w14:paraId="2D6D97AB" w14:textId="34EABC96" w:rsidR="00295078" w:rsidRPr="009D617A" w:rsidRDefault="00295078" w:rsidP="009D617A">
      <w:pPr>
        <w:pStyle w:val="CM1"/>
        <w:spacing w:line="276" w:lineRule="auto"/>
        <w:ind w:firstLine="720"/>
        <w:jc w:val="both"/>
        <w:rPr>
          <w:rFonts w:ascii="Times New Roman" w:hAnsi="Times New Roman"/>
        </w:rPr>
      </w:pPr>
      <w:r w:rsidRPr="009D617A">
        <w:rPr>
          <w:rFonts w:ascii="Times New Roman" w:hAnsi="Times New Roman"/>
        </w:rPr>
        <w:t>University of Manchester, UK</w:t>
      </w:r>
    </w:p>
    <w:p w14:paraId="60604466" w14:textId="77777777" w:rsidR="00295078" w:rsidRPr="009D617A" w:rsidRDefault="00295078" w:rsidP="009D617A">
      <w:pPr>
        <w:spacing w:line="276" w:lineRule="auto"/>
        <w:jc w:val="both"/>
        <w:rPr>
          <w:b/>
          <w:color w:val="0000FF"/>
        </w:rPr>
      </w:pPr>
      <w:r w:rsidRPr="009D617A">
        <w:rPr>
          <w:b/>
          <w:color w:val="0000FF"/>
        </w:rPr>
        <w:t xml:space="preserve">* Membership/Honours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470"/>
      </w:tblGrid>
      <w:tr w:rsidR="009D617A" w14:paraId="1390DC23" w14:textId="77777777" w:rsidTr="009D617A">
        <w:tc>
          <w:tcPr>
            <w:tcW w:w="1384" w:type="dxa"/>
          </w:tcPr>
          <w:p w14:paraId="650D5496" w14:textId="6855232E" w:rsidR="009D617A" w:rsidRDefault="009D617A" w:rsidP="009D617A">
            <w:pPr>
              <w:spacing w:line="276" w:lineRule="auto"/>
              <w:rPr>
                <w:lang w:val="en-US"/>
              </w:rPr>
            </w:pPr>
            <w:r w:rsidRPr="009D617A">
              <w:rPr>
                <w:lang w:val="en-US"/>
              </w:rPr>
              <w:t>1974-76</w:t>
            </w:r>
          </w:p>
        </w:tc>
        <w:tc>
          <w:tcPr>
            <w:tcW w:w="8470" w:type="dxa"/>
          </w:tcPr>
          <w:p w14:paraId="4B72F0E8" w14:textId="0B5010E1" w:rsidR="009D617A" w:rsidRDefault="009D617A" w:rsidP="009D617A">
            <w:pPr>
              <w:spacing w:line="276" w:lineRule="auto"/>
              <w:rPr>
                <w:lang w:val="en-US"/>
              </w:rPr>
            </w:pPr>
            <w:r w:rsidRPr="009D617A">
              <w:rPr>
                <w:lang w:val="en-US"/>
              </w:rPr>
              <w:t>J R Ashworth Research Scholarship - University of Manchester Postgraduate Awards</w:t>
            </w:r>
          </w:p>
        </w:tc>
      </w:tr>
      <w:tr w:rsidR="009D617A" w14:paraId="19551020" w14:textId="77777777" w:rsidTr="009D617A">
        <w:tc>
          <w:tcPr>
            <w:tcW w:w="1384" w:type="dxa"/>
          </w:tcPr>
          <w:p w14:paraId="3759D4C0" w14:textId="28C9EA22" w:rsidR="009D617A" w:rsidRDefault="009D617A" w:rsidP="009D617A">
            <w:pPr>
              <w:spacing w:line="276" w:lineRule="auto"/>
              <w:rPr>
                <w:lang w:val="en-US"/>
              </w:rPr>
            </w:pPr>
            <w:r w:rsidRPr="009D617A">
              <w:rPr>
                <w:lang w:val="en-US"/>
              </w:rPr>
              <w:t>1991</w:t>
            </w:r>
          </w:p>
        </w:tc>
        <w:tc>
          <w:tcPr>
            <w:tcW w:w="8470" w:type="dxa"/>
          </w:tcPr>
          <w:p w14:paraId="0C439FC5" w14:textId="0C24DFC1" w:rsidR="009D617A" w:rsidRDefault="009D617A" w:rsidP="009D617A">
            <w:pPr>
              <w:spacing w:line="276" w:lineRule="auto"/>
              <w:rPr>
                <w:lang w:val="en-US"/>
              </w:rPr>
            </w:pPr>
            <w:r w:rsidRPr="009D617A">
              <w:rPr>
                <w:lang w:val="en-US"/>
              </w:rPr>
              <w:t>Fellow of the Institute of Physics (</w:t>
            </w:r>
            <w:proofErr w:type="spellStart"/>
            <w:r w:rsidRPr="009D617A">
              <w:rPr>
                <w:lang w:val="en-US"/>
              </w:rPr>
              <w:t>IoP</w:t>
            </w:r>
            <w:proofErr w:type="spellEnd"/>
            <w:r w:rsidRPr="009D617A">
              <w:rPr>
                <w:lang w:val="en-US"/>
              </w:rPr>
              <w:t>), UK</w:t>
            </w:r>
          </w:p>
        </w:tc>
      </w:tr>
      <w:tr w:rsidR="009D617A" w14:paraId="6EB3B63B" w14:textId="77777777" w:rsidTr="009D617A">
        <w:tc>
          <w:tcPr>
            <w:tcW w:w="1384" w:type="dxa"/>
          </w:tcPr>
          <w:p w14:paraId="6F586102" w14:textId="01EDB9A6" w:rsidR="009D617A" w:rsidRDefault="009D617A" w:rsidP="009D617A">
            <w:pPr>
              <w:spacing w:line="276" w:lineRule="auto"/>
              <w:rPr>
                <w:lang w:val="en-US"/>
              </w:rPr>
            </w:pPr>
            <w:r w:rsidRPr="009D617A">
              <w:rPr>
                <w:lang w:val="en-US"/>
              </w:rPr>
              <w:t>1997</w:t>
            </w:r>
          </w:p>
        </w:tc>
        <w:tc>
          <w:tcPr>
            <w:tcW w:w="8470" w:type="dxa"/>
          </w:tcPr>
          <w:p w14:paraId="2C8E6B36" w14:textId="168634E4" w:rsidR="009D617A" w:rsidRDefault="009D617A" w:rsidP="009D617A">
            <w:pPr>
              <w:spacing w:line="276" w:lineRule="auto"/>
              <w:rPr>
                <w:lang w:val="en-US"/>
              </w:rPr>
            </w:pPr>
            <w:r w:rsidRPr="009D617A">
              <w:rPr>
                <w:lang w:val="en-US"/>
              </w:rPr>
              <w:t>Fellow of The World Academy of Sciences (TWAS), Italy</w:t>
            </w:r>
          </w:p>
        </w:tc>
      </w:tr>
      <w:tr w:rsidR="009D617A" w14:paraId="44A50EFE" w14:textId="77777777" w:rsidTr="009D617A">
        <w:tc>
          <w:tcPr>
            <w:tcW w:w="1384" w:type="dxa"/>
          </w:tcPr>
          <w:p w14:paraId="7F62D770" w14:textId="4FEC4A42" w:rsidR="009D617A" w:rsidRDefault="009D617A" w:rsidP="009D617A">
            <w:pPr>
              <w:spacing w:line="276" w:lineRule="auto"/>
              <w:rPr>
                <w:lang w:val="en-US"/>
              </w:rPr>
            </w:pPr>
            <w:r w:rsidRPr="009D617A">
              <w:rPr>
                <w:lang w:val="en-US"/>
              </w:rPr>
              <w:t>2002</w:t>
            </w:r>
          </w:p>
        </w:tc>
        <w:tc>
          <w:tcPr>
            <w:tcW w:w="8470" w:type="dxa"/>
          </w:tcPr>
          <w:p w14:paraId="0DEFD402" w14:textId="344FA0CF" w:rsidR="009D617A" w:rsidRDefault="009D617A" w:rsidP="009D617A">
            <w:pPr>
              <w:spacing w:line="276" w:lineRule="auto"/>
              <w:rPr>
                <w:lang w:val="en-US"/>
              </w:rPr>
            </w:pPr>
            <w:r w:rsidRPr="009D617A">
              <w:rPr>
                <w:lang w:val="en-US"/>
              </w:rPr>
              <w:t>Fellow of the Royal Society of Chemistry (RSC), UK</w:t>
            </w:r>
          </w:p>
        </w:tc>
      </w:tr>
      <w:tr w:rsidR="009D617A" w14:paraId="5A780DD0" w14:textId="77777777" w:rsidTr="009D617A">
        <w:tc>
          <w:tcPr>
            <w:tcW w:w="1384" w:type="dxa"/>
          </w:tcPr>
          <w:p w14:paraId="0B3CFDF1" w14:textId="58750ED8" w:rsidR="009D617A" w:rsidRDefault="009D617A" w:rsidP="009D617A">
            <w:pPr>
              <w:spacing w:line="276" w:lineRule="auto"/>
              <w:rPr>
                <w:lang w:val="en-US"/>
              </w:rPr>
            </w:pPr>
            <w:r w:rsidRPr="009D617A">
              <w:rPr>
                <w:lang w:val="en-US"/>
              </w:rPr>
              <w:t>2012</w:t>
            </w:r>
          </w:p>
        </w:tc>
        <w:tc>
          <w:tcPr>
            <w:tcW w:w="8470" w:type="dxa"/>
          </w:tcPr>
          <w:p w14:paraId="3DE6CDF5" w14:textId="3A2B634D" w:rsidR="009D617A" w:rsidRDefault="009D617A" w:rsidP="009D617A">
            <w:pPr>
              <w:spacing w:line="276" w:lineRule="auto"/>
              <w:rPr>
                <w:lang w:val="en-US"/>
              </w:rPr>
            </w:pPr>
            <w:r w:rsidRPr="009D617A">
              <w:rPr>
                <w:lang w:val="en-US"/>
              </w:rPr>
              <w:t>Japan Society for Promotion of Science (JSPS) Invitation Fellowship</w:t>
            </w:r>
          </w:p>
        </w:tc>
      </w:tr>
      <w:tr w:rsidR="009D617A" w14:paraId="4E0AC791" w14:textId="77777777" w:rsidTr="009D617A">
        <w:tc>
          <w:tcPr>
            <w:tcW w:w="1384" w:type="dxa"/>
          </w:tcPr>
          <w:p w14:paraId="4AB6CE49" w14:textId="6E7D81BB" w:rsidR="009D617A" w:rsidRDefault="009D617A" w:rsidP="009D617A">
            <w:pPr>
              <w:spacing w:line="276" w:lineRule="auto"/>
              <w:rPr>
                <w:lang w:val="en-US"/>
              </w:rPr>
            </w:pPr>
            <w:r w:rsidRPr="009D617A">
              <w:rPr>
                <w:lang w:val="en-US"/>
              </w:rPr>
              <w:t>2017</w:t>
            </w:r>
          </w:p>
        </w:tc>
        <w:tc>
          <w:tcPr>
            <w:tcW w:w="8470" w:type="dxa"/>
          </w:tcPr>
          <w:p w14:paraId="6214ABAC" w14:textId="16F887AE" w:rsidR="009D617A" w:rsidRDefault="009D617A" w:rsidP="009D617A">
            <w:pPr>
              <w:spacing w:line="276" w:lineRule="auto"/>
              <w:rPr>
                <w:lang w:val="en-US"/>
              </w:rPr>
            </w:pPr>
            <w:r w:rsidRPr="009D617A">
              <w:rPr>
                <w:lang w:val="en-US"/>
              </w:rPr>
              <w:t>Foreign Fellow, Pakistan Academy of Sciences (PAS), Pakistan</w:t>
            </w:r>
          </w:p>
        </w:tc>
      </w:tr>
    </w:tbl>
    <w:p w14:paraId="388B3A23" w14:textId="77777777" w:rsidR="009D617A" w:rsidRDefault="009D617A" w:rsidP="009D617A">
      <w:pPr>
        <w:spacing w:line="276" w:lineRule="auto"/>
        <w:jc w:val="both"/>
        <w:rPr>
          <w:lang w:val="en-US"/>
        </w:rPr>
      </w:pPr>
    </w:p>
    <w:p w14:paraId="45275223" w14:textId="77777777" w:rsidR="00295078" w:rsidRPr="009D617A" w:rsidRDefault="00295078" w:rsidP="009D617A">
      <w:pPr>
        <w:spacing w:line="276" w:lineRule="auto"/>
        <w:jc w:val="both"/>
        <w:rPr>
          <w:color w:val="0000FF"/>
          <w:lang w:val="en-US"/>
        </w:rPr>
      </w:pPr>
      <w:r w:rsidRPr="009D617A">
        <w:rPr>
          <w:b/>
          <w:color w:val="0000FF"/>
          <w:lang w:val="en-US"/>
        </w:rPr>
        <w:t>* Professional Positions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470"/>
      </w:tblGrid>
      <w:tr w:rsidR="009D617A" w14:paraId="009E2464" w14:textId="77777777" w:rsidTr="00395EB2">
        <w:tc>
          <w:tcPr>
            <w:tcW w:w="1384" w:type="dxa"/>
          </w:tcPr>
          <w:p w14:paraId="74D144A5" w14:textId="6A62C566" w:rsidR="009D617A" w:rsidRDefault="009D617A" w:rsidP="00395EB2">
            <w:pPr>
              <w:spacing w:line="276" w:lineRule="auto"/>
              <w:rPr>
                <w:lang w:val="en-US"/>
              </w:rPr>
            </w:pPr>
            <w:r w:rsidRPr="009D617A">
              <w:rPr>
                <w:lang w:val="en-US"/>
              </w:rPr>
              <w:t>1976-1977</w:t>
            </w:r>
          </w:p>
        </w:tc>
        <w:tc>
          <w:tcPr>
            <w:tcW w:w="8470" w:type="dxa"/>
          </w:tcPr>
          <w:p w14:paraId="1B435199" w14:textId="7367F272" w:rsidR="009D617A" w:rsidRDefault="009D617A" w:rsidP="00395EB2">
            <w:pPr>
              <w:spacing w:line="276" w:lineRule="auto"/>
              <w:rPr>
                <w:lang w:val="en-US"/>
              </w:rPr>
            </w:pPr>
            <w:r w:rsidRPr="009D617A">
              <w:rPr>
                <w:lang w:val="en-US"/>
              </w:rPr>
              <w:t>SRC Research Fellow, Physics Department, Manchester University</w:t>
            </w:r>
          </w:p>
        </w:tc>
      </w:tr>
      <w:tr w:rsidR="009D617A" w14:paraId="7571A1C7" w14:textId="77777777" w:rsidTr="00395EB2">
        <w:tc>
          <w:tcPr>
            <w:tcW w:w="1384" w:type="dxa"/>
          </w:tcPr>
          <w:p w14:paraId="4DE6C095" w14:textId="7E9CD332" w:rsidR="009D617A" w:rsidRDefault="009D617A" w:rsidP="00395EB2">
            <w:pPr>
              <w:spacing w:line="276" w:lineRule="auto"/>
              <w:rPr>
                <w:lang w:val="en-US"/>
              </w:rPr>
            </w:pPr>
            <w:r w:rsidRPr="009D617A">
              <w:rPr>
                <w:lang w:val="en-US"/>
              </w:rPr>
              <w:t>1977-1978</w:t>
            </w:r>
          </w:p>
        </w:tc>
        <w:tc>
          <w:tcPr>
            <w:tcW w:w="8470" w:type="dxa"/>
          </w:tcPr>
          <w:p w14:paraId="2876ED12" w14:textId="06C424A8" w:rsidR="009D617A" w:rsidRDefault="009D617A" w:rsidP="00395EB2">
            <w:pPr>
              <w:spacing w:line="276" w:lineRule="auto"/>
              <w:rPr>
                <w:lang w:val="en-US"/>
              </w:rPr>
            </w:pPr>
            <w:r w:rsidRPr="009D617A">
              <w:rPr>
                <w:lang w:val="en-US"/>
              </w:rPr>
              <w:t>DESY Research Fellow at HASYLAB, DESY, Hamburg, Germany</w:t>
            </w:r>
          </w:p>
        </w:tc>
      </w:tr>
      <w:tr w:rsidR="009D617A" w14:paraId="273D34C4" w14:textId="77777777" w:rsidTr="00395EB2">
        <w:tc>
          <w:tcPr>
            <w:tcW w:w="1384" w:type="dxa"/>
          </w:tcPr>
          <w:p w14:paraId="2358521F" w14:textId="4A52F20E" w:rsidR="009D617A" w:rsidRDefault="009D617A" w:rsidP="00395EB2">
            <w:pPr>
              <w:spacing w:line="276" w:lineRule="auto"/>
              <w:rPr>
                <w:lang w:val="en-US"/>
              </w:rPr>
            </w:pPr>
            <w:r w:rsidRPr="009D617A">
              <w:rPr>
                <w:lang w:val="en-US"/>
              </w:rPr>
              <w:t>1978-1979</w:t>
            </w:r>
          </w:p>
        </w:tc>
        <w:tc>
          <w:tcPr>
            <w:tcW w:w="8470" w:type="dxa"/>
          </w:tcPr>
          <w:p w14:paraId="197A8135" w14:textId="77777777" w:rsidR="009D617A" w:rsidRDefault="009D617A" w:rsidP="00395EB2">
            <w:pPr>
              <w:spacing w:line="276" w:lineRule="auto"/>
              <w:rPr>
                <w:lang w:val="en-US"/>
              </w:rPr>
            </w:pPr>
            <w:r w:rsidRPr="009D617A">
              <w:rPr>
                <w:lang w:val="en-US"/>
              </w:rPr>
              <w:t xml:space="preserve">SRC Research Fellow, Chemistry and Medical Biophysics Departments, University </w:t>
            </w:r>
          </w:p>
          <w:p w14:paraId="0E532849" w14:textId="7BC6ECE1" w:rsidR="009D617A" w:rsidRDefault="009D617A" w:rsidP="00395EB2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of </w:t>
            </w:r>
            <w:r w:rsidRPr="009D617A">
              <w:rPr>
                <w:lang w:val="en-US"/>
              </w:rPr>
              <w:t>Manchester, UK</w:t>
            </w:r>
          </w:p>
        </w:tc>
      </w:tr>
      <w:tr w:rsidR="009D617A" w14:paraId="1DCBF74F" w14:textId="77777777" w:rsidTr="00395EB2">
        <w:tc>
          <w:tcPr>
            <w:tcW w:w="1384" w:type="dxa"/>
          </w:tcPr>
          <w:p w14:paraId="721DF82D" w14:textId="6B550D48" w:rsidR="009D617A" w:rsidRDefault="009D617A" w:rsidP="00395EB2">
            <w:pPr>
              <w:spacing w:line="276" w:lineRule="auto"/>
              <w:rPr>
                <w:lang w:val="en-US"/>
              </w:rPr>
            </w:pPr>
            <w:r w:rsidRPr="009D617A">
              <w:t>1979-1981</w:t>
            </w:r>
          </w:p>
        </w:tc>
        <w:tc>
          <w:tcPr>
            <w:tcW w:w="8470" w:type="dxa"/>
          </w:tcPr>
          <w:p w14:paraId="02C6C04D" w14:textId="3B5FD3DF" w:rsidR="009D617A" w:rsidRDefault="009D617A" w:rsidP="00395EB2">
            <w:pPr>
              <w:spacing w:line="276" w:lineRule="auto"/>
              <w:rPr>
                <w:lang w:val="en-US"/>
              </w:rPr>
            </w:pPr>
            <w:r w:rsidRPr="009D617A">
              <w:t>Higher Scientific Officer, Synchrotron Radiation Source, Daresbury Laboratory, UK</w:t>
            </w:r>
          </w:p>
        </w:tc>
      </w:tr>
      <w:tr w:rsidR="009D617A" w14:paraId="07F4CE85" w14:textId="77777777" w:rsidTr="00395EB2">
        <w:tc>
          <w:tcPr>
            <w:tcW w:w="1384" w:type="dxa"/>
          </w:tcPr>
          <w:p w14:paraId="34DB410F" w14:textId="4275B5D7" w:rsidR="009D617A" w:rsidRDefault="009D617A" w:rsidP="00395EB2">
            <w:pPr>
              <w:spacing w:line="276" w:lineRule="auto"/>
              <w:rPr>
                <w:lang w:val="en-US"/>
              </w:rPr>
            </w:pPr>
            <w:r w:rsidRPr="009D617A">
              <w:t>1981-1989</w:t>
            </w:r>
          </w:p>
        </w:tc>
        <w:tc>
          <w:tcPr>
            <w:tcW w:w="8470" w:type="dxa"/>
          </w:tcPr>
          <w:p w14:paraId="5A5B9F22" w14:textId="474B3709" w:rsidR="009D617A" w:rsidRDefault="009D617A" w:rsidP="00395EB2">
            <w:pPr>
              <w:spacing w:line="276" w:lineRule="auto"/>
              <w:rPr>
                <w:lang w:val="en-US"/>
              </w:rPr>
            </w:pPr>
            <w:r w:rsidRPr="009D617A">
              <w:t>Senior Scientific Officer, Synchrotron Radiation Source, Daresbury Laboratory, UK</w:t>
            </w:r>
          </w:p>
        </w:tc>
      </w:tr>
      <w:tr w:rsidR="009D617A" w14:paraId="29A7F218" w14:textId="77777777" w:rsidTr="00395EB2">
        <w:tc>
          <w:tcPr>
            <w:tcW w:w="1384" w:type="dxa"/>
          </w:tcPr>
          <w:p w14:paraId="55A37EC2" w14:textId="5CC004FA" w:rsidR="009D617A" w:rsidRDefault="009D617A" w:rsidP="00395EB2">
            <w:pPr>
              <w:spacing w:line="276" w:lineRule="auto"/>
              <w:rPr>
                <w:lang w:val="en-US"/>
              </w:rPr>
            </w:pPr>
            <w:r w:rsidRPr="009D617A">
              <w:t>1989-2000</w:t>
            </w:r>
          </w:p>
        </w:tc>
        <w:tc>
          <w:tcPr>
            <w:tcW w:w="8470" w:type="dxa"/>
          </w:tcPr>
          <w:p w14:paraId="7C42CC63" w14:textId="7482351E" w:rsidR="009D617A" w:rsidRDefault="009D617A" w:rsidP="00395EB2">
            <w:pPr>
              <w:spacing w:line="276" w:lineRule="auto"/>
              <w:rPr>
                <w:lang w:val="en-US"/>
              </w:rPr>
            </w:pPr>
            <w:r w:rsidRPr="009D617A">
              <w:t>Band 3, Head of Molecular Biophysics Group, Daresbury Laboratory, UK</w:t>
            </w:r>
          </w:p>
        </w:tc>
      </w:tr>
      <w:tr w:rsidR="009D617A" w14:paraId="54EC6F04" w14:textId="77777777" w:rsidTr="00395EB2">
        <w:tc>
          <w:tcPr>
            <w:tcW w:w="1384" w:type="dxa"/>
          </w:tcPr>
          <w:p w14:paraId="1E3FD414" w14:textId="45A3DE9B" w:rsidR="009D617A" w:rsidRPr="009D617A" w:rsidRDefault="009D617A" w:rsidP="00395EB2">
            <w:pPr>
              <w:spacing w:line="276" w:lineRule="auto"/>
            </w:pPr>
            <w:r w:rsidRPr="009D617A">
              <w:t>1991-2001</w:t>
            </w:r>
          </w:p>
        </w:tc>
        <w:tc>
          <w:tcPr>
            <w:tcW w:w="8470" w:type="dxa"/>
          </w:tcPr>
          <w:p w14:paraId="11B7D82A" w14:textId="2C35CF0D" w:rsidR="009D617A" w:rsidRPr="009D617A" w:rsidRDefault="009D617A" w:rsidP="00395EB2">
            <w:pPr>
              <w:spacing w:line="276" w:lineRule="auto"/>
            </w:pPr>
            <w:r w:rsidRPr="009D617A">
              <w:t>Visiting Professor of Molecular Biophysics, De Montfort University, Leicester</w:t>
            </w:r>
          </w:p>
        </w:tc>
      </w:tr>
      <w:tr w:rsidR="009D617A" w14:paraId="721DE58E" w14:textId="77777777" w:rsidTr="00395EB2">
        <w:tc>
          <w:tcPr>
            <w:tcW w:w="1384" w:type="dxa"/>
          </w:tcPr>
          <w:p w14:paraId="14CE2864" w14:textId="0A006DD3" w:rsidR="009D617A" w:rsidRPr="009D617A" w:rsidRDefault="009D617A" w:rsidP="00395EB2">
            <w:pPr>
              <w:spacing w:line="276" w:lineRule="auto"/>
            </w:pPr>
            <w:r w:rsidRPr="009D617A">
              <w:t>2000-2005</w:t>
            </w:r>
          </w:p>
        </w:tc>
        <w:tc>
          <w:tcPr>
            <w:tcW w:w="8470" w:type="dxa"/>
          </w:tcPr>
          <w:p w14:paraId="43F03B40" w14:textId="24D3FAF3" w:rsidR="009D617A" w:rsidRPr="009D617A" w:rsidRDefault="009D617A" w:rsidP="00395EB2">
            <w:pPr>
              <w:spacing w:line="276" w:lineRule="auto"/>
            </w:pPr>
            <w:r w:rsidRPr="009D617A">
              <w:t>Individual Merit Band 2, CCLRC Daresbury Laboratory</w:t>
            </w:r>
          </w:p>
        </w:tc>
      </w:tr>
      <w:tr w:rsidR="009D617A" w14:paraId="30F31C90" w14:textId="77777777" w:rsidTr="00395EB2">
        <w:tc>
          <w:tcPr>
            <w:tcW w:w="1384" w:type="dxa"/>
          </w:tcPr>
          <w:p w14:paraId="1F8F52CD" w14:textId="486A6DBB" w:rsidR="009D617A" w:rsidRPr="009D617A" w:rsidRDefault="009D617A" w:rsidP="00395EB2">
            <w:pPr>
              <w:spacing w:line="276" w:lineRule="auto"/>
            </w:pPr>
            <w:r w:rsidRPr="009D617A">
              <w:t>2001-2008</w:t>
            </w:r>
          </w:p>
        </w:tc>
        <w:tc>
          <w:tcPr>
            <w:tcW w:w="8470" w:type="dxa"/>
          </w:tcPr>
          <w:p w14:paraId="5868362C" w14:textId="2E3D4B03" w:rsidR="009D617A" w:rsidRPr="009D617A" w:rsidRDefault="009D617A" w:rsidP="00395EB2">
            <w:pPr>
              <w:spacing w:line="276" w:lineRule="auto"/>
            </w:pPr>
            <w:r w:rsidRPr="009D617A">
              <w:t>Visiting Professor of Molecular Biosciences, Liverpool John Moores University, UK</w:t>
            </w:r>
          </w:p>
        </w:tc>
      </w:tr>
      <w:tr w:rsidR="009D617A" w14:paraId="04996756" w14:textId="77777777" w:rsidTr="00395EB2">
        <w:tc>
          <w:tcPr>
            <w:tcW w:w="1384" w:type="dxa"/>
          </w:tcPr>
          <w:p w14:paraId="4EDFA544" w14:textId="700BBB14" w:rsidR="009D617A" w:rsidRPr="009D617A" w:rsidRDefault="009D617A" w:rsidP="00395EB2">
            <w:pPr>
              <w:spacing w:line="276" w:lineRule="auto"/>
            </w:pPr>
            <w:r w:rsidRPr="009D617A">
              <w:t>2001-2006</w:t>
            </w:r>
          </w:p>
        </w:tc>
        <w:tc>
          <w:tcPr>
            <w:tcW w:w="8470" w:type="dxa"/>
          </w:tcPr>
          <w:p w14:paraId="74D4038E" w14:textId="5CF9B0B1" w:rsidR="009D617A" w:rsidRPr="009D617A" w:rsidRDefault="009D617A" w:rsidP="00395EB2">
            <w:pPr>
              <w:spacing w:line="276" w:lineRule="auto"/>
            </w:pPr>
            <w:r w:rsidRPr="009D617A">
              <w:t>Coordinator Northwest Structural Genomics Centre/Consortium</w:t>
            </w:r>
          </w:p>
        </w:tc>
      </w:tr>
      <w:tr w:rsidR="009D617A" w14:paraId="3C6E9096" w14:textId="77777777" w:rsidTr="00395EB2">
        <w:tc>
          <w:tcPr>
            <w:tcW w:w="1384" w:type="dxa"/>
          </w:tcPr>
          <w:p w14:paraId="3DFA068D" w14:textId="1484DA5A" w:rsidR="009D617A" w:rsidRPr="009D617A" w:rsidRDefault="009D617A" w:rsidP="00395EB2">
            <w:pPr>
              <w:spacing w:line="276" w:lineRule="auto"/>
            </w:pPr>
            <w:r w:rsidRPr="009D617A">
              <w:t>2005-2008</w:t>
            </w:r>
          </w:p>
        </w:tc>
        <w:tc>
          <w:tcPr>
            <w:tcW w:w="8470" w:type="dxa"/>
          </w:tcPr>
          <w:p w14:paraId="3BDA2FF5" w14:textId="15ED6830" w:rsidR="009D617A" w:rsidRPr="009D617A" w:rsidRDefault="009D617A" w:rsidP="00395EB2">
            <w:pPr>
              <w:spacing w:line="276" w:lineRule="auto"/>
            </w:pPr>
            <w:r w:rsidRPr="009D617A">
              <w:t>Individual Merit Band 1 &amp; STFC Senior Fellow, STFC Daresbury Laboratory</w:t>
            </w:r>
          </w:p>
        </w:tc>
      </w:tr>
      <w:tr w:rsidR="009D617A" w14:paraId="5BD3537B" w14:textId="77777777" w:rsidTr="00395EB2">
        <w:tc>
          <w:tcPr>
            <w:tcW w:w="1384" w:type="dxa"/>
          </w:tcPr>
          <w:p w14:paraId="281576A4" w14:textId="3C8EB35F" w:rsidR="009D617A" w:rsidRPr="009D617A" w:rsidRDefault="009D617A" w:rsidP="00395EB2">
            <w:pPr>
              <w:spacing w:line="276" w:lineRule="auto"/>
            </w:pPr>
            <w:r w:rsidRPr="009D617A">
              <w:t>2011-2015</w:t>
            </w:r>
          </w:p>
        </w:tc>
        <w:tc>
          <w:tcPr>
            <w:tcW w:w="8470" w:type="dxa"/>
          </w:tcPr>
          <w:p w14:paraId="5A7529D9" w14:textId="7EC596B3" w:rsidR="009D617A" w:rsidRPr="009D617A" w:rsidRDefault="009D617A" w:rsidP="00395EB2">
            <w:pPr>
              <w:spacing w:line="276" w:lineRule="auto"/>
            </w:pPr>
            <w:r w:rsidRPr="009D617A">
              <w:rPr>
                <w:lang w:val="en-US"/>
              </w:rPr>
              <w:t xml:space="preserve">International Lead for the Faculty of Health &amp; Life Sciences, </w:t>
            </w:r>
            <w:r w:rsidRPr="009D617A">
              <w:rPr>
                <w:bCs/>
                <w:lang w:val="en-US"/>
              </w:rPr>
              <w:t>University of Liverpool</w:t>
            </w:r>
          </w:p>
        </w:tc>
      </w:tr>
      <w:tr w:rsidR="009D617A" w14:paraId="5CD5107F" w14:textId="77777777" w:rsidTr="00395EB2">
        <w:tc>
          <w:tcPr>
            <w:tcW w:w="1384" w:type="dxa"/>
          </w:tcPr>
          <w:p w14:paraId="3CD608BE" w14:textId="6FC98A7F" w:rsidR="009D617A" w:rsidRPr="009D617A" w:rsidRDefault="009D617A" w:rsidP="00395EB2">
            <w:pPr>
              <w:spacing w:line="276" w:lineRule="auto"/>
            </w:pPr>
            <w:r w:rsidRPr="009D617A">
              <w:rPr>
                <w:b/>
                <w:lang w:val="en-US"/>
              </w:rPr>
              <w:t>2008-</w:t>
            </w:r>
            <w:r w:rsidRPr="009D617A">
              <w:rPr>
                <w:lang w:val="en-US"/>
              </w:rPr>
              <w:t xml:space="preserve">  </w:t>
            </w:r>
          </w:p>
        </w:tc>
        <w:tc>
          <w:tcPr>
            <w:tcW w:w="8470" w:type="dxa"/>
          </w:tcPr>
          <w:p w14:paraId="7A1A44F9" w14:textId="1E4CA49D" w:rsidR="009D617A" w:rsidRPr="009D617A" w:rsidRDefault="009D617A" w:rsidP="00395EB2">
            <w:pPr>
              <w:spacing w:line="276" w:lineRule="auto"/>
            </w:pPr>
            <w:r w:rsidRPr="009D617A">
              <w:rPr>
                <w:lang w:val="en-US"/>
              </w:rPr>
              <w:t>Max Perutz Professor of Molecular Biophysics, Institute of Integrative Biology, University of Liverpool, UK</w:t>
            </w:r>
          </w:p>
        </w:tc>
      </w:tr>
      <w:tr w:rsidR="009D617A" w14:paraId="0799840D" w14:textId="77777777" w:rsidTr="00395EB2">
        <w:tc>
          <w:tcPr>
            <w:tcW w:w="1384" w:type="dxa"/>
          </w:tcPr>
          <w:p w14:paraId="4CA544D4" w14:textId="06626998" w:rsidR="009D617A" w:rsidRPr="009D617A" w:rsidRDefault="009D617A" w:rsidP="00395EB2">
            <w:pPr>
              <w:spacing w:line="276" w:lineRule="auto"/>
            </w:pPr>
            <w:r w:rsidRPr="009D617A">
              <w:rPr>
                <w:b/>
                <w:lang w:val="en-US"/>
              </w:rPr>
              <w:t>2011-</w:t>
            </w:r>
          </w:p>
        </w:tc>
        <w:tc>
          <w:tcPr>
            <w:tcW w:w="8470" w:type="dxa"/>
          </w:tcPr>
          <w:p w14:paraId="7B4E582C" w14:textId="7B24787F" w:rsidR="009D617A" w:rsidRPr="009D617A" w:rsidRDefault="009D617A" w:rsidP="00395EB2">
            <w:pPr>
              <w:spacing w:line="276" w:lineRule="auto"/>
            </w:pPr>
            <w:r w:rsidRPr="009D617A">
              <w:rPr>
                <w:lang w:val="en-US"/>
              </w:rPr>
              <w:t>Co-Director, Barkla X-ray Laboratory of Biophysics, University of Liverpool</w:t>
            </w:r>
          </w:p>
        </w:tc>
      </w:tr>
    </w:tbl>
    <w:p w14:paraId="18F13E5B" w14:textId="77777777" w:rsidR="009D617A" w:rsidRDefault="009D617A" w:rsidP="009D617A">
      <w:pPr>
        <w:spacing w:line="276" w:lineRule="auto"/>
        <w:jc w:val="both"/>
        <w:rPr>
          <w:b/>
          <w:lang w:val="en-US"/>
        </w:rPr>
      </w:pPr>
    </w:p>
    <w:p w14:paraId="366E64AC" w14:textId="09D3AF1A" w:rsidR="00295078" w:rsidRPr="009D617A" w:rsidRDefault="00295078" w:rsidP="009D617A">
      <w:pPr>
        <w:spacing w:line="276" w:lineRule="auto"/>
        <w:jc w:val="both"/>
      </w:pPr>
      <w:r w:rsidRPr="009D617A">
        <w:rPr>
          <w:b/>
          <w:color w:val="0000FF"/>
        </w:rPr>
        <w:t>* Editorial Boards and Advisory Committees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470"/>
      </w:tblGrid>
      <w:tr w:rsidR="009D617A" w14:paraId="2AA52060" w14:textId="77777777" w:rsidTr="00CF629A">
        <w:tc>
          <w:tcPr>
            <w:tcW w:w="1384" w:type="dxa"/>
          </w:tcPr>
          <w:p w14:paraId="76ACAC0E" w14:textId="0932D27A" w:rsidR="009D617A" w:rsidRDefault="00CF629A" w:rsidP="00395EB2">
            <w:pPr>
              <w:spacing w:line="276" w:lineRule="auto"/>
              <w:rPr>
                <w:lang w:val="en-US"/>
              </w:rPr>
            </w:pPr>
            <w:r w:rsidRPr="009D617A">
              <w:t>1993-2002</w:t>
            </w:r>
          </w:p>
        </w:tc>
        <w:tc>
          <w:tcPr>
            <w:tcW w:w="8470" w:type="dxa"/>
          </w:tcPr>
          <w:p w14:paraId="59519A9B" w14:textId="660B2B7C" w:rsidR="009D617A" w:rsidRDefault="00CF629A" w:rsidP="00395EB2">
            <w:pPr>
              <w:spacing w:line="276" w:lineRule="auto"/>
              <w:rPr>
                <w:lang w:val="en-US"/>
              </w:rPr>
            </w:pPr>
            <w:r w:rsidRPr="009D617A">
              <w:t xml:space="preserve">Founding Editor of the </w:t>
            </w:r>
            <w:proofErr w:type="spellStart"/>
            <w:r w:rsidRPr="009D617A">
              <w:t>IUCr’s</w:t>
            </w:r>
            <w:proofErr w:type="spellEnd"/>
            <w:r w:rsidRPr="009D617A">
              <w:t xml:space="preserve"> Journal of Synchrotron Radiation</w:t>
            </w:r>
          </w:p>
        </w:tc>
      </w:tr>
      <w:tr w:rsidR="009D617A" w14:paraId="73DBB14F" w14:textId="77777777" w:rsidTr="00CF629A">
        <w:tc>
          <w:tcPr>
            <w:tcW w:w="1384" w:type="dxa"/>
          </w:tcPr>
          <w:p w14:paraId="1BD7C437" w14:textId="5E11D30E" w:rsidR="009D617A" w:rsidRDefault="00CF629A" w:rsidP="00395EB2">
            <w:pPr>
              <w:spacing w:line="276" w:lineRule="auto"/>
              <w:rPr>
                <w:lang w:val="en-US"/>
              </w:rPr>
            </w:pPr>
            <w:r w:rsidRPr="009D617A">
              <w:t>1994-2003</w:t>
            </w:r>
          </w:p>
        </w:tc>
        <w:tc>
          <w:tcPr>
            <w:tcW w:w="8470" w:type="dxa"/>
          </w:tcPr>
          <w:p w14:paraId="3F8F3471" w14:textId="3020C5F3" w:rsidR="009D617A" w:rsidRDefault="00CF629A" w:rsidP="00395EB2">
            <w:pPr>
              <w:spacing w:line="276" w:lineRule="auto"/>
              <w:rPr>
                <w:lang w:val="en-US"/>
              </w:rPr>
            </w:pPr>
            <w:r w:rsidRPr="009D617A">
              <w:t xml:space="preserve">Co-Editor of the </w:t>
            </w:r>
            <w:proofErr w:type="spellStart"/>
            <w:r w:rsidRPr="009D617A">
              <w:t>IUCr’s</w:t>
            </w:r>
            <w:proofErr w:type="spellEnd"/>
            <w:r w:rsidRPr="009D617A">
              <w:t xml:space="preserve"> Journal of Applied Crystallography.</w:t>
            </w:r>
          </w:p>
        </w:tc>
      </w:tr>
      <w:tr w:rsidR="009D617A" w14:paraId="7D143D7F" w14:textId="77777777" w:rsidTr="00CF629A">
        <w:tc>
          <w:tcPr>
            <w:tcW w:w="1384" w:type="dxa"/>
          </w:tcPr>
          <w:p w14:paraId="4E2E10DF" w14:textId="5DA6FAF6" w:rsidR="009D617A" w:rsidRDefault="00CF629A" w:rsidP="00395EB2">
            <w:pPr>
              <w:spacing w:line="276" w:lineRule="auto"/>
              <w:rPr>
                <w:lang w:val="en-US"/>
              </w:rPr>
            </w:pPr>
            <w:r w:rsidRPr="009D617A">
              <w:t>2002- 2012</w:t>
            </w:r>
          </w:p>
        </w:tc>
        <w:tc>
          <w:tcPr>
            <w:tcW w:w="8470" w:type="dxa"/>
          </w:tcPr>
          <w:p w14:paraId="2B0F17E4" w14:textId="2DF078DF" w:rsidR="009D617A" w:rsidRDefault="00CF629A" w:rsidP="00395EB2">
            <w:pPr>
              <w:spacing w:line="276" w:lineRule="auto"/>
              <w:rPr>
                <w:lang w:val="en-US"/>
              </w:rPr>
            </w:pPr>
            <w:r w:rsidRPr="009D617A">
              <w:t>Co-Editor and Current Events editor, Journal of Synchrotron Radiation</w:t>
            </w:r>
          </w:p>
        </w:tc>
      </w:tr>
      <w:tr w:rsidR="009D617A" w14:paraId="3052D57B" w14:textId="77777777" w:rsidTr="00CF629A">
        <w:tc>
          <w:tcPr>
            <w:tcW w:w="1384" w:type="dxa"/>
          </w:tcPr>
          <w:p w14:paraId="0C882FC5" w14:textId="4F3FA55C" w:rsidR="009D617A" w:rsidRDefault="00CF629A" w:rsidP="00395EB2">
            <w:pPr>
              <w:spacing w:line="276" w:lineRule="auto"/>
              <w:rPr>
                <w:lang w:val="en-US"/>
              </w:rPr>
            </w:pPr>
            <w:r w:rsidRPr="009D617A">
              <w:t>2008-2012</w:t>
            </w:r>
          </w:p>
        </w:tc>
        <w:tc>
          <w:tcPr>
            <w:tcW w:w="8470" w:type="dxa"/>
          </w:tcPr>
          <w:p w14:paraId="5F9D4AFE" w14:textId="1DBB61A1" w:rsidR="009D617A" w:rsidRDefault="00CF629A" w:rsidP="00395EB2">
            <w:pPr>
              <w:spacing w:line="276" w:lineRule="auto"/>
              <w:rPr>
                <w:lang w:val="en-US"/>
              </w:rPr>
            </w:pPr>
            <w:r w:rsidRPr="009D617A">
              <w:t>Editor (for Biophysical Methods), Current Opinion in Structural Biology</w:t>
            </w:r>
          </w:p>
        </w:tc>
      </w:tr>
      <w:tr w:rsidR="009D617A" w14:paraId="2B6C0984" w14:textId="77777777" w:rsidTr="00CF629A">
        <w:tc>
          <w:tcPr>
            <w:tcW w:w="1384" w:type="dxa"/>
          </w:tcPr>
          <w:p w14:paraId="74D4960A" w14:textId="0EC49932" w:rsidR="009D617A" w:rsidRDefault="00CF629A" w:rsidP="00395EB2">
            <w:pPr>
              <w:spacing w:line="276" w:lineRule="auto"/>
              <w:rPr>
                <w:lang w:val="en-US"/>
              </w:rPr>
            </w:pPr>
            <w:r w:rsidRPr="009D617A">
              <w:rPr>
                <w:b/>
              </w:rPr>
              <w:t>2012-</w:t>
            </w:r>
          </w:p>
        </w:tc>
        <w:tc>
          <w:tcPr>
            <w:tcW w:w="8470" w:type="dxa"/>
          </w:tcPr>
          <w:p w14:paraId="1A8CECFB" w14:textId="462B27CD" w:rsidR="009D617A" w:rsidRDefault="00CF629A" w:rsidP="00395EB2">
            <w:pPr>
              <w:spacing w:line="276" w:lineRule="auto"/>
              <w:rPr>
                <w:lang w:val="en-US"/>
              </w:rPr>
            </w:pPr>
            <w:r w:rsidRPr="009D617A">
              <w:t>Editor, Current Opinion in Structural Biology</w:t>
            </w:r>
          </w:p>
        </w:tc>
      </w:tr>
      <w:tr w:rsidR="009D617A" w14:paraId="69F35A62" w14:textId="77777777" w:rsidTr="00CF629A">
        <w:tc>
          <w:tcPr>
            <w:tcW w:w="1384" w:type="dxa"/>
          </w:tcPr>
          <w:p w14:paraId="6AB5C67F" w14:textId="0D592D27" w:rsidR="009D617A" w:rsidRDefault="00CF629A" w:rsidP="00395EB2">
            <w:pPr>
              <w:spacing w:line="276" w:lineRule="auto"/>
              <w:rPr>
                <w:lang w:val="en-US"/>
              </w:rPr>
            </w:pPr>
            <w:r w:rsidRPr="009D617A">
              <w:t>2012- 2018</w:t>
            </w:r>
          </w:p>
        </w:tc>
        <w:tc>
          <w:tcPr>
            <w:tcW w:w="8470" w:type="dxa"/>
          </w:tcPr>
          <w:p w14:paraId="1AAE9D7E" w14:textId="77777777" w:rsidR="00CF629A" w:rsidRDefault="00CF629A" w:rsidP="00395EB2">
            <w:pPr>
              <w:spacing w:line="276" w:lineRule="auto"/>
            </w:pPr>
            <w:r w:rsidRPr="009D617A">
              <w:t xml:space="preserve">Editor-in-chief of the International Union of Crystallography Journals including </w:t>
            </w:r>
          </w:p>
          <w:p w14:paraId="2539F43A" w14:textId="77777777" w:rsidR="00CF629A" w:rsidRDefault="00CF629A" w:rsidP="00395EB2">
            <w:pPr>
              <w:spacing w:line="276" w:lineRule="auto"/>
            </w:pPr>
            <w:r w:rsidRPr="009D617A">
              <w:t xml:space="preserve">ACTA CRYSTALLOGRAPHICA A to F, Journal of Applied Crystallography and </w:t>
            </w:r>
          </w:p>
          <w:p w14:paraId="5A8CE328" w14:textId="575AC2D1" w:rsidR="009D617A" w:rsidRPr="00CF629A" w:rsidRDefault="00CF629A" w:rsidP="00395EB2">
            <w:pPr>
              <w:spacing w:line="276" w:lineRule="auto"/>
            </w:pPr>
            <w:r w:rsidRPr="009D617A">
              <w:t xml:space="preserve">the </w:t>
            </w:r>
            <w:r>
              <w:t>J</w:t>
            </w:r>
            <w:r w:rsidRPr="009D617A">
              <w:t>ournal of Synchrotron Radiation</w:t>
            </w:r>
          </w:p>
        </w:tc>
      </w:tr>
      <w:tr w:rsidR="009D617A" w:rsidRPr="009D617A" w14:paraId="420F0E43" w14:textId="77777777" w:rsidTr="00CF629A">
        <w:tc>
          <w:tcPr>
            <w:tcW w:w="1384" w:type="dxa"/>
          </w:tcPr>
          <w:p w14:paraId="37DF4E2C" w14:textId="57754702" w:rsidR="009D617A" w:rsidRPr="009D617A" w:rsidRDefault="00CF629A" w:rsidP="00395EB2">
            <w:pPr>
              <w:spacing w:line="276" w:lineRule="auto"/>
            </w:pPr>
            <w:r w:rsidRPr="009D617A">
              <w:lastRenderedPageBreak/>
              <w:t>2013-2018</w:t>
            </w:r>
          </w:p>
        </w:tc>
        <w:tc>
          <w:tcPr>
            <w:tcW w:w="8470" w:type="dxa"/>
          </w:tcPr>
          <w:p w14:paraId="0CC6CF65" w14:textId="3942379E" w:rsidR="009D617A" w:rsidRPr="009D617A" w:rsidRDefault="00CF629A" w:rsidP="00395EB2">
            <w:pPr>
              <w:spacing w:line="276" w:lineRule="auto"/>
            </w:pPr>
            <w:r w:rsidRPr="009D617A">
              <w:t xml:space="preserve">Founding editor in chief of </w:t>
            </w:r>
            <w:proofErr w:type="spellStart"/>
            <w:r w:rsidRPr="009D617A">
              <w:rPr>
                <w:b/>
              </w:rPr>
              <w:t>IUCrJ</w:t>
            </w:r>
            <w:proofErr w:type="spellEnd"/>
            <w:r w:rsidRPr="009D617A">
              <w:t xml:space="preserve">, a flagship journal of the </w:t>
            </w:r>
            <w:proofErr w:type="spellStart"/>
            <w:r w:rsidRPr="009D617A">
              <w:t>IUCr</w:t>
            </w:r>
            <w:proofErr w:type="spellEnd"/>
          </w:p>
        </w:tc>
      </w:tr>
      <w:tr w:rsidR="00CF629A" w:rsidRPr="009D617A" w14:paraId="63A78C4D" w14:textId="77777777" w:rsidTr="00CF629A">
        <w:tc>
          <w:tcPr>
            <w:tcW w:w="1384" w:type="dxa"/>
          </w:tcPr>
          <w:p w14:paraId="437C2EE1" w14:textId="621113D5" w:rsidR="00CF629A" w:rsidRPr="009D617A" w:rsidRDefault="00CF629A" w:rsidP="00395EB2">
            <w:pPr>
              <w:spacing w:line="276" w:lineRule="auto"/>
            </w:pPr>
            <w:r w:rsidRPr="009D617A">
              <w:rPr>
                <w:b/>
              </w:rPr>
              <w:t xml:space="preserve">2018- </w:t>
            </w:r>
            <w:r w:rsidRPr="009D617A">
              <w:t xml:space="preserve">    </w:t>
            </w:r>
          </w:p>
        </w:tc>
        <w:tc>
          <w:tcPr>
            <w:tcW w:w="8470" w:type="dxa"/>
          </w:tcPr>
          <w:p w14:paraId="0E1F590A" w14:textId="7191587D" w:rsidR="00CF629A" w:rsidRPr="009D617A" w:rsidRDefault="00CF629A" w:rsidP="00395EB2">
            <w:pPr>
              <w:spacing w:line="276" w:lineRule="auto"/>
            </w:pPr>
            <w:r w:rsidRPr="009D617A">
              <w:t xml:space="preserve">Member, International Editorial Advisory Board, </w:t>
            </w:r>
            <w:proofErr w:type="spellStart"/>
            <w:r w:rsidRPr="009D617A">
              <w:t>IUCrJ</w:t>
            </w:r>
            <w:proofErr w:type="spellEnd"/>
            <w:r w:rsidRPr="009D617A">
              <w:t>.</w:t>
            </w:r>
          </w:p>
        </w:tc>
      </w:tr>
      <w:tr w:rsidR="009D617A" w:rsidRPr="009D617A" w14:paraId="52584F3A" w14:textId="77777777" w:rsidTr="00CF629A">
        <w:tc>
          <w:tcPr>
            <w:tcW w:w="1384" w:type="dxa"/>
          </w:tcPr>
          <w:p w14:paraId="56A2FF7F" w14:textId="4CF8433E" w:rsidR="009D617A" w:rsidRPr="009D617A" w:rsidRDefault="00CF629A" w:rsidP="00395EB2">
            <w:pPr>
              <w:spacing w:line="276" w:lineRule="auto"/>
            </w:pPr>
            <w:r w:rsidRPr="009D617A">
              <w:t>2002- 2006</w:t>
            </w:r>
          </w:p>
        </w:tc>
        <w:tc>
          <w:tcPr>
            <w:tcW w:w="8470" w:type="dxa"/>
          </w:tcPr>
          <w:p w14:paraId="46309F33" w14:textId="006CA86A" w:rsidR="009D617A" w:rsidRPr="009D617A" w:rsidRDefault="00CF629A" w:rsidP="00395EB2">
            <w:pPr>
              <w:spacing w:line="276" w:lineRule="auto"/>
            </w:pPr>
            <w:r w:rsidRPr="009D617A">
              <w:t>Chairman, SESAME Programme Advisory Committee</w:t>
            </w:r>
          </w:p>
        </w:tc>
      </w:tr>
      <w:tr w:rsidR="009D617A" w:rsidRPr="009D617A" w14:paraId="0F97E7F3" w14:textId="77777777" w:rsidTr="00CF629A">
        <w:tc>
          <w:tcPr>
            <w:tcW w:w="1384" w:type="dxa"/>
          </w:tcPr>
          <w:p w14:paraId="20E44CE6" w14:textId="495B7554" w:rsidR="009D617A" w:rsidRPr="009D617A" w:rsidRDefault="00CF629A" w:rsidP="00395EB2">
            <w:pPr>
              <w:spacing w:line="276" w:lineRule="auto"/>
            </w:pPr>
            <w:r w:rsidRPr="009D617A">
              <w:rPr>
                <w:b/>
              </w:rPr>
              <w:t>2004 -</w:t>
            </w:r>
          </w:p>
        </w:tc>
        <w:tc>
          <w:tcPr>
            <w:tcW w:w="8470" w:type="dxa"/>
          </w:tcPr>
          <w:p w14:paraId="7166CB73" w14:textId="1309A4F5" w:rsidR="009D617A" w:rsidRPr="009D617A" w:rsidRDefault="00CF629A" w:rsidP="00395EB2">
            <w:pPr>
              <w:spacing w:line="276" w:lineRule="auto"/>
            </w:pPr>
            <w:r w:rsidRPr="009D617A">
              <w:t>UK's representative on the council of UNESCO's sponsored SESAME centre, Appointed by the Chief Scientific Advisor to HM’s Government</w:t>
            </w:r>
          </w:p>
        </w:tc>
      </w:tr>
      <w:tr w:rsidR="009D617A" w:rsidRPr="009D617A" w14:paraId="29A910E4" w14:textId="77777777" w:rsidTr="00CF629A">
        <w:tc>
          <w:tcPr>
            <w:tcW w:w="1384" w:type="dxa"/>
          </w:tcPr>
          <w:p w14:paraId="51AA21C7" w14:textId="0DECF4EB" w:rsidR="009D617A" w:rsidRPr="009D617A" w:rsidRDefault="00CF629A" w:rsidP="00395EB2">
            <w:pPr>
              <w:spacing w:line="276" w:lineRule="auto"/>
            </w:pPr>
            <w:r w:rsidRPr="009D617A">
              <w:t>2006- 2015</w:t>
            </w:r>
          </w:p>
        </w:tc>
        <w:tc>
          <w:tcPr>
            <w:tcW w:w="8470" w:type="dxa"/>
          </w:tcPr>
          <w:p w14:paraId="06DEBA98" w14:textId="66BC70CD" w:rsidR="009D617A" w:rsidRPr="009D617A" w:rsidRDefault="00CF629A" w:rsidP="00395EB2">
            <w:pPr>
              <w:spacing w:line="276" w:lineRule="auto"/>
            </w:pPr>
            <w:r w:rsidRPr="009D617A">
              <w:t>Member, Science Advisory Committee of SESAME</w:t>
            </w:r>
          </w:p>
        </w:tc>
      </w:tr>
      <w:tr w:rsidR="009D617A" w:rsidRPr="009D617A" w14:paraId="3FCD166F" w14:textId="77777777" w:rsidTr="00CF629A">
        <w:tc>
          <w:tcPr>
            <w:tcW w:w="1384" w:type="dxa"/>
          </w:tcPr>
          <w:p w14:paraId="55F9D318" w14:textId="41D3219F" w:rsidR="009D617A" w:rsidRPr="009D617A" w:rsidRDefault="00CF629A" w:rsidP="00395EB2">
            <w:pPr>
              <w:spacing w:line="276" w:lineRule="auto"/>
            </w:pPr>
            <w:r w:rsidRPr="009D617A">
              <w:rPr>
                <w:b/>
              </w:rPr>
              <w:t xml:space="preserve">2016- </w:t>
            </w:r>
          </w:p>
        </w:tc>
        <w:tc>
          <w:tcPr>
            <w:tcW w:w="8470" w:type="dxa"/>
          </w:tcPr>
          <w:p w14:paraId="6C241882" w14:textId="5C1E402D" w:rsidR="009D617A" w:rsidRPr="009D617A" w:rsidRDefault="00CF629A" w:rsidP="00395EB2">
            <w:pPr>
              <w:spacing w:line="276" w:lineRule="auto"/>
            </w:pPr>
            <w:r w:rsidRPr="009D617A">
              <w:t>Chairman, SESAME Programme Review Committee</w:t>
            </w:r>
          </w:p>
        </w:tc>
      </w:tr>
      <w:tr w:rsidR="009D617A" w:rsidRPr="009D617A" w14:paraId="74A9EE46" w14:textId="77777777" w:rsidTr="00CF629A">
        <w:tc>
          <w:tcPr>
            <w:tcW w:w="1384" w:type="dxa"/>
          </w:tcPr>
          <w:p w14:paraId="39E266AF" w14:textId="1D8A718F" w:rsidR="009D617A" w:rsidRPr="009D617A" w:rsidRDefault="00CF629A" w:rsidP="00395EB2">
            <w:pPr>
              <w:spacing w:line="276" w:lineRule="auto"/>
            </w:pPr>
            <w:r w:rsidRPr="009D617A">
              <w:rPr>
                <w:b/>
                <w:bCs/>
              </w:rPr>
              <w:t>2019-</w:t>
            </w:r>
          </w:p>
        </w:tc>
        <w:tc>
          <w:tcPr>
            <w:tcW w:w="8470" w:type="dxa"/>
          </w:tcPr>
          <w:p w14:paraId="3D8A108E" w14:textId="5DCF5015" w:rsidR="009D617A" w:rsidRPr="009D617A" w:rsidRDefault="00CF629A" w:rsidP="00395EB2">
            <w:pPr>
              <w:spacing w:line="276" w:lineRule="auto"/>
            </w:pPr>
            <w:r w:rsidRPr="009D617A">
              <w:t>Expert representative on UNESCO’s UK National Commission</w:t>
            </w:r>
          </w:p>
        </w:tc>
      </w:tr>
      <w:tr w:rsidR="009D617A" w:rsidRPr="009D617A" w14:paraId="706DF236" w14:textId="77777777" w:rsidTr="00CF629A">
        <w:tc>
          <w:tcPr>
            <w:tcW w:w="1384" w:type="dxa"/>
          </w:tcPr>
          <w:p w14:paraId="3626F9B4" w14:textId="4E23D045" w:rsidR="009D617A" w:rsidRPr="009D617A" w:rsidRDefault="00CF629A" w:rsidP="00395EB2">
            <w:pPr>
              <w:spacing w:line="276" w:lineRule="auto"/>
            </w:pPr>
            <w:r w:rsidRPr="009D617A">
              <w:t>2007- 2015</w:t>
            </w:r>
          </w:p>
        </w:tc>
        <w:tc>
          <w:tcPr>
            <w:tcW w:w="8470" w:type="dxa"/>
          </w:tcPr>
          <w:p w14:paraId="1046350D" w14:textId="1B4FD821" w:rsidR="009D617A" w:rsidRPr="009D617A" w:rsidRDefault="00CF629A" w:rsidP="00395EB2">
            <w:pPr>
              <w:spacing w:line="276" w:lineRule="auto"/>
            </w:pPr>
            <w:r w:rsidRPr="009D617A">
              <w:t>Member of Life Sciences Review Panel, SOLEIL synchrotron, France</w:t>
            </w:r>
          </w:p>
        </w:tc>
      </w:tr>
      <w:tr w:rsidR="009D617A" w:rsidRPr="009D617A" w14:paraId="3CD08546" w14:textId="77777777" w:rsidTr="00CF629A">
        <w:tc>
          <w:tcPr>
            <w:tcW w:w="1384" w:type="dxa"/>
          </w:tcPr>
          <w:p w14:paraId="44F1EE30" w14:textId="25F585F8" w:rsidR="009D617A" w:rsidRPr="009D617A" w:rsidRDefault="00CF629A" w:rsidP="00395EB2">
            <w:pPr>
              <w:spacing w:line="276" w:lineRule="auto"/>
            </w:pPr>
            <w:r w:rsidRPr="009D617A">
              <w:t>2010-2012</w:t>
            </w:r>
          </w:p>
        </w:tc>
        <w:tc>
          <w:tcPr>
            <w:tcW w:w="8470" w:type="dxa"/>
          </w:tcPr>
          <w:p w14:paraId="3CDDED80" w14:textId="77777777" w:rsidR="00CF629A" w:rsidRDefault="00CF629A" w:rsidP="00395EB2">
            <w:pPr>
              <w:spacing w:line="276" w:lineRule="auto"/>
              <w:rPr>
                <w:lang w:val="en-US"/>
              </w:rPr>
            </w:pPr>
            <w:r w:rsidRPr="009D617A">
              <w:t xml:space="preserve">Chair, SAC, </w:t>
            </w:r>
            <w:r w:rsidRPr="009D617A">
              <w:rPr>
                <w:lang w:val="en-US"/>
              </w:rPr>
              <w:t xml:space="preserve">National Resource for Soft X-ray Crystallography, Advanced Photon </w:t>
            </w:r>
          </w:p>
          <w:p w14:paraId="104B88EC" w14:textId="0B404D30" w:rsidR="009D617A" w:rsidRPr="009D617A" w:rsidRDefault="00CF629A" w:rsidP="00395EB2">
            <w:pPr>
              <w:spacing w:line="276" w:lineRule="auto"/>
            </w:pPr>
            <w:r w:rsidRPr="009D617A">
              <w:rPr>
                <w:lang w:val="en-US"/>
              </w:rPr>
              <w:t>Source, Argonne, USA</w:t>
            </w:r>
          </w:p>
        </w:tc>
      </w:tr>
    </w:tbl>
    <w:p w14:paraId="4A994C38" w14:textId="401CABE5" w:rsidR="0085000B" w:rsidRPr="00CF629A" w:rsidRDefault="0085000B" w:rsidP="009D617A">
      <w:pPr>
        <w:spacing w:line="276" w:lineRule="auto"/>
        <w:jc w:val="both"/>
        <w:rPr>
          <w:sz w:val="13"/>
          <w:szCs w:val="13"/>
        </w:rPr>
      </w:pPr>
    </w:p>
    <w:p w14:paraId="4D67D9D2" w14:textId="77777777" w:rsidR="00295078" w:rsidRPr="009D617A" w:rsidRDefault="00295078" w:rsidP="009D617A">
      <w:pPr>
        <w:spacing w:line="276" w:lineRule="auto"/>
        <w:jc w:val="both"/>
        <w:rPr>
          <w:b/>
          <w:color w:val="0000FF"/>
        </w:rPr>
      </w:pPr>
      <w:r w:rsidRPr="009D617A">
        <w:rPr>
          <w:b/>
          <w:color w:val="0000FF"/>
        </w:rPr>
        <w:t xml:space="preserve">* Other professional experience </w:t>
      </w:r>
    </w:p>
    <w:p w14:paraId="241C2C73" w14:textId="18606B0E" w:rsidR="00295078" w:rsidRPr="009D617A" w:rsidRDefault="00295078" w:rsidP="009D617A">
      <w:pPr>
        <w:spacing w:line="276" w:lineRule="auto"/>
        <w:jc w:val="both"/>
        <w:rPr>
          <w:lang w:val="en-US"/>
        </w:rPr>
      </w:pPr>
      <w:r w:rsidRPr="009D617A">
        <w:t>1981</w:t>
      </w:r>
      <w:r w:rsidRPr="009D617A">
        <w:tab/>
      </w:r>
      <w:r w:rsidR="00D34D83" w:rsidRPr="009D617A">
        <w:tab/>
      </w:r>
      <w:r w:rsidRPr="009D617A">
        <w:rPr>
          <w:lang w:val="en-US"/>
        </w:rPr>
        <w:t>Joint Chairman</w:t>
      </w:r>
      <w:r w:rsidR="00996DCD" w:rsidRPr="009D617A">
        <w:rPr>
          <w:lang w:val="en-US"/>
        </w:rPr>
        <w:t xml:space="preserve"> with Prof David Garner, FRS</w:t>
      </w:r>
      <w:r w:rsidRPr="009D617A">
        <w:rPr>
          <w:lang w:val="en-US"/>
        </w:rPr>
        <w:t xml:space="preserve">, First International Conference </w:t>
      </w:r>
      <w:r w:rsidR="00996DCD" w:rsidRPr="009D617A">
        <w:rPr>
          <w:lang w:val="en-US"/>
        </w:rPr>
        <w:tab/>
      </w:r>
      <w:r w:rsidR="00996DCD" w:rsidRPr="009D617A">
        <w:rPr>
          <w:lang w:val="en-US"/>
        </w:rPr>
        <w:tab/>
      </w:r>
      <w:r w:rsidR="009D617A">
        <w:rPr>
          <w:lang w:val="en-US"/>
        </w:rPr>
        <w:tab/>
      </w:r>
      <w:r w:rsidRPr="009D617A">
        <w:rPr>
          <w:lang w:val="en-US"/>
        </w:rPr>
        <w:t>on EXAFS</w:t>
      </w:r>
      <w:r w:rsidR="00996DCD" w:rsidRPr="009D617A">
        <w:rPr>
          <w:lang w:val="en-US"/>
        </w:rPr>
        <w:t xml:space="preserve"> ‘EXAFS For Inorganic Systems’</w:t>
      </w:r>
      <w:r w:rsidRPr="009D617A">
        <w:rPr>
          <w:lang w:val="en-US"/>
        </w:rPr>
        <w:t xml:space="preserve">, </w:t>
      </w:r>
      <w:r w:rsidR="00996DCD" w:rsidRPr="009D617A">
        <w:rPr>
          <w:lang w:val="en-US"/>
        </w:rPr>
        <w:t>28-29 March 1981, Daresbury.</w:t>
      </w:r>
      <w:r w:rsidRPr="009D617A">
        <w:rPr>
          <w:lang w:val="en-US"/>
        </w:rPr>
        <w:t xml:space="preserve"> </w:t>
      </w:r>
    </w:p>
    <w:p w14:paraId="67E2057A" w14:textId="77777777" w:rsidR="00295078" w:rsidRPr="009D617A" w:rsidRDefault="00295078" w:rsidP="009D617A">
      <w:pPr>
        <w:spacing w:line="276" w:lineRule="auto"/>
        <w:ind w:left="1440" w:hanging="1440"/>
        <w:jc w:val="both"/>
        <w:rPr>
          <w:lang w:val="en-US"/>
        </w:rPr>
      </w:pPr>
      <w:r w:rsidRPr="009D617A">
        <w:t>1988</w:t>
      </w:r>
      <w:r w:rsidRPr="009D617A">
        <w:tab/>
        <w:t>Chairman, Second International conference on Biophysics and Synchrotron Radiation, Chester, U.K.</w:t>
      </w:r>
      <w:r w:rsidRPr="009D617A">
        <w:rPr>
          <w:lang w:val="en-US"/>
        </w:rPr>
        <w:t xml:space="preserve"> </w:t>
      </w:r>
    </w:p>
    <w:p w14:paraId="64F90105" w14:textId="77777777" w:rsidR="00295078" w:rsidRPr="009D617A" w:rsidRDefault="00295078" w:rsidP="009D617A">
      <w:pPr>
        <w:spacing w:line="276" w:lineRule="auto"/>
        <w:jc w:val="both"/>
      </w:pPr>
      <w:r w:rsidRPr="009D617A">
        <w:t>1990</w:t>
      </w:r>
      <w:r w:rsidRPr="009D617A">
        <w:tab/>
      </w:r>
      <w:r w:rsidR="00D34D83" w:rsidRPr="009D617A">
        <w:tab/>
      </w:r>
      <w:r w:rsidRPr="009D617A">
        <w:t>Chairman, 6th International XAFS Conference, York, U.K.</w:t>
      </w:r>
    </w:p>
    <w:p w14:paraId="3FA905A4" w14:textId="4898EB5C" w:rsidR="001B5C1F" w:rsidRPr="009D617A" w:rsidRDefault="00295078" w:rsidP="009D617A">
      <w:pPr>
        <w:spacing w:line="276" w:lineRule="auto"/>
        <w:ind w:left="1440" w:hanging="1440"/>
        <w:jc w:val="both"/>
        <w:rPr>
          <w:lang w:val="en-US"/>
        </w:rPr>
      </w:pPr>
      <w:r w:rsidRPr="009D617A">
        <w:t>2007</w:t>
      </w:r>
      <w:r w:rsidRPr="009D617A">
        <w:tab/>
      </w:r>
      <w:r w:rsidRPr="009D617A">
        <w:rPr>
          <w:lang w:val="en-US"/>
        </w:rPr>
        <w:t xml:space="preserve">Joint Chair with </w:t>
      </w:r>
      <w:r w:rsidR="00D34D83" w:rsidRPr="009D617A">
        <w:rPr>
          <w:i/>
          <w:lang w:val="en-US"/>
        </w:rPr>
        <w:t>Late</w:t>
      </w:r>
      <w:r w:rsidR="00D34D83" w:rsidRPr="009D617A">
        <w:rPr>
          <w:lang w:val="en-US"/>
        </w:rPr>
        <w:t xml:space="preserve"> </w:t>
      </w:r>
      <w:r w:rsidR="00996DCD" w:rsidRPr="009D617A">
        <w:rPr>
          <w:lang w:val="en-US"/>
        </w:rPr>
        <w:t>Dame Louise Johnson, FRS,</w:t>
      </w:r>
      <w:r w:rsidRPr="009D617A">
        <w:rPr>
          <w:lang w:val="en-US"/>
        </w:rPr>
        <w:t xml:space="preserve"> 9th International Conference on Biology and Synchrotron Radiation, Manchester, UK.</w:t>
      </w:r>
    </w:p>
    <w:p w14:paraId="05F2F8EB" w14:textId="699053B1" w:rsidR="00D34D83" w:rsidRPr="009D617A" w:rsidRDefault="001B5C1F" w:rsidP="009D617A">
      <w:pPr>
        <w:spacing w:line="276" w:lineRule="auto"/>
        <w:ind w:left="1440" w:hanging="1440"/>
        <w:jc w:val="both"/>
        <w:rPr>
          <w:lang w:val="en-US"/>
        </w:rPr>
      </w:pPr>
      <w:r w:rsidRPr="009D617A">
        <w:rPr>
          <w:lang w:val="en-US"/>
        </w:rPr>
        <w:t>2010-</w:t>
      </w:r>
      <w:r w:rsidR="00996DCD" w:rsidRPr="009D617A">
        <w:rPr>
          <w:lang w:val="en-US"/>
        </w:rPr>
        <w:t>1</w:t>
      </w:r>
      <w:r w:rsidR="00CF75DC" w:rsidRPr="009D617A">
        <w:rPr>
          <w:lang w:val="en-US"/>
        </w:rPr>
        <w:t>8</w:t>
      </w:r>
      <w:r w:rsidR="00C35E8B" w:rsidRPr="009D617A">
        <w:rPr>
          <w:b/>
        </w:rPr>
        <w:t xml:space="preserve"> </w:t>
      </w:r>
      <w:r w:rsidRPr="009D617A">
        <w:t xml:space="preserve"> </w:t>
      </w:r>
      <w:r w:rsidR="00C35E8B" w:rsidRPr="009D617A">
        <w:tab/>
      </w:r>
      <w:r w:rsidR="00070A45" w:rsidRPr="009D617A">
        <w:rPr>
          <w:lang w:val="en-US"/>
        </w:rPr>
        <w:t>Academic Lead</w:t>
      </w:r>
      <w:r w:rsidRPr="009D617A">
        <w:rPr>
          <w:lang w:val="en-US"/>
        </w:rPr>
        <w:t xml:space="preserve"> of the University of Liverpool</w:t>
      </w:r>
      <w:r w:rsidR="00070A45" w:rsidRPr="009D617A">
        <w:rPr>
          <w:lang w:val="en-US"/>
        </w:rPr>
        <w:t>’s</w:t>
      </w:r>
      <w:r w:rsidRPr="009D617A">
        <w:rPr>
          <w:lang w:val="en-US"/>
        </w:rPr>
        <w:t xml:space="preserve"> Science &amp; Society Lectures series</w:t>
      </w:r>
      <w:r w:rsidR="00BC41CF" w:rsidRPr="009D617A">
        <w:rPr>
          <w:lang w:val="en-US"/>
        </w:rPr>
        <w:t>– the series has attracted many notable speakers including Nobel prize winners as well as those responsible for major organizations, e.g. Director-General of CERN, President of IUCr, Director of Wellcome Trust, CE of BBSRC &amp; STFC where they have been able to present the benefits to society for funding of science</w:t>
      </w:r>
      <w:r w:rsidR="003E55FA" w:rsidRPr="009D617A">
        <w:rPr>
          <w:lang w:val="en-US"/>
        </w:rPr>
        <w:t xml:space="preserve"> in a variety science disciplines</w:t>
      </w:r>
      <w:r w:rsidR="00BC41CF" w:rsidRPr="009D617A">
        <w:rPr>
          <w:lang w:val="en-US"/>
        </w:rPr>
        <w:t>.</w:t>
      </w:r>
    </w:p>
    <w:p w14:paraId="5543F56F" w14:textId="77777777" w:rsidR="008A6D28" w:rsidRPr="009D617A" w:rsidRDefault="00D34D83" w:rsidP="009D617A">
      <w:pPr>
        <w:spacing w:line="276" w:lineRule="auto"/>
        <w:ind w:left="1440" w:hanging="1440"/>
        <w:jc w:val="both"/>
        <w:rPr>
          <w:lang w:val="en-US"/>
        </w:rPr>
      </w:pPr>
      <w:r w:rsidRPr="009D617A">
        <w:rPr>
          <w:lang w:val="en-US"/>
        </w:rPr>
        <w:t>2013-14</w:t>
      </w:r>
      <w:r w:rsidRPr="009D617A">
        <w:rPr>
          <w:lang w:val="en-US"/>
        </w:rPr>
        <w:tab/>
      </w:r>
      <w:r w:rsidR="000B45DC" w:rsidRPr="009D617A">
        <w:rPr>
          <w:lang w:val="en-US"/>
        </w:rPr>
        <w:t>Member of the UNESCO-IUCr’s organizing and programme committees for the International Year of Crystallography</w:t>
      </w:r>
      <w:r w:rsidR="00BC41CF" w:rsidRPr="009D617A">
        <w:rPr>
          <w:lang w:val="en-US"/>
        </w:rPr>
        <w:t>.</w:t>
      </w:r>
      <w:r w:rsidR="001B5C1F" w:rsidRPr="009D617A">
        <w:rPr>
          <w:lang w:val="en-US"/>
        </w:rPr>
        <w:t xml:space="preserve"> </w:t>
      </w:r>
    </w:p>
    <w:p w14:paraId="1BAB243A" w14:textId="0F37E9FA" w:rsidR="0085000B" w:rsidRPr="009D617A" w:rsidRDefault="0085000B" w:rsidP="009D617A">
      <w:pPr>
        <w:spacing w:line="276" w:lineRule="auto"/>
        <w:ind w:left="1440" w:hanging="1440"/>
        <w:rPr>
          <w:lang w:val="pt-BR"/>
        </w:rPr>
      </w:pPr>
      <w:r w:rsidRPr="009D617A">
        <w:rPr>
          <w:lang w:val="pt-BR"/>
        </w:rPr>
        <w:t>2014-18</w:t>
      </w:r>
      <w:r w:rsidRPr="009D617A">
        <w:rPr>
          <w:lang w:val="pt-BR"/>
        </w:rPr>
        <w:tab/>
        <w:t>SPECIAL VISITING RESEARCHER – Pesquisador</w:t>
      </w:r>
      <w:r w:rsidR="00E6744A" w:rsidRPr="009D617A">
        <w:rPr>
          <w:lang w:val="pt-BR"/>
        </w:rPr>
        <w:t xml:space="preserve">, Especial (PVE) – CNPq – </w:t>
      </w:r>
      <w:proofErr w:type="spellStart"/>
      <w:r w:rsidR="00E6744A" w:rsidRPr="009D617A">
        <w:rPr>
          <w:lang w:val="pt-BR"/>
        </w:rPr>
        <w:t>University</w:t>
      </w:r>
      <w:proofErr w:type="spellEnd"/>
      <w:r w:rsidR="00E6744A" w:rsidRPr="009D617A">
        <w:rPr>
          <w:lang w:val="pt-BR"/>
        </w:rPr>
        <w:t xml:space="preserve"> </w:t>
      </w:r>
      <w:proofErr w:type="spellStart"/>
      <w:r w:rsidR="00E6744A" w:rsidRPr="009D617A">
        <w:rPr>
          <w:lang w:val="pt-BR"/>
        </w:rPr>
        <w:t>of</w:t>
      </w:r>
      <w:proofErr w:type="spellEnd"/>
      <w:r w:rsidR="00E6744A" w:rsidRPr="009D617A">
        <w:rPr>
          <w:lang w:val="pt-BR"/>
        </w:rPr>
        <w:t xml:space="preserve"> </w:t>
      </w:r>
      <w:proofErr w:type="spellStart"/>
      <w:r w:rsidR="00E6744A" w:rsidRPr="009D617A">
        <w:rPr>
          <w:lang w:val="pt-BR"/>
        </w:rPr>
        <w:t>Sao</w:t>
      </w:r>
      <w:proofErr w:type="spellEnd"/>
      <w:r w:rsidR="00E6744A" w:rsidRPr="009D617A">
        <w:rPr>
          <w:lang w:val="pt-BR"/>
        </w:rPr>
        <w:t xml:space="preserve"> Paulo, </w:t>
      </w:r>
      <w:proofErr w:type="spellStart"/>
      <w:r w:rsidR="00E6744A" w:rsidRPr="009D617A">
        <w:rPr>
          <w:lang w:val="pt-BR"/>
        </w:rPr>
        <w:t>Sao</w:t>
      </w:r>
      <w:proofErr w:type="spellEnd"/>
      <w:r w:rsidR="00E6744A" w:rsidRPr="009D617A">
        <w:rPr>
          <w:lang w:val="pt-BR"/>
        </w:rPr>
        <w:t xml:space="preserve"> Carlos, </w:t>
      </w:r>
      <w:proofErr w:type="spellStart"/>
      <w:r w:rsidR="00E6744A" w:rsidRPr="009D617A">
        <w:rPr>
          <w:lang w:val="pt-BR"/>
        </w:rPr>
        <w:t>Brazil</w:t>
      </w:r>
      <w:proofErr w:type="spellEnd"/>
      <w:r w:rsidR="00E6744A" w:rsidRPr="009D617A">
        <w:rPr>
          <w:lang w:val="pt-BR"/>
        </w:rPr>
        <w:t>.</w:t>
      </w:r>
    </w:p>
    <w:p w14:paraId="6789CD1B" w14:textId="6F17E386" w:rsidR="000F2A42" w:rsidRPr="009D617A" w:rsidRDefault="008A6D28" w:rsidP="009D617A">
      <w:pPr>
        <w:spacing w:line="276" w:lineRule="auto"/>
        <w:ind w:left="1440" w:hanging="1440"/>
        <w:jc w:val="both"/>
        <w:rPr>
          <w:lang w:val="en-US"/>
        </w:rPr>
      </w:pPr>
      <w:r w:rsidRPr="009D617A">
        <w:rPr>
          <w:bCs/>
          <w:lang w:val="en-US"/>
        </w:rPr>
        <w:t>2015-</w:t>
      </w:r>
      <w:r w:rsidR="009D617A" w:rsidRPr="009D617A">
        <w:rPr>
          <w:bCs/>
        </w:rPr>
        <w:t>24</w:t>
      </w:r>
      <w:r w:rsidRPr="009D617A">
        <w:t xml:space="preserve"> </w:t>
      </w:r>
      <w:r w:rsidRPr="009D617A">
        <w:tab/>
      </w:r>
      <w:r w:rsidRPr="009D617A">
        <w:rPr>
          <w:lang w:val="en-US"/>
        </w:rPr>
        <w:t>Member of the Royal Society’s Research Grant Biological Panel</w:t>
      </w:r>
      <w:r w:rsidR="008320E0" w:rsidRPr="009D617A">
        <w:rPr>
          <w:lang w:val="en-US"/>
        </w:rPr>
        <w:t xml:space="preserve"> </w:t>
      </w:r>
    </w:p>
    <w:p w14:paraId="4B0153B9" w14:textId="5F2239CE" w:rsidR="00996DCD" w:rsidRPr="009D617A" w:rsidRDefault="00996DCD" w:rsidP="009D617A">
      <w:pPr>
        <w:spacing w:line="276" w:lineRule="auto"/>
        <w:ind w:left="1440" w:hanging="1440"/>
        <w:jc w:val="both"/>
        <w:rPr>
          <w:b/>
          <w:bCs/>
        </w:rPr>
      </w:pPr>
      <w:r w:rsidRPr="009D617A">
        <w:rPr>
          <w:lang w:val="en-US"/>
        </w:rPr>
        <w:t>2016</w:t>
      </w:r>
      <w:r w:rsidRPr="009D617A">
        <w:rPr>
          <w:lang w:val="en-US"/>
        </w:rPr>
        <w:tab/>
        <w:t>Joint Chair with Dr Svetlana Antonyuk, BBS2016 “</w:t>
      </w:r>
      <w:r w:rsidRPr="009D617A">
        <w:rPr>
          <w:bCs/>
        </w:rPr>
        <w:t>New horizons and emerging biomedical challenges for biophysics”</w:t>
      </w:r>
    </w:p>
    <w:p w14:paraId="4397B767" w14:textId="7503A393" w:rsidR="009D617A" w:rsidRPr="009D617A" w:rsidRDefault="0085000B" w:rsidP="009D617A">
      <w:pPr>
        <w:spacing w:line="276" w:lineRule="auto"/>
        <w:jc w:val="both"/>
        <w:rPr>
          <w:lang w:val="en-US"/>
        </w:rPr>
      </w:pPr>
      <w:r w:rsidRPr="009D617A">
        <w:t>2018</w:t>
      </w:r>
      <w:r w:rsidRPr="009D617A">
        <w:tab/>
      </w:r>
      <w:r w:rsidRPr="009D617A">
        <w:tab/>
      </w:r>
      <w:r w:rsidR="002D15EB" w:rsidRPr="009D617A">
        <w:rPr>
          <w:lang w:val="en-US"/>
        </w:rPr>
        <w:t>Joint Chair</w:t>
      </w:r>
      <w:r w:rsidR="00996DCD" w:rsidRPr="009D617A">
        <w:rPr>
          <w:lang w:val="en-US"/>
        </w:rPr>
        <w:t xml:space="preserve"> with Prof Richard Catlow, FRS</w:t>
      </w:r>
      <w:r w:rsidRPr="009D617A">
        <w:rPr>
          <w:lang w:val="en-US"/>
        </w:rPr>
        <w:t>,</w:t>
      </w:r>
      <w:r w:rsidR="002D15EB" w:rsidRPr="009D617A">
        <w:rPr>
          <w:lang w:val="en-US"/>
        </w:rPr>
        <w:t xml:space="preserve"> </w:t>
      </w:r>
      <w:r w:rsidR="00996DCD" w:rsidRPr="009D617A">
        <w:rPr>
          <w:lang w:val="en-US"/>
        </w:rPr>
        <w:t>‘</w:t>
      </w:r>
      <w:r w:rsidR="002D15EB" w:rsidRPr="009D617A">
        <w:rPr>
          <w:lang w:val="en-US"/>
        </w:rPr>
        <w:t xml:space="preserve">50 Years of Synchrotron </w:t>
      </w:r>
      <w:r w:rsidR="00996DCD" w:rsidRPr="009D617A">
        <w:rPr>
          <w:lang w:val="en-US"/>
        </w:rPr>
        <w:tab/>
      </w:r>
      <w:r w:rsidR="00996DCD" w:rsidRPr="009D617A">
        <w:rPr>
          <w:lang w:val="en-US"/>
        </w:rPr>
        <w:tab/>
      </w:r>
      <w:r w:rsidR="00996DCD" w:rsidRPr="009D617A">
        <w:rPr>
          <w:lang w:val="en-US"/>
        </w:rPr>
        <w:tab/>
      </w:r>
      <w:r w:rsidR="009D617A">
        <w:rPr>
          <w:lang w:val="en-US"/>
        </w:rPr>
        <w:tab/>
      </w:r>
      <w:r w:rsidR="002D15EB" w:rsidRPr="009D617A">
        <w:rPr>
          <w:lang w:val="en-US"/>
        </w:rPr>
        <w:t>Rad</w:t>
      </w:r>
      <w:r w:rsidR="003A6154" w:rsidRPr="009D617A">
        <w:rPr>
          <w:lang w:val="en-US"/>
        </w:rPr>
        <w:t>iation and its Global impac</w:t>
      </w:r>
      <w:r w:rsidR="00996DCD" w:rsidRPr="009D617A">
        <w:rPr>
          <w:lang w:val="en-US"/>
        </w:rPr>
        <w:t xml:space="preserve">t </w:t>
      </w:r>
      <w:r w:rsidR="002D15EB" w:rsidRPr="009D617A">
        <w:rPr>
          <w:lang w:val="en-US"/>
        </w:rPr>
        <w:t>(UKSR</w:t>
      </w:r>
      <w:r w:rsidR="008320E0" w:rsidRPr="009D617A">
        <w:rPr>
          <w:lang w:val="en-US"/>
        </w:rPr>
        <w:t>50)</w:t>
      </w:r>
      <w:r w:rsidR="00996DCD" w:rsidRPr="009D617A">
        <w:rPr>
          <w:lang w:val="en-US"/>
        </w:rPr>
        <w:t>’</w:t>
      </w:r>
      <w:r w:rsidR="008320E0" w:rsidRPr="009D617A">
        <w:rPr>
          <w:lang w:val="en-US"/>
        </w:rPr>
        <w:t>, 26-29 June 2018, Liverpool</w:t>
      </w:r>
    </w:p>
    <w:p w14:paraId="17891A07" w14:textId="458CF464" w:rsidR="009D617A" w:rsidRPr="009D617A" w:rsidRDefault="009D617A" w:rsidP="009D617A">
      <w:pPr>
        <w:spacing w:line="276" w:lineRule="auto"/>
        <w:ind w:left="1440" w:hanging="1440"/>
        <w:jc w:val="both"/>
        <w:rPr>
          <w:lang w:val="en-US"/>
        </w:rPr>
      </w:pPr>
      <w:r w:rsidRPr="009D617A">
        <w:rPr>
          <w:b/>
          <w:bCs/>
          <w:lang w:val="en-US"/>
        </w:rPr>
        <w:t>2024-</w:t>
      </w:r>
      <w:r w:rsidRPr="009D617A">
        <w:rPr>
          <w:lang w:val="en-US"/>
        </w:rPr>
        <w:tab/>
        <w:t xml:space="preserve">Jury member for </w:t>
      </w:r>
      <w:r w:rsidRPr="009D617A">
        <w:t xml:space="preserve">L’Oréal-UNESCO For Women in Science UK and Ireland Young Talent Awards </w:t>
      </w:r>
      <w:r w:rsidR="0085000B" w:rsidRPr="009D617A">
        <w:rPr>
          <w:lang w:val="en-US"/>
        </w:rPr>
        <w:t xml:space="preserve"> </w:t>
      </w:r>
    </w:p>
    <w:p w14:paraId="5D779B78" w14:textId="77777777" w:rsidR="009F6949" w:rsidRPr="009D617A" w:rsidRDefault="009F6949" w:rsidP="009D617A">
      <w:pPr>
        <w:spacing w:line="276" w:lineRule="auto"/>
        <w:ind w:left="1440" w:hanging="1440"/>
        <w:jc w:val="both"/>
        <w:rPr>
          <w:sz w:val="11"/>
          <w:szCs w:val="11"/>
          <w:lang w:val="en-US"/>
        </w:rPr>
      </w:pPr>
    </w:p>
    <w:p w14:paraId="5939BD8B" w14:textId="2C8E6757" w:rsidR="00522902" w:rsidRPr="009D617A" w:rsidRDefault="00522902" w:rsidP="009D617A">
      <w:pPr>
        <w:spacing w:line="276" w:lineRule="auto"/>
        <w:jc w:val="both"/>
        <w:rPr>
          <w:lang w:val="en-US"/>
        </w:rPr>
      </w:pPr>
      <w:r w:rsidRPr="009D617A">
        <w:rPr>
          <w:rFonts w:eastAsia="Gulim"/>
          <w:color w:val="0000FF"/>
          <w:lang w:val="en-US"/>
        </w:rPr>
        <w:t>*</w:t>
      </w:r>
      <w:r w:rsidRPr="009D617A">
        <w:rPr>
          <w:rFonts w:eastAsia="Gulim"/>
          <w:b/>
          <w:color w:val="0000FF"/>
          <w:lang w:val="en-US"/>
        </w:rPr>
        <w:t>Present position and brief history</w:t>
      </w:r>
    </w:p>
    <w:p w14:paraId="4F9B229F" w14:textId="046DBE9B" w:rsidR="009D617A" w:rsidRDefault="00522902" w:rsidP="009D617A">
      <w:pPr>
        <w:spacing w:line="276" w:lineRule="auto"/>
        <w:jc w:val="both"/>
        <w:rPr>
          <w:rFonts w:eastAsia="Gulim"/>
          <w:lang w:val="en-US"/>
        </w:rPr>
      </w:pPr>
      <w:r w:rsidRPr="009D617A">
        <w:rPr>
          <w:rFonts w:eastAsia="Gulim"/>
          <w:lang w:val="en-US"/>
        </w:rPr>
        <w:t xml:space="preserve">I </w:t>
      </w:r>
      <w:r w:rsidR="0037575A" w:rsidRPr="009D617A">
        <w:rPr>
          <w:rFonts w:eastAsia="Gulim"/>
          <w:lang w:val="en-US"/>
        </w:rPr>
        <w:t>was awarded</w:t>
      </w:r>
      <w:r w:rsidRPr="009D617A">
        <w:rPr>
          <w:rFonts w:eastAsia="Gulim"/>
          <w:lang w:val="en-US"/>
        </w:rPr>
        <w:t xml:space="preserve"> </w:t>
      </w:r>
      <w:r w:rsidR="00BE7408" w:rsidRPr="009D617A">
        <w:rPr>
          <w:rFonts w:eastAsia="Gulim"/>
          <w:lang w:val="en-US"/>
        </w:rPr>
        <w:t xml:space="preserve">the </w:t>
      </w:r>
      <w:r w:rsidR="00BE7408" w:rsidRPr="009D617A">
        <w:rPr>
          <w:color w:val="000000"/>
        </w:rPr>
        <w:t xml:space="preserve">J R Ashworth Research Scholarship in 1974 </w:t>
      </w:r>
      <w:r w:rsidR="00BE7408" w:rsidRPr="009D617A">
        <w:rPr>
          <w:rFonts w:eastAsia="Gulim"/>
          <w:lang w:val="en-US"/>
        </w:rPr>
        <w:t xml:space="preserve">from the University of Manchester and completed </w:t>
      </w:r>
      <w:r w:rsidRPr="009D617A">
        <w:rPr>
          <w:rFonts w:eastAsia="Gulim"/>
          <w:lang w:val="en-US"/>
        </w:rPr>
        <w:t xml:space="preserve">my PhD </w:t>
      </w:r>
      <w:r w:rsidR="00BE7408" w:rsidRPr="009D617A">
        <w:rPr>
          <w:rFonts w:eastAsia="Gulim"/>
          <w:lang w:val="en-US"/>
        </w:rPr>
        <w:t>in experimental Physics in 1976</w:t>
      </w:r>
      <w:r w:rsidR="002D15EB" w:rsidRPr="009D617A">
        <w:rPr>
          <w:rFonts w:eastAsia="Gulim"/>
          <w:lang w:val="en-US"/>
        </w:rPr>
        <w:t>, working on the first</w:t>
      </w:r>
      <w:r w:rsidR="008B6A28" w:rsidRPr="009D617A">
        <w:rPr>
          <w:rFonts w:eastAsia="Gulim"/>
          <w:lang w:val="en-US"/>
        </w:rPr>
        <w:t>-</w:t>
      </w:r>
      <w:r w:rsidR="002D15EB" w:rsidRPr="009D617A">
        <w:rPr>
          <w:rFonts w:eastAsia="Gulim"/>
          <w:lang w:val="en-US"/>
        </w:rPr>
        <w:t xml:space="preserve"> </w:t>
      </w:r>
      <w:r w:rsidRPr="009D617A">
        <w:rPr>
          <w:rFonts w:eastAsia="Gulim"/>
          <w:lang w:val="en-US"/>
        </w:rPr>
        <w:t>generation synchrotron source NINA</w:t>
      </w:r>
      <w:r w:rsidR="00F81BB5" w:rsidRPr="009D617A">
        <w:rPr>
          <w:rFonts w:eastAsia="Gulim"/>
          <w:lang w:val="en-US"/>
        </w:rPr>
        <w:t xml:space="preserve"> with the SR pioneers of the UK (</w:t>
      </w:r>
      <w:r w:rsidR="00F81BB5" w:rsidRPr="009D617A">
        <w:rPr>
          <w:rFonts w:eastAsia="Gulim"/>
          <w:b/>
          <w:lang w:val="en-US"/>
        </w:rPr>
        <w:t>I</w:t>
      </w:r>
      <w:r w:rsidR="00374E6A" w:rsidRPr="009D617A">
        <w:rPr>
          <w:rFonts w:eastAsia="Gulim"/>
          <w:b/>
          <w:lang w:val="en-US"/>
        </w:rPr>
        <w:t>an Munro &amp; Scot Hamilton</w:t>
      </w:r>
      <w:r w:rsidR="00374E6A" w:rsidRPr="009D617A">
        <w:rPr>
          <w:rFonts w:eastAsia="Gulim"/>
          <w:lang w:val="en-US"/>
        </w:rPr>
        <w:t>; see special issue “Pioneers of Synchrotron Radiation”, SRN, Volume 28 issue 4, 2015)</w:t>
      </w:r>
      <w:r w:rsidRPr="009D617A">
        <w:rPr>
          <w:rFonts w:eastAsia="Gulim"/>
          <w:lang w:val="en-US"/>
        </w:rPr>
        <w:t xml:space="preserve">. After spending a year as </w:t>
      </w:r>
      <w:r w:rsidR="009D617A">
        <w:rPr>
          <w:rFonts w:eastAsia="Gulim"/>
          <w:lang w:val="en-US"/>
        </w:rPr>
        <w:t xml:space="preserve">a </w:t>
      </w:r>
      <w:r w:rsidRPr="009D617A">
        <w:rPr>
          <w:rFonts w:eastAsia="Gulim"/>
          <w:lang w:val="en-US"/>
        </w:rPr>
        <w:t xml:space="preserve">PDRA with Manchester </w:t>
      </w:r>
      <w:r w:rsidR="00F81BB5" w:rsidRPr="009D617A">
        <w:rPr>
          <w:rFonts w:eastAsia="Gulim"/>
          <w:lang w:val="en-US"/>
        </w:rPr>
        <w:t>Physics</w:t>
      </w:r>
      <w:r w:rsidR="009D617A">
        <w:rPr>
          <w:rFonts w:eastAsia="Gulim"/>
          <w:lang w:val="en-US"/>
        </w:rPr>
        <w:t>,</w:t>
      </w:r>
      <w:r w:rsidR="00F81BB5" w:rsidRPr="009D617A">
        <w:rPr>
          <w:rFonts w:eastAsia="Gulim"/>
          <w:lang w:val="en-US"/>
        </w:rPr>
        <w:t xml:space="preserve"> </w:t>
      </w:r>
      <w:r w:rsidRPr="009D617A">
        <w:rPr>
          <w:rFonts w:eastAsia="Gulim"/>
          <w:lang w:val="en-US"/>
        </w:rPr>
        <w:t xml:space="preserve">I joined </w:t>
      </w:r>
      <w:r w:rsidR="00F81BB5" w:rsidRPr="009D617A">
        <w:rPr>
          <w:rFonts w:eastAsia="Gulim"/>
          <w:b/>
          <w:lang w:val="en-US"/>
        </w:rPr>
        <w:t xml:space="preserve">Prof Ernst Koch </w:t>
      </w:r>
      <w:r w:rsidR="00F81BB5" w:rsidRPr="009D617A">
        <w:rPr>
          <w:rFonts w:eastAsia="Gulim"/>
          <w:lang w:val="en-US"/>
        </w:rPr>
        <w:t xml:space="preserve">at </w:t>
      </w:r>
      <w:r w:rsidRPr="009D617A">
        <w:rPr>
          <w:rFonts w:eastAsia="Gulim"/>
          <w:lang w:val="en-US"/>
        </w:rPr>
        <w:t>DESY in Hamburg</w:t>
      </w:r>
      <w:r w:rsidR="00D416F2" w:rsidRPr="009D617A">
        <w:rPr>
          <w:rFonts w:eastAsia="Gulim"/>
          <w:lang w:val="en-US"/>
        </w:rPr>
        <w:t xml:space="preserve"> </w:t>
      </w:r>
      <w:r w:rsidRPr="009D617A">
        <w:rPr>
          <w:rFonts w:eastAsia="Gulim"/>
          <w:lang w:val="en-US"/>
        </w:rPr>
        <w:t xml:space="preserve">as a DESY Fellow where I was able to </w:t>
      </w:r>
      <w:r w:rsidR="00BE7408" w:rsidRPr="009D617A">
        <w:rPr>
          <w:rFonts w:eastAsia="Gulim"/>
          <w:lang w:val="en-US"/>
        </w:rPr>
        <w:t>participate</w:t>
      </w:r>
      <w:r w:rsidRPr="009D617A">
        <w:rPr>
          <w:rFonts w:eastAsia="Gulim"/>
          <w:lang w:val="en-US"/>
        </w:rPr>
        <w:t xml:space="preserve"> in a variety of experiments ranging from spectroscopy to diffraction </w:t>
      </w:r>
      <w:r w:rsidR="00BE7408" w:rsidRPr="009D617A">
        <w:rPr>
          <w:rFonts w:eastAsia="Gulim"/>
          <w:lang w:val="en-US"/>
        </w:rPr>
        <w:t xml:space="preserve">of </w:t>
      </w:r>
      <w:r w:rsidRPr="009D617A">
        <w:rPr>
          <w:rFonts w:eastAsia="Gulim"/>
          <w:lang w:val="en-US"/>
        </w:rPr>
        <w:t xml:space="preserve">Molecular Crystals. </w:t>
      </w:r>
      <w:r w:rsidR="00A46E75" w:rsidRPr="009D617A">
        <w:rPr>
          <w:rFonts w:eastAsia="Gulim"/>
          <w:lang w:val="en-US"/>
        </w:rPr>
        <w:t xml:space="preserve">During my stay at DESY, the Synchrotron Radiation team </w:t>
      </w:r>
      <w:r w:rsidR="00D416F2" w:rsidRPr="009D617A">
        <w:rPr>
          <w:rFonts w:eastAsia="Gulim"/>
          <w:lang w:val="en-US"/>
        </w:rPr>
        <w:t xml:space="preserve">led by Koch and Kunz </w:t>
      </w:r>
      <w:r w:rsidR="009D617A">
        <w:rPr>
          <w:rFonts w:eastAsia="Gulim"/>
          <w:lang w:val="en-US"/>
        </w:rPr>
        <w:t>created the</w:t>
      </w:r>
      <w:r w:rsidR="00A46E75" w:rsidRPr="009D617A">
        <w:rPr>
          <w:rFonts w:eastAsia="Gulim"/>
          <w:lang w:val="en-US"/>
        </w:rPr>
        <w:t xml:space="preserve"> HASYLAB</w:t>
      </w:r>
      <w:r w:rsidR="009D617A">
        <w:rPr>
          <w:rFonts w:eastAsia="Gulim"/>
          <w:lang w:val="en-US"/>
        </w:rPr>
        <w:t xml:space="preserve"> (Hamburg Synchrotron Laboratory)</w:t>
      </w:r>
      <w:r w:rsidR="00A46E75" w:rsidRPr="009D617A">
        <w:rPr>
          <w:rFonts w:eastAsia="Gulim"/>
          <w:lang w:val="en-US"/>
        </w:rPr>
        <w:t xml:space="preserve">. </w:t>
      </w:r>
      <w:r w:rsidRPr="009D617A">
        <w:rPr>
          <w:rFonts w:eastAsia="Gulim"/>
          <w:lang w:val="en-US"/>
        </w:rPr>
        <w:t xml:space="preserve">On my return to the </w:t>
      </w:r>
      <w:r w:rsidRPr="009D617A">
        <w:rPr>
          <w:rFonts w:eastAsia="Gulim"/>
          <w:lang w:val="en-US"/>
        </w:rPr>
        <w:lastRenderedPageBreak/>
        <w:t>UK</w:t>
      </w:r>
      <w:r w:rsidR="00BE7408" w:rsidRPr="009D617A">
        <w:rPr>
          <w:rFonts w:eastAsia="Gulim"/>
          <w:lang w:val="en-US"/>
        </w:rPr>
        <w:t xml:space="preserve"> in October 1978</w:t>
      </w:r>
      <w:r w:rsidRPr="009D617A">
        <w:rPr>
          <w:rFonts w:eastAsia="Gulim"/>
          <w:lang w:val="en-US"/>
        </w:rPr>
        <w:t xml:space="preserve">, I took a conscious decision to use my Physics and synchrotron background at the interface of Chemistry and biomedical science thus joining an interdisciplinary team at Manchester derived from Chemistry </w:t>
      </w:r>
      <w:r w:rsidR="00F81BB5" w:rsidRPr="009D617A">
        <w:rPr>
          <w:rFonts w:eastAsia="Gulim"/>
          <w:lang w:val="en-US"/>
        </w:rPr>
        <w:t>(</w:t>
      </w:r>
      <w:r w:rsidR="00F81BB5" w:rsidRPr="009D617A">
        <w:rPr>
          <w:rFonts w:eastAsia="Gulim"/>
          <w:b/>
          <w:lang w:val="en-US"/>
        </w:rPr>
        <w:t>Dave Garner</w:t>
      </w:r>
      <w:r w:rsidR="00F81BB5" w:rsidRPr="009D617A">
        <w:rPr>
          <w:rFonts w:eastAsia="Gulim"/>
          <w:lang w:val="en-US"/>
        </w:rPr>
        <w:t xml:space="preserve">) </w:t>
      </w:r>
      <w:r w:rsidRPr="009D617A">
        <w:rPr>
          <w:rFonts w:eastAsia="Gulim"/>
          <w:lang w:val="en-US"/>
        </w:rPr>
        <w:t>and Medical Biophysics</w:t>
      </w:r>
      <w:r w:rsidR="00F81BB5" w:rsidRPr="009D617A">
        <w:rPr>
          <w:rFonts w:eastAsia="Gulim"/>
          <w:lang w:val="en-US"/>
        </w:rPr>
        <w:t xml:space="preserve"> (</w:t>
      </w:r>
      <w:r w:rsidR="00F81BB5" w:rsidRPr="009D617A">
        <w:rPr>
          <w:rFonts w:eastAsia="Gulim"/>
          <w:b/>
          <w:lang w:val="en-US"/>
        </w:rPr>
        <w:t>David Hukins</w:t>
      </w:r>
      <w:r w:rsidR="00F81BB5" w:rsidRPr="009D617A">
        <w:rPr>
          <w:rFonts w:eastAsia="Gulim"/>
          <w:lang w:val="en-US"/>
        </w:rPr>
        <w:t>)</w:t>
      </w:r>
      <w:r w:rsidRPr="009D617A">
        <w:rPr>
          <w:rFonts w:eastAsia="Gulim"/>
          <w:lang w:val="en-US"/>
        </w:rPr>
        <w:t xml:space="preserve"> department</w:t>
      </w:r>
      <w:r w:rsidR="00F81BB5" w:rsidRPr="009D617A">
        <w:rPr>
          <w:rFonts w:eastAsia="Gulim"/>
          <w:lang w:val="en-US"/>
        </w:rPr>
        <w:t>s</w:t>
      </w:r>
      <w:r w:rsidRPr="009D617A">
        <w:rPr>
          <w:rFonts w:eastAsia="Gulim"/>
          <w:lang w:val="en-US"/>
        </w:rPr>
        <w:t xml:space="preserve"> who had just started the UK’s first biological XAFS project working on metallo-enzymes and </w:t>
      </w:r>
      <w:r w:rsidR="005D40EA" w:rsidRPr="009D617A">
        <w:rPr>
          <w:rFonts w:eastAsia="Gulim"/>
          <w:lang w:val="en-US"/>
        </w:rPr>
        <w:t>calcification</w:t>
      </w:r>
      <w:r w:rsidRPr="009D617A">
        <w:rPr>
          <w:rFonts w:eastAsia="Gulim"/>
          <w:lang w:val="en-US"/>
        </w:rPr>
        <w:t xml:space="preserve">.  A year later, in 1979, I joined the national effort of establishing the world’s first dedicated synchrotron radiation source (SRS) as a </w:t>
      </w:r>
      <w:r w:rsidR="009D617A" w:rsidRPr="009D617A">
        <w:rPr>
          <w:rFonts w:eastAsia="Gulim"/>
          <w:lang w:val="en-US"/>
        </w:rPr>
        <w:t>full-time</w:t>
      </w:r>
      <w:r w:rsidRPr="009D617A">
        <w:rPr>
          <w:rFonts w:eastAsia="Gulim"/>
          <w:lang w:val="en-US"/>
        </w:rPr>
        <w:t xml:space="preserve"> scientific staff member of the Daresbury national laboratory. Here I began to develop an independent programme on structure-function studies of </w:t>
      </w:r>
      <w:r w:rsidR="00F81BB5" w:rsidRPr="009D617A">
        <w:rPr>
          <w:rFonts w:eastAsia="Gulim"/>
          <w:lang w:val="en-US"/>
        </w:rPr>
        <w:t>m</w:t>
      </w:r>
      <w:r w:rsidRPr="009D617A">
        <w:rPr>
          <w:rFonts w:eastAsia="Gulim"/>
          <w:lang w:val="en-US"/>
        </w:rPr>
        <w:t xml:space="preserve">etalloproteins while developing instrumentation, techniques and analysis approaches. </w:t>
      </w:r>
      <w:r w:rsidR="002D15EB" w:rsidRPr="009D617A">
        <w:rPr>
          <w:rFonts w:eastAsia="Gulim"/>
          <w:lang w:val="en-US"/>
        </w:rPr>
        <w:t>Early on,</w:t>
      </w:r>
      <w:r w:rsidR="00920708" w:rsidRPr="009D617A">
        <w:rPr>
          <w:rFonts w:eastAsia="Gulim"/>
          <w:lang w:val="en-US"/>
        </w:rPr>
        <w:t xml:space="preserve"> I was fortunate enough to interact with </w:t>
      </w:r>
      <w:r w:rsidR="00920708" w:rsidRPr="009D617A">
        <w:rPr>
          <w:rFonts w:eastAsia="Gulim"/>
          <w:b/>
          <w:lang w:val="en-US"/>
        </w:rPr>
        <w:t>Max Perutz</w:t>
      </w:r>
      <w:r w:rsidR="00920708" w:rsidRPr="009D617A">
        <w:rPr>
          <w:rFonts w:eastAsia="Gulim"/>
          <w:lang w:val="en-US"/>
        </w:rPr>
        <w:t xml:space="preserve"> closely and publish </w:t>
      </w:r>
      <w:r w:rsidR="009D617A" w:rsidRPr="009D617A">
        <w:rPr>
          <w:rFonts w:eastAsia="Gulim"/>
          <w:lang w:val="en-US"/>
        </w:rPr>
        <w:t>a few</w:t>
      </w:r>
      <w:r w:rsidR="00920708" w:rsidRPr="009D617A">
        <w:rPr>
          <w:rFonts w:eastAsia="Gulim"/>
          <w:lang w:val="en-US"/>
        </w:rPr>
        <w:t xml:space="preserve"> papers on </w:t>
      </w:r>
      <w:r w:rsidR="008E2DEE" w:rsidRPr="009D617A">
        <w:rPr>
          <w:rFonts w:eastAsia="Gulim"/>
          <w:lang w:val="en-US"/>
        </w:rPr>
        <w:t>hemoglobin</w:t>
      </w:r>
      <w:r w:rsidR="00920708" w:rsidRPr="009D617A">
        <w:rPr>
          <w:rFonts w:eastAsia="Gulim"/>
          <w:lang w:val="en-US"/>
        </w:rPr>
        <w:t xml:space="preserve"> and myoglobin. </w:t>
      </w:r>
      <w:r w:rsidRPr="009D617A">
        <w:rPr>
          <w:rFonts w:eastAsia="Gulim"/>
          <w:lang w:val="en-US"/>
        </w:rPr>
        <w:t xml:space="preserve">In 1986-87 I went to two protein crystallographic laboratories in the USA </w:t>
      </w:r>
      <w:r w:rsidR="00A46E75" w:rsidRPr="009D617A">
        <w:rPr>
          <w:rFonts w:eastAsia="Gulim"/>
          <w:lang w:val="en-US"/>
        </w:rPr>
        <w:t>(Birmingham, Alabama (</w:t>
      </w:r>
      <w:r w:rsidR="00A46E75" w:rsidRPr="009D617A">
        <w:rPr>
          <w:rFonts w:eastAsia="Gulim"/>
          <w:b/>
          <w:lang w:val="en-US"/>
        </w:rPr>
        <w:t>Charlie Bugg</w:t>
      </w:r>
      <w:r w:rsidR="00A46E75" w:rsidRPr="009D617A">
        <w:rPr>
          <w:rFonts w:eastAsia="Gulim"/>
          <w:lang w:val="en-US"/>
        </w:rPr>
        <w:t>) &amp; Seattle, Washington (</w:t>
      </w:r>
      <w:r w:rsidR="00A46E75" w:rsidRPr="009D617A">
        <w:rPr>
          <w:rFonts w:eastAsia="Gulim"/>
          <w:b/>
          <w:lang w:val="en-US"/>
        </w:rPr>
        <w:t>Lyle Jenson &amp; Ellie Adman</w:t>
      </w:r>
      <w:r w:rsidR="00A46E75" w:rsidRPr="009D617A">
        <w:rPr>
          <w:rFonts w:eastAsia="Gulim"/>
          <w:lang w:val="en-US"/>
        </w:rPr>
        <w:t xml:space="preserve">)) </w:t>
      </w:r>
      <w:r w:rsidRPr="009D617A">
        <w:rPr>
          <w:rFonts w:eastAsia="Gulim"/>
          <w:lang w:val="en-US"/>
        </w:rPr>
        <w:t>on a sabbatical leave</w:t>
      </w:r>
      <w:r w:rsidR="00F81BB5" w:rsidRPr="009D617A">
        <w:rPr>
          <w:rFonts w:eastAsia="Gulim"/>
          <w:lang w:val="en-US"/>
        </w:rPr>
        <w:t>.</w:t>
      </w:r>
      <w:r w:rsidRPr="009D617A">
        <w:rPr>
          <w:rFonts w:eastAsia="Gulim"/>
          <w:lang w:val="en-US"/>
        </w:rPr>
        <w:t xml:space="preserve"> I established the Molecular Biophysics group in 1989 when I was promoted to a Principal Scientist position</w:t>
      </w:r>
      <w:r w:rsidR="00712FF5" w:rsidRPr="009D617A">
        <w:rPr>
          <w:rFonts w:eastAsia="Gulim"/>
          <w:lang w:val="en-US"/>
        </w:rPr>
        <w:t xml:space="preserve"> at </w:t>
      </w:r>
      <w:r w:rsidR="009D617A">
        <w:rPr>
          <w:rFonts w:eastAsia="Gulim"/>
          <w:lang w:val="en-US"/>
        </w:rPr>
        <w:t xml:space="preserve">the SRC </w:t>
      </w:r>
      <w:r w:rsidR="00712FF5" w:rsidRPr="009D617A">
        <w:rPr>
          <w:rFonts w:eastAsia="Gulim"/>
          <w:lang w:val="en-US"/>
        </w:rPr>
        <w:t>Daresbury Labora</w:t>
      </w:r>
      <w:r w:rsidR="009D617A">
        <w:rPr>
          <w:rFonts w:eastAsia="Gulim"/>
          <w:lang w:val="en-US"/>
        </w:rPr>
        <w:t xml:space="preserve">tory and </w:t>
      </w:r>
      <w:r w:rsidR="006A4DB7">
        <w:rPr>
          <w:rFonts w:eastAsia="Gulim"/>
          <w:lang w:val="en-US"/>
        </w:rPr>
        <w:t xml:space="preserve">was </w:t>
      </w:r>
      <w:r w:rsidR="009D617A">
        <w:rPr>
          <w:rFonts w:eastAsia="Gulim"/>
          <w:lang w:val="en-US"/>
        </w:rPr>
        <w:t>encouraged to focus on research combining Crystallography and XAFS</w:t>
      </w:r>
      <w:r w:rsidRPr="009D617A">
        <w:rPr>
          <w:rFonts w:eastAsia="Gulim"/>
          <w:lang w:val="en-US"/>
        </w:rPr>
        <w:t>. I remained head of this group till March 2008 when I moved to the University of Liverpool as Max Perutz Prof</w:t>
      </w:r>
      <w:r w:rsidR="006B6559" w:rsidRPr="009D617A">
        <w:rPr>
          <w:rFonts w:eastAsia="Gulim"/>
          <w:lang w:val="en-US"/>
        </w:rPr>
        <w:t xml:space="preserve">essor of Molecular Biophysics. At Liverpool, I have established a unique combination of X-ray scattering and Protein Crystallography on an intense laboratory-based X-ray source creating the Barkla </w:t>
      </w:r>
      <w:r w:rsidR="008E2DEE" w:rsidRPr="009D617A">
        <w:rPr>
          <w:rFonts w:eastAsia="Gulim"/>
          <w:lang w:val="en-US"/>
        </w:rPr>
        <w:t xml:space="preserve">X-ray </w:t>
      </w:r>
      <w:r w:rsidR="006B6559" w:rsidRPr="009D617A">
        <w:rPr>
          <w:rFonts w:eastAsia="Gulim"/>
          <w:lang w:val="en-US"/>
        </w:rPr>
        <w:t xml:space="preserve">Laboratory of Biophysics, named after the Liverpool’s Nobel prize winner Charles Glover Barkla (1917).  </w:t>
      </w:r>
    </w:p>
    <w:p w14:paraId="2B2409D5" w14:textId="40244F3E" w:rsidR="009D617A" w:rsidRPr="009D617A" w:rsidRDefault="00522902" w:rsidP="009D617A">
      <w:pPr>
        <w:spacing w:line="276" w:lineRule="auto"/>
        <w:ind w:firstLine="720"/>
        <w:jc w:val="both"/>
        <w:rPr>
          <w:rFonts w:eastAsia="Gulim"/>
          <w:b/>
          <w:bCs/>
        </w:rPr>
      </w:pPr>
      <w:r w:rsidRPr="009D617A">
        <w:rPr>
          <w:rFonts w:eastAsia="Gulim"/>
          <w:lang w:val="en-US"/>
        </w:rPr>
        <w:t>I</w:t>
      </w:r>
      <w:r w:rsidR="009D617A">
        <w:rPr>
          <w:rFonts w:eastAsia="Gulim"/>
          <w:lang w:val="en-US"/>
        </w:rPr>
        <w:t>n late 80’s, I felt the SR community needed a Journal of their own where advances in the field could be reported</w:t>
      </w:r>
      <w:r w:rsidRPr="009D617A">
        <w:rPr>
          <w:rFonts w:eastAsia="Gulim"/>
          <w:lang w:val="en-US"/>
        </w:rPr>
        <w:t xml:space="preserve"> </w:t>
      </w:r>
      <w:r w:rsidR="009D617A">
        <w:rPr>
          <w:rFonts w:eastAsia="Gulim"/>
          <w:lang w:val="en-US"/>
        </w:rPr>
        <w:t>helping to encourage cross-fertilization among different disciplines and techniques served by synchrotron radiation. Even though SR served other than crystallographers, I was able to persuade</w:t>
      </w:r>
      <w:r w:rsidRPr="009D617A">
        <w:rPr>
          <w:rFonts w:eastAsia="Gulim"/>
          <w:lang w:val="en-US"/>
        </w:rPr>
        <w:t xml:space="preserve"> </w:t>
      </w:r>
      <w:proofErr w:type="spellStart"/>
      <w:r w:rsidRPr="009D617A">
        <w:rPr>
          <w:rFonts w:eastAsia="Gulim"/>
          <w:lang w:val="en-US"/>
        </w:rPr>
        <w:t>IUCr</w:t>
      </w:r>
      <w:proofErr w:type="spellEnd"/>
      <w:r w:rsidR="009D617A">
        <w:rPr>
          <w:rFonts w:eastAsia="Gulim"/>
          <w:lang w:val="en-US"/>
        </w:rPr>
        <w:t xml:space="preserve"> to establish the</w:t>
      </w:r>
      <w:r w:rsidRPr="009D617A">
        <w:rPr>
          <w:rFonts w:eastAsia="Gulim"/>
          <w:lang w:val="en-US"/>
        </w:rPr>
        <w:t xml:space="preserve"> Journal of Synchrotron Radiation </w:t>
      </w:r>
      <w:r w:rsidR="009D617A">
        <w:rPr>
          <w:rFonts w:eastAsia="Gulim"/>
          <w:lang w:val="en-US"/>
        </w:rPr>
        <w:t xml:space="preserve">in 1993 (for its journey see </w:t>
      </w:r>
      <w:r w:rsidR="006A4DB7">
        <w:rPr>
          <w:rFonts w:eastAsia="Gulim"/>
          <w:lang w:val="en-US"/>
        </w:rPr>
        <w:t xml:space="preserve">account from the President of </w:t>
      </w:r>
      <w:proofErr w:type="spellStart"/>
      <w:r w:rsidR="006A4DB7">
        <w:rPr>
          <w:rFonts w:eastAsia="Gulim"/>
          <w:lang w:val="en-US"/>
        </w:rPr>
        <w:t>IUCr</w:t>
      </w:r>
      <w:proofErr w:type="spellEnd"/>
      <w:r w:rsidR="006A4DB7">
        <w:rPr>
          <w:rFonts w:eastAsia="Gulim"/>
          <w:lang w:val="en-US"/>
        </w:rPr>
        <w:t xml:space="preserve"> at the time: </w:t>
      </w:r>
      <w:r w:rsidR="009D617A">
        <w:rPr>
          <w:rFonts w:eastAsia="Gulim"/>
          <w:lang w:val="en-US"/>
        </w:rPr>
        <w:t xml:space="preserve">Authier </w:t>
      </w:r>
      <w:r w:rsidR="009D617A" w:rsidRPr="009D617A">
        <w:rPr>
          <w:rFonts w:eastAsia="Gulim"/>
          <w:i/>
          <w:iCs/>
        </w:rPr>
        <w:t xml:space="preserve">Acta </w:t>
      </w:r>
      <w:proofErr w:type="spellStart"/>
      <w:r w:rsidR="009D617A" w:rsidRPr="009D617A">
        <w:rPr>
          <w:rFonts w:eastAsia="Gulim"/>
          <w:i/>
          <w:iCs/>
        </w:rPr>
        <w:t>Cryst</w:t>
      </w:r>
      <w:proofErr w:type="spellEnd"/>
      <w:r w:rsidR="009D617A" w:rsidRPr="009D617A">
        <w:rPr>
          <w:rFonts w:eastAsia="Gulim"/>
          <w:i/>
          <w:iCs/>
        </w:rPr>
        <w:t>. (2009). A65, 167–182</w:t>
      </w:r>
      <w:r w:rsidR="009D617A">
        <w:rPr>
          <w:rFonts w:eastAsia="Gulim"/>
          <w:i/>
          <w:iCs/>
        </w:rPr>
        <w:t>)</w:t>
      </w:r>
      <w:r w:rsidR="009D617A">
        <w:rPr>
          <w:rFonts w:eastAsia="Gulim"/>
          <w:lang w:val="en-US"/>
        </w:rPr>
        <w:t xml:space="preserve">. </w:t>
      </w:r>
      <w:r w:rsidRPr="009D617A">
        <w:rPr>
          <w:rFonts w:eastAsia="Gulim"/>
          <w:lang w:val="en-US"/>
        </w:rPr>
        <w:t xml:space="preserve">In </w:t>
      </w:r>
      <w:r w:rsidR="002D15EB" w:rsidRPr="009D617A">
        <w:rPr>
          <w:rFonts w:eastAsia="Gulim"/>
          <w:lang w:val="en-US"/>
        </w:rPr>
        <w:t xml:space="preserve">October </w:t>
      </w:r>
      <w:r w:rsidRPr="009D617A">
        <w:rPr>
          <w:rFonts w:eastAsia="Gulim"/>
          <w:lang w:val="en-US"/>
        </w:rPr>
        <w:t xml:space="preserve">2012, I became the Editor-in-Chief of </w:t>
      </w:r>
      <w:r w:rsidR="009D617A" w:rsidRPr="009D617A">
        <w:rPr>
          <w:rFonts w:eastAsia="Gulim"/>
          <w:lang w:val="en-US"/>
        </w:rPr>
        <w:t>all</w:t>
      </w:r>
      <w:r w:rsidRPr="009D617A">
        <w:rPr>
          <w:rFonts w:eastAsia="Gulim"/>
          <w:lang w:val="en-US"/>
        </w:rPr>
        <w:t xml:space="preserve"> the </w:t>
      </w:r>
      <w:proofErr w:type="spellStart"/>
      <w:r w:rsidRPr="009D617A">
        <w:rPr>
          <w:rFonts w:eastAsia="Gulim"/>
          <w:lang w:val="en-US"/>
        </w:rPr>
        <w:t>IUCr</w:t>
      </w:r>
      <w:proofErr w:type="spellEnd"/>
      <w:r w:rsidRPr="009D617A">
        <w:rPr>
          <w:rFonts w:eastAsia="Gulim"/>
          <w:lang w:val="en-US"/>
        </w:rPr>
        <w:t xml:space="preserve"> Journals</w:t>
      </w:r>
      <w:r w:rsidR="00490984" w:rsidRPr="009D617A">
        <w:rPr>
          <w:rFonts w:eastAsia="Gulim"/>
          <w:lang w:val="en-US"/>
        </w:rPr>
        <w:t xml:space="preserve"> and proposed to create a comprehensive open access journal</w:t>
      </w:r>
      <w:r w:rsidR="00AC44F7" w:rsidRPr="009D617A">
        <w:rPr>
          <w:rFonts w:eastAsia="Gulim"/>
          <w:lang w:val="en-US"/>
        </w:rPr>
        <w:t xml:space="preserve">, </w:t>
      </w:r>
      <w:proofErr w:type="spellStart"/>
      <w:r w:rsidR="00AC44F7" w:rsidRPr="009D617A">
        <w:rPr>
          <w:rFonts w:eastAsia="Gulim"/>
          <w:lang w:val="en-US"/>
        </w:rPr>
        <w:t>IUCrJ</w:t>
      </w:r>
      <w:proofErr w:type="spellEnd"/>
      <w:r w:rsidRPr="009D617A">
        <w:rPr>
          <w:rFonts w:eastAsia="Gulim"/>
          <w:lang w:val="en-US"/>
        </w:rPr>
        <w:t xml:space="preserve">. </w:t>
      </w:r>
      <w:r w:rsidR="008E2DEE" w:rsidRPr="009D617A">
        <w:rPr>
          <w:rFonts w:eastAsia="Gulim"/>
          <w:lang w:val="en-US"/>
        </w:rPr>
        <w:t>The</w:t>
      </w:r>
      <w:r w:rsidR="00490984" w:rsidRPr="009D617A">
        <w:rPr>
          <w:rFonts w:eastAsia="Gulim"/>
          <w:lang w:val="en-US"/>
        </w:rPr>
        <w:t xml:space="preserve"> journal</w:t>
      </w:r>
      <w:r w:rsidR="008E2DEE" w:rsidRPr="009D617A">
        <w:rPr>
          <w:rFonts w:eastAsia="Gulim"/>
          <w:lang w:val="en-US"/>
        </w:rPr>
        <w:t xml:space="preserve"> was </w:t>
      </w:r>
      <w:r w:rsidR="002D15EB" w:rsidRPr="009D617A">
        <w:rPr>
          <w:rFonts w:eastAsia="Gulim"/>
          <w:lang w:val="en-US"/>
        </w:rPr>
        <w:t>established in 2013 with its first issue appearing</w:t>
      </w:r>
      <w:r w:rsidR="00490984" w:rsidRPr="009D617A">
        <w:rPr>
          <w:rFonts w:eastAsia="Gulim"/>
          <w:lang w:val="en-US"/>
        </w:rPr>
        <w:t xml:space="preserve"> in January 2014 with me as the Founding </w:t>
      </w:r>
      <w:r w:rsidR="004E419E" w:rsidRPr="009D617A">
        <w:rPr>
          <w:rFonts w:eastAsia="Gulim"/>
          <w:lang w:val="en-US"/>
        </w:rPr>
        <w:t>Editor-in-Chi</w:t>
      </w:r>
      <w:r w:rsidR="00490984" w:rsidRPr="009D617A">
        <w:rPr>
          <w:rFonts w:eastAsia="Gulim"/>
          <w:lang w:val="en-US"/>
        </w:rPr>
        <w:t>ef</w:t>
      </w:r>
      <w:r w:rsidR="00AC44F7" w:rsidRPr="009D617A">
        <w:rPr>
          <w:rFonts w:eastAsia="Gulim"/>
          <w:lang w:val="en-US"/>
        </w:rPr>
        <w:t xml:space="preserve">. </w:t>
      </w:r>
      <w:r w:rsidR="009D617A">
        <w:rPr>
          <w:rFonts w:eastAsia="Gulim"/>
          <w:lang w:val="en-US"/>
        </w:rPr>
        <w:t xml:space="preserve">In 2015, Hasnain persuaded the Executive committee of </w:t>
      </w:r>
      <w:proofErr w:type="spellStart"/>
      <w:r w:rsidR="009D617A">
        <w:rPr>
          <w:rFonts w:eastAsia="Gulim"/>
          <w:lang w:val="en-US"/>
        </w:rPr>
        <w:t>IUCr</w:t>
      </w:r>
      <w:proofErr w:type="spellEnd"/>
      <w:r w:rsidR="009D617A">
        <w:rPr>
          <w:rFonts w:eastAsia="Gulim"/>
          <w:lang w:val="en-US"/>
        </w:rPr>
        <w:t xml:space="preserve"> to start a dedicated section on </w:t>
      </w:r>
      <w:proofErr w:type="spellStart"/>
      <w:r w:rsidR="009D617A">
        <w:rPr>
          <w:rFonts w:eastAsia="Gulim"/>
          <w:lang w:val="en-US"/>
        </w:rPr>
        <w:t>cryoEM</w:t>
      </w:r>
      <w:proofErr w:type="spellEnd"/>
      <w:r w:rsidR="009D617A">
        <w:rPr>
          <w:rFonts w:eastAsia="Gulim"/>
          <w:lang w:val="en-US"/>
        </w:rPr>
        <w:t xml:space="preserve"> from 2016 in its flagship journal, </w:t>
      </w:r>
      <w:proofErr w:type="spellStart"/>
      <w:r w:rsidR="009D617A">
        <w:rPr>
          <w:rFonts w:eastAsia="Gulim"/>
          <w:lang w:val="en-US"/>
        </w:rPr>
        <w:t>IUCrJ</w:t>
      </w:r>
      <w:proofErr w:type="spellEnd"/>
      <w:r w:rsidR="009D617A">
        <w:rPr>
          <w:rFonts w:eastAsia="Gulim"/>
          <w:lang w:val="en-US"/>
        </w:rPr>
        <w:t xml:space="preserve"> (</w:t>
      </w:r>
      <w:proofErr w:type="spellStart"/>
      <w:r w:rsidR="009D617A" w:rsidRPr="009D617A">
        <w:rPr>
          <w:rFonts w:eastAsia="Gulim"/>
          <w:lang w:val="en-US"/>
        </w:rPr>
        <w:t>IUCrJ</w:t>
      </w:r>
      <w:proofErr w:type="spellEnd"/>
      <w:r w:rsidR="009D617A" w:rsidRPr="009D617A">
        <w:rPr>
          <w:rFonts w:eastAsia="Gulim"/>
          <w:lang w:val="en-US"/>
        </w:rPr>
        <w:t xml:space="preserve"> (2016) 3, 3-7</w:t>
      </w:r>
      <w:r w:rsidR="009D617A">
        <w:rPr>
          <w:rFonts w:eastAsia="Gulim"/>
          <w:lang w:val="en-US"/>
        </w:rPr>
        <w:t xml:space="preserve">). Its tenth anniversary was marked by a special issue entitled </w:t>
      </w:r>
      <w:r w:rsidR="009D617A" w:rsidRPr="009D617A">
        <w:rPr>
          <w:rFonts w:eastAsia="Gulim"/>
          <w:lang w:val="en-US"/>
        </w:rPr>
        <w:t>“</w:t>
      </w:r>
      <w:proofErr w:type="spellStart"/>
      <w:r w:rsidR="009D617A" w:rsidRPr="009D617A">
        <w:rPr>
          <w:rFonts w:eastAsia="Gulim"/>
        </w:rPr>
        <w:t>CryoEM</w:t>
      </w:r>
      <w:proofErr w:type="spellEnd"/>
      <w:r w:rsidR="009D617A" w:rsidRPr="009D617A">
        <w:rPr>
          <w:rFonts w:eastAsia="Gulim"/>
        </w:rPr>
        <w:t xml:space="preserve"> in the Fast Lane of Structural Biology”</w:t>
      </w:r>
      <w:r w:rsidR="009D617A">
        <w:rPr>
          <w:rFonts w:eastAsia="Gulim"/>
          <w:b/>
          <w:bCs/>
        </w:rPr>
        <w:t xml:space="preserve"> </w:t>
      </w:r>
      <w:r w:rsidR="009D617A">
        <w:rPr>
          <w:rFonts w:eastAsia="Gulim"/>
          <w:lang w:val="en-US"/>
        </w:rPr>
        <w:t>in July 2026.</w:t>
      </w:r>
    </w:p>
    <w:p w14:paraId="45996757" w14:textId="29A5A193" w:rsidR="009F6949" w:rsidRPr="009D617A" w:rsidRDefault="00AC44F7" w:rsidP="009D617A">
      <w:pPr>
        <w:spacing w:line="276" w:lineRule="auto"/>
        <w:ind w:firstLine="720"/>
        <w:jc w:val="both"/>
        <w:rPr>
          <w:rFonts w:eastAsia="Gulim"/>
          <w:bCs/>
        </w:rPr>
      </w:pPr>
      <w:r w:rsidRPr="009D617A">
        <w:rPr>
          <w:rFonts w:eastAsia="Gulim"/>
          <w:lang w:val="en-US"/>
        </w:rPr>
        <w:t xml:space="preserve">In July 2016, </w:t>
      </w:r>
      <w:r w:rsidR="009D617A">
        <w:rPr>
          <w:rFonts w:eastAsia="Gulim"/>
          <w:lang w:val="en-US"/>
        </w:rPr>
        <w:t>he</w:t>
      </w:r>
      <w:r w:rsidRPr="009D617A">
        <w:rPr>
          <w:rFonts w:eastAsia="Gulim"/>
          <w:lang w:val="en-US"/>
        </w:rPr>
        <w:t xml:space="preserve"> helped organize a </w:t>
      </w:r>
      <w:r w:rsidR="000F2A42" w:rsidRPr="009D617A">
        <w:rPr>
          <w:rFonts w:eastAsia="Gulim"/>
          <w:lang w:val="en-US"/>
        </w:rPr>
        <w:t>successful</w:t>
      </w:r>
      <w:r w:rsidRPr="009D617A">
        <w:rPr>
          <w:rFonts w:eastAsia="Gulim"/>
          <w:lang w:val="en-US"/>
        </w:rPr>
        <w:t xml:space="preserve"> BBS conference</w:t>
      </w:r>
      <w:r w:rsidR="000F2A42" w:rsidRPr="009D617A">
        <w:rPr>
          <w:rFonts w:eastAsia="Gulim"/>
          <w:lang w:val="en-US"/>
        </w:rPr>
        <w:t xml:space="preserve"> entitled</w:t>
      </w:r>
      <w:r w:rsidRPr="009D617A">
        <w:rPr>
          <w:rFonts w:eastAsia="Gulim"/>
          <w:lang w:val="en-US"/>
        </w:rPr>
        <w:t xml:space="preserve"> “New horizons and emerging biomedical challenges for Biophysics” in Liverpool</w:t>
      </w:r>
      <w:r w:rsidR="000F2A42" w:rsidRPr="009D617A">
        <w:rPr>
          <w:rFonts w:eastAsia="Gulim"/>
          <w:lang w:val="en-US"/>
        </w:rPr>
        <w:t>.</w:t>
      </w:r>
      <w:r w:rsidR="009F6949" w:rsidRPr="009D617A">
        <w:rPr>
          <w:rFonts w:eastAsia="Gulim"/>
          <w:lang w:val="en-US"/>
        </w:rPr>
        <w:t xml:space="preserve"> </w:t>
      </w:r>
      <w:r w:rsidR="00644848" w:rsidRPr="009D617A">
        <w:rPr>
          <w:rFonts w:eastAsia="Gulim"/>
          <w:lang w:val="en-US"/>
        </w:rPr>
        <w:t xml:space="preserve">In 2016, </w:t>
      </w:r>
      <w:r w:rsidR="006A4DB7">
        <w:rPr>
          <w:rFonts w:eastAsia="Gulim"/>
          <w:lang w:val="en-US"/>
        </w:rPr>
        <w:t xml:space="preserve">he </w:t>
      </w:r>
      <w:r w:rsidR="00644848" w:rsidRPr="009D617A">
        <w:rPr>
          <w:rFonts w:eastAsia="Gulim"/>
          <w:lang w:val="en-US"/>
        </w:rPr>
        <w:t xml:space="preserve">extended </w:t>
      </w:r>
      <w:r w:rsidR="006A4DB7">
        <w:rPr>
          <w:rFonts w:eastAsia="Gulim"/>
          <w:lang w:val="en-US"/>
        </w:rPr>
        <w:t xml:space="preserve">his </w:t>
      </w:r>
      <w:r w:rsidR="00644848" w:rsidRPr="009D617A">
        <w:rPr>
          <w:rFonts w:eastAsia="Gulim"/>
          <w:lang w:val="en-US"/>
        </w:rPr>
        <w:t xml:space="preserve">research </w:t>
      </w:r>
      <w:proofErr w:type="spellStart"/>
      <w:r w:rsidR="00644848" w:rsidRPr="009D617A">
        <w:rPr>
          <w:rFonts w:eastAsia="Gulim"/>
          <w:lang w:val="en-US"/>
        </w:rPr>
        <w:t>programme</w:t>
      </w:r>
      <w:proofErr w:type="spellEnd"/>
      <w:r w:rsidR="00644848" w:rsidRPr="009D617A">
        <w:rPr>
          <w:rFonts w:eastAsia="Gulim"/>
          <w:lang w:val="en-US"/>
        </w:rPr>
        <w:t xml:space="preserve"> to include </w:t>
      </w:r>
      <w:proofErr w:type="spellStart"/>
      <w:r w:rsidR="00644848" w:rsidRPr="009D617A">
        <w:rPr>
          <w:rFonts w:eastAsia="Gulim"/>
          <w:lang w:val="en-US"/>
        </w:rPr>
        <w:t>cryoEM</w:t>
      </w:r>
      <w:proofErr w:type="spellEnd"/>
      <w:r w:rsidR="00644848" w:rsidRPr="009D617A">
        <w:rPr>
          <w:rFonts w:eastAsia="Gulim"/>
          <w:lang w:val="en-US"/>
        </w:rPr>
        <w:t xml:space="preserve"> with the help of Dr. Richard Henderson. </w:t>
      </w:r>
      <w:r w:rsidR="009F6949" w:rsidRPr="009D617A">
        <w:rPr>
          <w:rFonts w:eastAsia="Gulim"/>
          <w:lang w:val="en-US"/>
        </w:rPr>
        <w:t>In June 2018,</w:t>
      </w:r>
      <w:r w:rsidR="00644848" w:rsidRPr="009D617A">
        <w:rPr>
          <w:rFonts w:eastAsia="Gulim"/>
          <w:lang w:val="en-US"/>
        </w:rPr>
        <w:t xml:space="preserve"> Prof Richard Catlow</w:t>
      </w:r>
      <w:r w:rsidR="006741AC" w:rsidRPr="009D617A">
        <w:rPr>
          <w:rFonts w:eastAsia="Gulim"/>
          <w:lang w:val="en-US"/>
        </w:rPr>
        <w:t xml:space="preserve"> and </w:t>
      </w:r>
      <w:r w:rsidR="006A4DB7">
        <w:rPr>
          <w:rFonts w:eastAsia="Gulim"/>
          <w:lang w:val="en-US"/>
        </w:rPr>
        <w:t>he</w:t>
      </w:r>
      <w:r w:rsidR="00644848" w:rsidRPr="009D617A">
        <w:rPr>
          <w:rFonts w:eastAsia="Gulim"/>
          <w:lang w:val="en-US"/>
        </w:rPr>
        <w:t xml:space="preserve"> </w:t>
      </w:r>
      <w:r w:rsidR="002D15EB" w:rsidRPr="009D617A">
        <w:rPr>
          <w:rFonts w:eastAsia="Gulim"/>
          <w:lang w:val="en-US"/>
        </w:rPr>
        <w:t xml:space="preserve">organized </w:t>
      </w:r>
      <w:r w:rsidR="009F6949" w:rsidRPr="009D617A">
        <w:rPr>
          <w:rFonts w:eastAsia="Gulim"/>
          <w:lang w:val="en-US"/>
        </w:rPr>
        <w:t xml:space="preserve">the International Conference </w:t>
      </w:r>
      <w:r w:rsidR="009F6949" w:rsidRPr="009D617A">
        <w:rPr>
          <w:rFonts w:eastAsia="Gulim"/>
          <w:b/>
          <w:bCs/>
        </w:rPr>
        <w:t xml:space="preserve">UKSR50 </w:t>
      </w:r>
      <w:r w:rsidR="009F6949" w:rsidRPr="009D617A">
        <w:rPr>
          <w:rFonts w:eastAsia="Gulim"/>
          <w:bCs/>
        </w:rPr>
        <w:t>in Liverpool</w:t>
      </w:r>
      <w:r w:rsidR="009F6949" w:rsidRPr="009D617A">
        <w:rPr>
          <w:rFonts w:eastAsia="Gulim"/>
          <w:b/>
          <w:bCs/>
        </w:rPr>
        <w:t xml:space="preserve"> </w:t>
      </w:r>
      <w:r w:rsidR="009F6949" w:rsidRPr="009D617A">
        <w:rPr>
          <w:rFonts w:eastAsia="Gulim"/>
          <w:lang w:val="en-US"/>
        </w:rPr>
        <w:t xml:space="preserve">that </w:t>
      </w:r>
      <w:r w:rsidR="002D15EB" w:rsidRPr="009D617A">
        <w:rPr>
          <w:rFonts w:eastAsia="Gulim"/>
          <w:lang w:val="en-US"/>
        </w:rPr>
        <w:t>marked</w:t>
      </w:r>
      <w:r w:rsidR="009F6949" w:rsidRPr="009D617A">
        <w:rPr>
          <w:rFonts w:eastAsia="Gulim"/>
          <w:lang w:val="en-US"/>
        </w:rPr>
        <w:t xml:space="preserve"> the </w:t>
      </w:r>
      <w:r w:rsidR="009D617A">
        <w:rPr>
          <w:rFonts w:eastAsia="Gulim"/>
          <w:lang w:val="en-US"/>
        </w:rPr>
        <w:t>“</w:t>
      </w:r>
      <w:r w:rsidR="009F6949" w:rsidRPr="009D617A">
        <w:rPr>
          <w:rFonts w:eastAsia="Gulim"/>
        </w:rPr>
        <w:t>50 years of Synchrotron Radiation in the UK and its global impact</w:t>
      </w:r>
      <w:r w:rsidR="009D617A">
        <w:rPr>
          <w:rFonts w:eastAsia="Gulim"/>
        </w:rPr>
        <w:t>”</w:t>
      </w:r>
      <w:r w:rsidR="009F6949" w:rsidRPr="009D617A">
        <w:rPr>
          <w:rFonts w:eastAsia="Gulim"/>
        </w:rPr>
        <w:t xml:space="preserve"> </w:t>
      </w:r>
      <w:r w:rsidR="002D15EB" w:rsidRPr="009D617A">
        <w:rPr>
          <w:rFonts w:eastAsia="Gulim"/>
          <w:bCs/>
        </w:rPr>
        <w:t>attracting</w:t>
      </w:r>
      <w:r w:rsidR="009F6949" w:rsidRPr="009D617A">
        <w:rPr>
          <w:rFonts w:eastAsia="Gulim"/>
          <w:bCs/>
        </w:rPr>
        <w:t xml:space="preserve"> plenary speakers from the UK, USA, Japan, Sweden, Brazil</w:t>
      </w:r>
      <w:r w:rsidR="00A735D6" w:rsidRPr="009D617A">
        <w:rPr>
          <w:rFonts w:eastAsia="Gulim"/>
          <w:bCs/>
        </w:rPr>
        <w:t xml:space="preserve"> and the Netherlands</w:t>
      </w:r>
      <w:r w:rsidR="009F6949" w:rsidRPr="009D617A">
        <w:rPr>
          <w:rFonts w:eastAsia="Gulim"/>
          <w:b/>
          <w:bCs/>
        </w:rPr>
        <w:t xml:space="preserve">. </w:t>
      </w:r>
      <w:r w:rsidR="009D617A" w:rsidRPr="009D617A">
        <w:rPr>
          <w:rFonts w:eastAsia="Gulim"/>
        </w:rPr>
        <w:t>In</w:t>
      </w:r>
      <w:r w:rsidR="009D617A">
        <w:rPr>
          <w:rFonts w:eastAsia="Gulim"/>
          <w:bCs/>
        </w:rPr>
        <w:t xml:space="preserve"> June 2024 he organised a </w:t>
      </w:r>
      <w:r w:rsidR="006A4DB7">
        <w:rPr>
          <w:rFonts w:eastAsia="Gulim"/>
          <w:bCs/>
        </w:rPr>
        <w:t>2-day</w:t>
      </w:r>
      <w:r w:rsidR="009D617A">
        <w:rPr>
          <w:rFonts w:eastAsia="Gulim"/>
          <w:bCs/>
        </w:rPr>
        <w:t xml:space="preserve"> UK-Japan symposium covering synchrotron, XFEL and </w:t>
      </w:r>
      <w:proofErr w:type="spellStart"/>
      <w:r w:rsidR="009D617A">
        <w:rPr>
          <w:rFonts w:eastAsia="Gulim"/>
          <w:bCs/>
        </w:rPr>
        <w:t>cryoEM</w:t>
      </w:r>
      <w:proofErr w:type="spellEnd"/>
      <w:r w:rsidR="009D617A">
        <w:rPr>
          <w:rFonts w:eastAsia="Gulim"/>
          <w:bCs/>
        </w:rPr>
        <w:t xml:space="preserve"> attracting leading structural biology figures from Japan and the UK.</w:t>
      </w:r>
      <w:r w:rsidR="009D617A" w:rsidRPr="009D617A">
        <w:rPr>
          <w:rFonts w:eastAsia="Gulim"/>
          <w:bCs/>
        </w:rPr>
        <w:t xml:space="preserve"> </w:t>
      </w:r>
    </w:p>
    <w:p w14:paraId="172959D0" w14:textId="58DB47C5" w:rsidR="00522902" w:rsidRPr="009D617A" w:rsidRDefault="00522902" w:rsidP="009D617A">
      <w:pPr>
        <w:spacing w:line="276" w:lineRule="auto"/>
        <w:jc w:val="both"/>
        <w:rPr>
          <w:rFonts w:eastAsia="Gulim"/>
          <w:sz w:val="11"/>
          <w:szCs w:val="11"/>
          <w:lang w:val="en-US"/>
        </w:rPr>
      </w:pPr>
    </w:p>
    <w:p w14:paraId="28672BA6" w14:textId="1D3DF126" w:rsidR="009457F1" w:rsidRPr="009D617A" w:rsidRDefault="00522902" w:rsidP="009D617A">
      <w:pPr>
        <w:spacing w:line="276" w:lineRule="auto"/>
        <w:jc w:val="both"/>
        <w:rPr>
          <w:rFonts w:eastAsia="Gulim"/>
          <w:b/>
          <w:color w:val="0000FF"/>
          <w:lang w:val="en-US"/>
        </w:rPr>
      </w:pPr>
      <w:r w:rsidRPr="009D617A">
        <w:rPr>
          <w:rFonts w:eastAsia="Gulim"/>
          <w:b/>
          <w:color w:val="0000FF"/>
          <w:lang w:val="en-US"/>
        </w:rPr>
        <w:t xml:space="preserve">Research </w:t>
      </w:r>
      <w:r w:rsidR="006B6559" w:rsidRPr="009D617A">
        <w:rPr>
          <w:rFonts w:eastAsia="Gulim"/>
          <w:b/>
          <w:color w:val="0000FF"/>
          <w:lang w:val="en-US"/>
        </w:rPr>
        <w:t>career</w:t>
      </w:r>
      <w:r w:rsidRPr="009D617A">
        <w:rPr>
          <w:rFonts w:eastAsia="Gulim"/>
          <w:b/>
          <w:color w:val="0000FF"/>
          <w:lang w:val="en-US"/>
        </w:rPr>
        <w:t xml:space="preserve"> (RESEARCH KEYWORDS)</w:t>
      </w:r>
      <w:r w:rsidR="00BC41CF" w:rsidRPr="009D617A">
        <w:rPr>
          <w:rFonts w:eastAsia="Gulim"/>
          <w:b/>
          <w:color w:val="0000FF"/>
          <w:lang w:val="en-US"/>
        </w:rPr>
        <w:t xml:space="preserve">: </w:t>
      </w:r>
      <w:r w:rsidRPr="009D617A">
        <w:rPr>
          <w:rFonts w:eastAsia="Gulim"/>
          <w:i/>
          <w:lang w:val="en-US"/>
        </w:rPr>
        <w:t>Biophysics (Synchrotron radiation &amp; Biomolecular Sciences); Metalloproteins; Electron Transfer; Nitorgen Cycle; Oxidative Damage; Neurodegenerative diseases;</w:t>
      </w:r>
      <w:r w:rsidR="008E2DEE" w:rsidRPr="009D617A">
        <w:rPr>
          <w:rFonts w:eastAsia="Gulim"/>
          <w:i/>
          <w:lang w:val="en-US"/>
        </w:rPr>
        <w:t xml:space="preserve"> infectious diseases;</w:t>
      </w:r>
      <w:r w:rsidR="006A4DB7">
        <w:rPr>
          <w:rFonts w:eastAsia="Gulim"/>
          <w:i/>
          <w:lang w:val="en-US"/>
        </w:rPr>
        <w:t xml:space="preserve"> </w:t>
      </w:r>
      <w:r w:rsidR="00CF629A">
        <w:rPr>
          <w:rFonts w:eastAsia="Gulim"/>
          <w:i/>
          <w:lang w:val="en-US"/>
        </w:rPr>
        <w:t>Enzyme mechanism;</w:t>
      </w:r>
      <w:r w:rsidR="000B1771" w:rsidRPr="009D617A">
        <w:rPr>
          <w:rFonts w:eastAsia="Gulim"/>
          <w:i/>
          <w:lang w:val="en-US"/>
        </w:rPr>
        <w:t xml:space="preserve"> </w:t>
      </w:r>
      <w:r w:rsidR="006A4DB7">
        <w:rPr>
          <w:rFonts w:eastAsia="Gulim"/>
          <w:i/>
          <w:lang w:val="en-US"/>
        </w:rPr>
        <w:t xml:space="preserve">Drug discovery; </w:t>
      </w:r>
      <w:r w:rsidRPr="009D617A">
        <w:rPr>
          <w:rFonts w:eastAsia="Gulim"/>
          <w:i/>
          <w:lang w:val="en-US"/>
        </w:rPr>
        <w:t>Crystallography</w:t>
      </w:r>
      <w:r w:rsidR="000B1771" w:rsidRPr="009D617A">
        <w:rPr>
          <w:rFonts w:eastAsia="Gulim"/>
          <w:i/>
          <w:lang w:val="en-US"/>
        </w:rPr>
        <w:t>; Small Angle Scattering; XAFS</w:t>
      </w:r>
      <w:r w:rsidR="00270705" w:rsidRPr="009D617A">
        <w:rPr>
          <w:rFonts w:eastAsia="Gulim"/>
          <w:i/>
          <w:lang w:val="en-US"/>
        </w:rPr>
        <w:t>; Synchrotron radiation and XFEL</w:t>
      </w:r>
      <w:r w:rsidR="00B8129E" w:rsidRPr="009D617A">
        <w:rPr>
          <w:rFonts w:eastAsia="Gulim"/>
          <w:i/>
          <w:lang w:val="en-US"/>
        </w:rPr>
        <w:t>; cryo-EM</w:t>
      </w:r>
      <w:r w:rsidRPr="009D617A">
        <w:rPr>
          <w:rFonts w:eastAsia="Gulim"/>
          <w:i/>
          <w:lang w:val="en-US"/>
        </w:rPr>
        <w:t xml:space="preserve">. </w:t>
      </w:r>
    </w:p>
    <w:sectPr w:rsidR="009457F1" w:rsidRPr="009D617A" w:rsidSect="000F2A4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28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28009F" w:csb1="00000000"/>
  </w:font>
  <w:font w:name="한컴바탕">
    <w:altName w:val="ＭＳ 明朝"/>
    <w:panose1 w:val="020B0604020202020204"/>
    <w:charset w:val="81"/>
    <w:family w:val="roman"/>
    <w:pitch w:val="variable"/>
    <w:sig w:usb0="F7FFAFFF" w:usb1="FBDFFFFF" w:usb2="00FFFFFF" w:usb3="00000000" w:csb0="803F01FF" w:csb1="00000000"/>
  </w:font>
  <w:font w:name="ZBFNVO+Arial-BoldMT">
    <w:altName w:val="Osaka"/>
    <w:panose1 w:val="020B0604020202020204"/>
    <w:charset w:val="80"/>
    <w:family w:val="swiss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altName w:val="Times New Roman"/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RBLLHX+ArialMT">
    <w:altName w:val="Osaka"/>
    <w:panose1 w:val="020B0604020202020204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0AA1981"/>
    <w:multiLevelType w:val="hybridMultilevel"/>
    <w:tmpl w:val="51088670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BBC1985D"/>
    <w:multiLevelType w:val="hybridMultilevel"/>
    <w:tmpl w:val="45FE43C3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F7EDE159"/>
    <w:multiLevelType w:val="hybridMultilevel"/>
    <w:tmpl w:val="C27711E9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0005"/>
    <w:multiLevelType w:val="singleLevel"/>
    <w:tmpl w:val="00000000"/>
    <w:lvl w:ilvl="0">
      <w:start w:val="1986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00000006"/>
    <w:multiLevelType w:val="singleLevel"/>
    <w:tmpl w:val="00000000"/>
    <w:lvl w:ilvl="0">
      <w:start w:val="1990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166438C9"/>
    <w:multiLevelType w:val="hybridMultilevel"/>
    <w:tmpl w:val="DBE220F2"/>
    <w:lvl w:ilvl="0" w:tplc="FFFFFFFF">
      <w:start w:val="19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0527CB8"/>
    <w:multiLevelType w:val="hybridMultilevel"/>
    <w:tmpl w:val="E7E01760"/>
    <w:lvl w:ilvl="0" w:tplc="84E851D4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D621C5D"/>
    <w:multiLevelType w:val="hybridMultilevel"/>
    <w:tmpl w:val="E7E01760"/>
    <w:lvl w:ilvl="0" w:tplc="84E851D4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54C42AD"/>
    <w:multiLevelType w:val="hybridMultilevel"/>
    <w:tmpl w:val="0ED0BE2A"/>
    <w:lvl w:ilvl="0" w:tplc="4C06ED58">
      <w:start w:val="2"/>
      <w:numFmt w:val="bullet"/>
      <w:lvlText w:val=""/>
      <w:lvlJc w:val="left"/>
      <w:pPr>
        <w:ind w:left="720" w:hanging="360"/>
      </w:pPr>
      <w:rPr>
        <w:rFonts w:ascii="Symbol" w:eastAsia="Gulim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A0F17D"/>
    <w:multiLevelType w:val="hybridMultilevel"/>
    <w:tmpl w:val="BC8035D9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4C8B4425"/>
    <w:multiLevelType w:val="hybridMultilevel"/>
    <w:tmpl w:val="B794267C"/>
    <w:lvl w:ilvl="0" w:tplc="D2164D58">
      <w:start w:val="2008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Gulim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0C693D7"/>
    <w:multiLevelType w:val="hybridMultilevel"/>
    <w:tmpl w:val="BF8DDCF4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58527B31"/>
    <w:multiLevelType w:val="hybridMultilevel"/>
    <w:tmpl w:val="9A4A867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70426869"/>
    <w:multiLevelType w:val="hybridMultilevel"/>
    <w:tmpl w:val="5A48FED8"/>
    <w:lvl w:ilvl="0" w:tplc="521442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54739455">
    <w:abstractNumId w:val="10"/>
  </w:num>
  <w:num w:numId="2" w16cid:durableId="1231111477">
    <w:abstractNumId w:val="11"/>
  </w:num>
  <w:num w:numId="3" w16cid:durableId="1419405910">
    <w:abstractNumId w:val="1"/>
  </w:num>
  <w:num w:numId="4" w16cid:durableId="989944209">
    <w:abstractNumId w:val="0"/>
  </w:num>
  <w:num w:numId="5" w16cid:durableId="1711148095">
    <w:abstractNumId w:val="9"/>
  </w:num>
  <w:num w:numId="6" w16cid:durableId="101413920">
    <w:abstractNumId w:val="2"/>
  </w:num>
  <w:num w:numId="7" w16cid:durableId="1795900869">
    <w:abstractNumId w:val="12"/>
  </w:num>
  <w:num w:numId="8" w16cid:durableId="1281374088">
    <w:abstractNumId w:val="13"/>
  </w:num>
  <w:num w:numId="9" w16cid:durableId="367028091">
    <w:abstractNumId w:val="6"/>
  </w:num>
  <w:num w:numId="10" w16cid:durableId="1459182193">
    <w:abstractNumId w:val="3"/>
  </w:num>
  <w:num w:numId="11" w16cid:durableId="1361276844">
    <w:abstractNumId w:val="4"/>
  </w:num>
  <w:num w:numId="12" w16cid:durableId="691346958">
    <w:abstractNumId w:val="8"/>
  </w:num>
  <w:num w:numId="13" w16cid:durableId="1586454028">
    <w:abstractNumId w:val="7"/>
  </w:num>
  <w:num w:numId="14" w16cid:durableId="15059780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0D31"/>
    <w:rsid w:val="00000696"/>
    <w:rsid w:val="000169E0"/>
    <w:rsid w:val="000209C4"/>
    <w:rsid w:val="00021897"/>
    <w:rsid w:val="00057913"/>
    <w:rsid w:val="00070A45"/>
    <w:rsid w:val="000B1771"/>
    <w:rsid w:val="000B45DC"/>
    <w:rsid w:val="000F2A42"/>
    <w:rsid w:val="001049D0"/>
    <w:rsid w:val="00134513"/>
    <w:rsid w:val="001536D8"/>
    <w:rsid w:val="00156103"/>
    <w:rsid w:val="00160D31"/>
    <w:rsid w:val="00190F5C"/>
    <w:rsid w:val="00196E0D"/>
    <w:rsid w:val="001B5C1F"/>
    <w:rsid w:val="001B7986"/>
    <w:rsid w:val="001E4BFF"/>
    <w:rsid w:val="00221163"/>
    <w:rsid w:val="00243845"/>
    <w:rsid w:val="00270705"/>
    <w:rsid w:val="00295078"/>
    <w:rsid w:val="002A7ED4"/>
    <w:rsid w:val="002C723F"/>
    <w:rsid w:val="002D15EB"/>
    <w:rsid w:val="002E5329"/>
    <w:rsid w:val="00322979"/>
    <w:rsid w:val="00364E45"/>
    <w:rsid w:val="00374E6A"/>
    <w:rsid w:val="0037575A"/>
    <w:rsid w:val="003810D6"/>
    <w:rsid w:val="003A1AF6"/>
    <w:rsid w:val="003A6154"/>
    <w:rsid w:val="003B22E4"/>
    <w:rsid w:val="003B3B5A"/>
    <w:rsid w:val="003E1A5F"/>
    <w:rsid w:val="003E55FA"/>
    <w:rsid w:val="003F24E8"/>
    <w:rsid w:val="0044313E"/>
    <w:rsid w:val="00490984"/>
    <w:rsid w:val="004C34E7"/>
    <w:rsid w:val="004E419E"/>
    <w:rsid w:val="004F4299"/>
    <w:rsid w:val="004F5E72"/>
    <w:rsid w:val="004F7C89"/>
    <w:rsid w:val="00510EB7"/>
    <w:rsid w:val="00516FF5"/>
    <w:rsid w:val="00521093"/>
    <w:rsid w:val="00522902"/>
    <w:rsid w:val="00532F9D"/>
    <w:rsid w:val="00537005"/>
    <w:rsid w:val="00582AC3"/>
    <w:rsid w:val="00594785"/>
    <w:rsid w:val="005A7CE7"/>
    <w:rsid w:val="005B0F0D"/>
    <w:rsid w:val="005C0629"/>
    <w:rsid w:val="005D40EA"/>
    <w:rsid w:val="006170B9"/>
    <w:rsid w:val="00644848"/>
    <w:rsid w:val="006741AC"/>
    <w:rsid w:val="006A4DB7"/>
    <w:rsid w:val="006B1A11"/>
    <w:rsid w:val="006B6559"/>
    <w:rsid w:val="006E2F1B"/>
    <w:rsid w:val="006E3F71"/>
    <w:rsid w:val="00712FF5"/>
    <w:rsid w:val="007577FF"/>
    <w:rsid w:val="007C5177"/>
    <w:rsid w:val="007D6EA1"/>
    <w:rsid w:val="008320E0"/>
    <w:rsid w:val="00835BD9"/>
    <w:rsid w:val="008476AC"/>
    <w:rsid w:val="0085000B"/>
    <w:rsid w:val="00857A9D"/>
    <w:rsid w:val="00883444"/>
    <w:rsid w:val="008932E3"/>
    <w:rsid w:val="008A6D28"/>
    <w:rsid w:val="008B6A28"/>
    <w:rsid w:val="008C368E"/>
    <w:rsid w:val="008C7557"/>
    <w:rsid w:val="008E2DEE"/>
    <w:rsid w:val="00905070"/>
    <w:rsid w:val="00920708"/>
    <w:rsid w:val="00937B22"/>
    <w:rsid w:val="009457F1"/>
    <w:rsid w:val="00951A38"/>
    <w:rsid w:val="0096463F"/>
    <w:rsid w:val="009828E4"/>
    <w:rsid w:val="00996DCD"/>
    <w:rsid w:val="009C6FFE"/>
    <w:rsid w:val="009D600A"/>
    <w:rsid w:val="009D617A"/>
    <w:rsid w:val="009F3A3C"/>
    <w:rsid w:val="009F6949"/>
    <w:rsid w:val="00A11842"/>
    <w:rsid w:val="00A46E75"/>
    <w:rsid w:val="00A53A4B"/>
    <w:rsid w:val="00A60AA5"/>
    <w:rsid w:val="00A64405"/>
    <w:rsid w:val="00A735D6"/>
    <w:rsid w:val="00A97D83"/>
    <w:rsid w:val="00AA6782"/>
    <w:rsid w:val="00AC44F7"/>
    <w:rsid w:val="00AF4914"/>
    <w:rsid w:val="00B16AC9"/>
    <w:rsid w:val="00B4377E"/>
    <w:rsid w:val="00B663CD"/>
    <w:rsid w:val="00B76A0B"/>
    <w:rsid w:val="00B8129E"/>
    <w:rsid w:val="00BC41CF"/>
    <w:rsid w:val="00BD0267"/>
    <w:rsid w:val="00BD2B08"/>
    <w:rsid w:val="00BE645C"/>
    <w:rsid w:val="00BE7408"/>
    <w:rsid w:val="00C15C7E"/>
    <w:rsid w:val="00C35E8B"/>
    <w:rsid w:val="00C524E2"/>
    <w:rsid w:val="00C94B05"/>
    <w:rsid w:val="00CB0838"/>
    <w:rsid w:val="00CB09B1"/>
    <w:rsid w:val="00CB4B97"/>
    <w:rsid w:val="00CD6EA7"/>
    <w:rsid w:val="00CF40E3"/>
    <w:rsid w:val="00CF56DA"/>
    <w:rsid w:val="00CF629A"/>
    <w:rsid w:val="00CF75DC"/>
    <w:rsid w:val="00D03976"/>
    <w:rsid w:val="00D22D6A"/>
    <w:rsid w:val="00D30C10"/>
    <w:rsid w:val="00D34D83"/>
    <w:rsid w:val="00D416F2"/>
    <w:rsid w:val="00DC6721"/>
    <w:rsid w:val="00DF6A20"/>
    <w:rsid w:val="00E10E74"/>
    <w:rsid w:val="00E529D1"/>
    <w:rsid w:val="00E6744A"/>
    <w:rsid w:val="00E84B8F"/>
    <w:rsid w:val="00E8772C"/>
    <w:rsid w:val="00E92EF0"/>
    <w:rsid w:val="00EA0C91"/>
    <w:rsid w:val="00EB2F13"/>
    <w:rsid w:val="00F407F0"/>
    <w:rsid w:val="00F57E53"/>
    <w:rsid w:val="00F72A40"/>
    <w:rsid w:val="00F81BB5"/>
    <w:rsid w:val="00FA141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2D384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5B0F0D"/>
    <w:rPr>
      <w:lang w:eastAsia="en-GB"/>
    </w:rPr>
  </w:style>
  <w:style w:type="paragraph" w:styleId="Heading1">
    <w:name w:val="heading 1"/>
    <w:basedOn w:val="Normal"/>
    <w:next w:val="Normal"/>
    <w:link w:val="Heading1Char"/>
    <w:rsid w:val="00AC44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rsid w:val="00C35E8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FE43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4B9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rsid w:val="00E96B06"/>
    <w:pPr>
      <w:tabs>
        <w:tab w:val="center" w:pos="4153"/>
        <w:tab w:val="right" w:pos="8306"/>
      </w:tabs>
    </w:pPr>
    <w:rPr>
      <w:rFonts w:ascii="Palatino Linotype" w:hAnsi="Palatino Linotype"/>
      <w:sz w:val="22"/>
      <w:lang w:eastAsia="en-US"/>
    </w:rPr>
  </w:style>
  <w:style w:type="table" w:styleId="TableGrid">
    <w:name w:val="Table Grid"/>
    <w:basedOn w:val="TableNormal"/>
    <w:rsid w:val="00531015"/>
    <w:pPr>
      <w:widowControl w:val="0"/>
      <w:wordWrap w:val="0"/>
      <w:autoSpaceDE w:val="0"/>
      <w:autoSpaceDN w:val="0"/>
      <w:jc w:val="both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바탕글"/>
    <w:basedOn w:val="Normal"/>
    <w:rsid w:val="00531015"/>
    <w:pPr>
      <w:snapToGrid w:val="0"/>
      <w:spacing w:line="384" w:lineRule="auto"/>
      <w:jc w:val="both"/>
    </w:pPr>
    <w:rPr>
      <w:rFonts w:ascii="Batang" w:eastAsia="MS Mincho" w:cs="Gulim"/>
      <w:color w:val="000000"/>
      <w:sz w:val="20"/>
      <w:szCs w:val="20"/>
      <w:lang w:val="en-US" w:eastAsia="ko-KR"/>
    </w:rPr>
  </w:style>
  <w:style w:type="character" w:styleId="Hyperlink">
    <w:name w:val="Hyperlink"/>
    <w:basedOn w:val="DefaultParagraphFont"/>
    <w:rsid w:val="00531015"/>
    <w:rPr>
      <w:color w:val="0000FF"/>
      <w:u w:val="single"/>
    </w:rPr>
  </w:style>
  <w:style w:type="paragraph" w:customStyle="1" w:styleId="a0">
    <w:name w:val="타이틀"/>
    <w:basedOn w:val="Normal"/>
    <w:rsid w:val="00531015"/>
    <w:pPr>
      <w:snapToGrid w:val="0"/>
      <w:spacing w:line="384" w:lineRule="auto"/>
      <w:jc w:val="center"/>
    </w:pPr>
    <w:rPr>
      <w:rFonts w:ascii="Batang" w:eastAsia="MS Mincho" w:cs="Gulim"/>
      <w:b/>
      <w:bCs/>
      <w:color w:val="000000"/>
      <w:sz w:val="28"/>
      <w:szCs w:val="28"/>
      <w:lang w:val="en-US" w:eastAsia="ko-KR"/>
    </w:rPr>
  </w:style>
  <w:style w:type="paragraph" w:customStyle="1" w:styleId="a1">
    <w:name w:val="저자"/>
    <w:basedOn w:val="Normal"/>
    <w:rsid w:val="00531015"/>
    <w:pPr>
      <w:snapToGrid w:val="0"/>
      <w:spacing w:line="384" w:lineRule="auto"/>
      <w:jc w:val="center"/>
    </w:pPr>
    <w:rPr>
      <w:rFonts w:ascii="한컴바탕" w:eastAsia="한컴바탕" w:cs="한컴바탕"/>
      <w:color w:val="000000"/>
      <w:sz w:val="20"/>
      <w:szCs w:val="20"/>
      <w:lang w:val="en-US" w:eastAsia="ko-KR"/>
    </w:rPr>
  </w:style>
  <w:style w:type="paragraph" w:customStyle="1" w:styleId="a2">
    <w:name w:val="소속"/>
    <w:basedOn w:val="Normal"/>
    <w:rsid w:val="00531015"/>
    <w:pPr>
      <w:snapToGrid w:val="0"/>
      <w:spacing w:line="384" w:lineRule="auto"/>
      <w:jc w:val="center"/>
    </w:pPr>
    <w:rPr>
      <w:rFonts w:ascii="한컴바탕" w:eastAsia="한컴바탕" w:cs="한컴바탕"/>
      <w:i/>
      <w:iCs/>
      <w:color w:val="000000"/>
      <w:sz w:val="18"/>
      <w:szCs w:val="18"/>
      <w:lang w:val="en-US" w:eastAsia="ko-KR"/>
    </w:rPr>
  </w:style>
  <w:style w:type="paragraph" w:customStyle="1" w:styleId="a3">
    <w:name w:val="초록"/>
    <w:basedOn w:val="Normal"/>
    <w:rsid w:val="00531015"/>
    <w:pPr>
      <w:snapToGrid w:val="0"/>
      <w:spacing w:line="384" w:lineRule="auto"/>
      <w:jc w:val="both"/>
    </w:pPr>
    <w:rPr>
      <w:rFonts w:ascii="한컴바탕" w:eastAsia="한컴바탕" w:cs="한컴바탕"/>
      <w:color w:val="000000"/>
      <w:sz w:val="20"/>
      <w:szCs w:val="20"/>
      <w:lang w:val="en-US" w:eastAsia="ko-KR"/>
    </w:rPr>
  </w:style>
  <w:style w:type="character" w:customStyle="1" w:styleId="HeaderChar">
    <w:name w:val="Header Char"/>
    <w:basedOn w:val="DefaultParagraphFont"/>
    <w:link w:val="Header"/>
    <w:rsid w:val="00531015"/>
    <w:rPr>
      <w:rFonts w:ascii="Palatino Linotype" w:hAnsi="Palatino Linotype"/>
      <w:sz w:val="22"/>
      <w:szCs w:val="24"/>
    </w:rPr>
  </w:style>
  <w:style w:type="paragraph" w:styleId="Footer">
    <w:name w:val="footer"/>
    <w:basedOn w:val="Normal"/>
    <w:link w:val="FooterChar"/>
    <w:rsid w:val="00531015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jc w:val="both"/>
    </w:pPr>
    <w:rPr>
      <w:rFonts w:ascii="Batang" w:eastAsia="MS Mincho"/>
      <w:kern w:val="2"/>
      <w:sz w:val="20"/>
      <w:lang w:val="en-US" w:eastAsia="ko-KR"/>
    </w:rPr>
  </w:style>
  <w:style w:type="character" w:customStyle="1" w:styleId="FooterChar">
    <w:name w:val="Footer Char"/>
    <w:basedOn w:val="DefaultParagraphFont"/>
    <w:link w:val="Footer"/>
    <w:rsid w:val="00531015"/>
    <w:rPr>
      <w:rFonts w:ascii="Batang" w:eastAsia="MS Mincho"/>
      <w:kern w:val="2"/>
      <w:szCs w:val="24"/>
      <w:lang w:val="en-US" w:eastAsia="ko-KR"/>
    </w:rPr>
  </w:style>
  <w:style w:type="paragraph" w:customStyle="1" w:styleId="CM4">
    <w:name w:val="CM4"/>
    <w:basedOn w:val="Normal"/>
    <w:next w:val="Normal"/>
    <w:rsid w:val="00531015"/>
    <w:pPr>
      <w:widowControl w:val="0"/>
      <w:autoSpaceDE w:val="0"/>
      <w:autoSpaceDN w:val="0"/>
      <w:adjustRightInd w:val="0"/>
    </w:pPr>
    <w:rPr>
      <w:rFonts w:ascii="ZBFNVO+Arial-BoldMT" w:eastAsia="ZBFNVO+Arial-BoldMT" w:hAnsi="Century"/>
      <w:lang w:val="en-US" w:eastAsia="ja-JP"/>
    </w:rPr>
  </w:style>
  <w:style w:type="paragraph" w:customStyle="1" w:styleId="CM2">
    <w:name w:val="CM2"/>
    <w:basedOn w:val="Normal"/>
    <w:next w:val="Normal"/>
    <w:rsid w:val="00531015"/>
    <w:pPr>
      <w:widowControl w:val="0"/>
      <w:autoSpaceDE w:val="0"/>
      <w:autoSpaceDN w:val="0"/>
      <w:adjustRightInd w:val="0"/>
      <w:spacing w:line="253" w:lineRule="atLeast"/>
    </w:pPr>
    <w:rPr>
      <w:rFonts w:ascii="ZBFNVO+Arial-BoldMT" w:eastAsia="ZBFNVO+Arial-BoldMT" w:hAnsi="Century"/>
      <w:lang w:val="en-US" w:eastAsia="ja-JP"/>
    </w:rPr>
  </w:style>
  <w:style w:type="paragraph" w:customStyle="1" w:styleId="CM1">
    <w:name w:val="CM1"/>
    <w:basedOn w:val="Normal"/>
    <w:next w:val="Normal"/>
    <w:rsid w:val="00531015"/>
    <w:pPr>
      <w:widowControl w:val="0"/>
      <w:autoSpaceDE w:val="0"/>
      <w:autoSpaceDN w:val="0"/>
      <w:adjustRightInd w:val="0"/>
      <w:spacing w:line="253" w:lineRule="atLeast"/>
    </w:pPr>
    <w:rPr>
      <w:rFonts w:ascii="ZBFNVO+Arial-BoldMT" w:eastAsia="ZBFNVO+Arial-BoldMT" w:hAnsi="Century"/>
      <w:lang w:val="en-US" w:eastAsia="ja-JP"/>
    </w:rPr>
  </w:style>
  <w:style w:type="paragraph" w:customStyle="1" w:styleId="Default">
    <w:name w:val="Default"/>
    <w:rsid w:val="00531015"/>
    <w:pPr>
      <w:widowControl w:val="0"/>
      <w:autoSpaceDE w:val="0"/>
      <w:autoSpaceDN w:val="0"/>
      <w:adjustRightInd w:val="0"/>
    </w:pPr>
    <w:rPr>
      <w:rFonts w:ascii="ZBFNVO+Arial-BoldMT" w:eastAsia="ZBFNVO+Arial-BoldMT" w:hAnsi="Century" w:cs="ZBFNVO+Arial-BoldMT"/>
      <w:color w:val="000000"/>
      <w:lang w:val="en-US" w:eastAsia="ja-JP"/>
    </w:rPr>
  </w:style>
  <w:style w:type="paragraph" w:customStyle="1" w:styleId="CM3">
    <w:name w:val="CM3"/>
    <w:basedOn w:val="Default"/>
    <w:next w:val="Default"/>
    <w:rsid w:val="00531015"/>
    <w:pPr>
      <w:spacing w:line="256" w:lineRule="atLeast"/>
    </w:pPr>
    <w:rPr>
      <w:rFonts w:cs="Times New Roman"/>
      <w:color w:val="auto"/>
    </w:rPr>
  </w:style>
  <w:style w:type="character" w:styleId="FollowedHyperlink">
    <w:name w:val="FollowedHyperlink"/>
    <w:basedOn w:val="DefaultParagraphFont"/>
    <w:rsid w:val="00531015"/>
    <w:rPr>
      <w:color w:val="800080"/>
      <w:u w:val="single"/>
    </w:rPr>
  </w:style>
  <w:style w:type="paragraph" w:styleId="FootnoteText">
    <w:name w:val="footnote text"/>
    <w:basedOn w:val="Normal"/>
    <w:link w:val="FootnoteTextChar"/>
    <w:rsid w:val="00BF3FBF"/>
    <w:rPr>
      <w:rFonts w:ascii="Cambria" w:eastAsia="Cambria" w:hAnsi="Cambria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BF3FBF"/>
    <w:rPr>
      <w:rFonts w:ascii="Cambria" w:eastAsia="Cambria" w:hAnsi="Cambria" w:cs="Times New Roman"/>
      <w:sz w:val="24"/>
      <w:szCs w:val="24"/>
    </w:rPr>
  </w:style>
  <w:style w:type="character" w:styleId="FootnoteReference">
    <w:name w:val="footnote reference"/>
    <w:basedOn w:val="DefaultParagraphFont"/>
    <w:rsid w:val="00BF3FBF"/>
    <w:rPr>
      <w:vertAlign w:val="superscript"/>
    </w:rPr>
  </w:style>
  <w:style w:type="paragraph" w:styleId="ListParagraph">
    <w:name w:val="List Paragraph"/>
    <w:basedOn w:val="Normal"/>
    <w:rsid w:val="00BE645C"/>
    <w:pPr>
      <w:ind w:left="720"/>
      <w:contextualSpacing/>
    </w:pPr>
  </w:style>
  <w:style w:type="paragraph" w:styleId="List2">
    <w:name w:val="List 2"/>
    <w:basedOn w:val="Normal"/>
    <w:rsid w:val="00BE645C"/>
    <w:pPr>
      <w:ind w:left="566" w:hanging="283"/>
    </w:pPr>
    <w:rPr>
      <w:rFonts w:ascii="Helvetica" w:hAnsi="Helvetica"/>
      <w:szCs w:val="20"/>
      <w:lang w:val="en-US" w:eastAsia="en-US"/>
    </w:rPr>
  </w:style>
  <w:style w:type="paragraph" w:styleId="BodyTextIndent">
    <w:name w:val="Body Text Indent"/>
    <w:basedOn w:val="Normal"/>
    <w:link w:val="BodyTextIndentChar"/>
    <w:rsid w:val="00E529D1"/>
    <w:pPr>
      <w:ind w:left="720" w:hanging="720"/>
    </w:pPr>
    <w:rPr>
      <w:rFonts w:ascii="Times" w:hAnsi="Times"/>
      <w:sz w:val="20"/>
      <w:szCs w:val="20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E529D1"/>
    <w:rPr>
      <w:rFonts w:ascii="Times" w:hAnsi="Times"/>
      <w:sz w:val="20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C35E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GB"/>
    </w:rPr>
  </w:style>
  <w:style w:type="character" w:customStyle="1" w:styleId="Heading1Char">
    <w:name w:val="Heading 1 Char"/>
    <w:basedOn w:val="DefaultParagraphFont"/>
    <w:link w:val="Heading1"/>
    <w:rsid w:val="00AC44F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3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7491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0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foley\Application%20Data\Microsoft\Templates\FB_letter_cre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FDA3460-8649-964F-BB7B-D32A1B391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C:\Documents and Settings\jfoley\Application Data\Microsoft\Templates\FB_letter_crest.dot</Template>
  <TotalTime>160</TotalTime>
  <Pages>3</Pages>
  <Words>1441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9642</CharactersWithSpaces>
  <SharedDoc>false</SharedDoc>
  <HLinks>
    <vt:vector size="6" baseType="variant">
      <vt:variant>
        <vt:i4>7274568</vt:i4>
      </vt:variant>
      <vt:variant>
        <vt:i4>0</vt:i4>
      </vt:variant>
      <vt:variant>
        <vt:i4>0</vt:i4>
      </vt:variant>
      <vt:variant>
        <vt:i4>5</vt:i4>
      </vt:variant>
      <vt:variant>
        <vt:lpwstr>http://www.ncbi.nlm.nih.gov/pubmed/20067275?itool=EntrezSystem2.PEntrez.Pubmed.Pubmed_ResultsPanel.Pubmed_RVDocSum&amp;ordinalpos=2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Computing Services</dc:creator>
  <cp:keywords/>
  <dc:description/>
  <cp:lastModifiedBy>Hasnain, Samar</cp:lastModifiedBy>
  <cp:revision>5</cp:revision>
  <cp:lastPrinted>2013-06-04T03:34:00Z</cp:lastPrinted>
  <dcterms:created xsi:type="dcterms:W3CDTF">2026-06-17T14:05:00Z</dcterms:created>
  <dcterms:modified xsi:type="dcterms:W3CDTF">2026-07-01T15:20:00Z</dcterms:modified>
</cp:coreProperties>
</file>