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F0" w:rsidRPr="00A373F5" w:rsidRDefault="003B19F0" w:rsidP="002908EA">
      <w:pPr>
        <w:pStyle w:val="Heading4"/>
        <w:spacing w:line="360" w:lineRule="auto"/>
        <w:jc w:val="center"/>
        <w:rPr>
          <w:rFonts w:ascii="Cambria" w:hAnsi="Cambria"/>
          <w:b/>
          <w:color w:val="A50021"/>
          <w:sz w:val="36"/>
          <w:szCs w:val="36"/>
        </w:rPr>
      </w:pPr>
      <w:r w:rsidRPr="00A373F5">
        <w:rPr>
          <w:rFonts w:ascii="Cambria" w:hAnsi="Cambria"/>
          <w:b/>
          <w:color w:val="A50021"/>
          <w:sz w:val="36"/>
          <w:szCs w:val="36"/>
        </w:rPr>
        <w:t>Curriculum Vitae</w:t>
      </w:r>
    </w:p>
    <w:p w:rsidR="004E107A" w:rsidRPr="00A373F5" w:rsidRDefault="00FE7CE5" w:rsidP="002908EA">
      <w:pPr>
        <w:snapToGrid w:val="0"/>
        <w:spacing w:after="240" w:line="360" w:lineRule="auto"/>
        <w:jc w:val="center"/>
        <w:rPr>
          <w:rFonts w:ascii="Cambria" w:hAnsi="Cambria" w:cs="Verdana"/>
          <w:b/>
          <w:bCs/>
          <w:color w:val="C00000"/>
          <w:sz w:val="32"/>
          <w:szCs w:val="32"/>
          <w:lang w:val="en-US" w:eastAsia="en-US"/>
        </w:rPr>
      </w:pPr>
      <w:r>
        <w:rPr>
          <w:rFonts w:ascii="Cambria" w:hAnsi="Cambria"/>
          <w:noProof/>
          <w:sz w:val="36"/>
          <w:szCs w:val="36"/>
          <w:lang w:val="en-US" w:eastAsia="en-US"/>
        </w:rPr>
        <w:drawing>
          <wp:anchor distT="0" distB="0" distL="114300" distR="114300" simplePos="0" relativeHeight="251655168" behindDoc="0" locked="0" layoutInCell="1" allowOverlap="1">
            <wp:simplePos x="0" y="0"/>
            <wp:positionH relativeFrom="column">
              <wp:posOffset>4539615</wp:posOffset>
            </wp:positionH>
            <wp:positionV relativeFrom="paragraph">
              <wp:posOffset>225425</wp:posOffset>
            </wp:positionV>
            <wp:extent cx="1227455" cy="1572895"/>
            <wp:effectExtent l="0" t="0" r="0" b="8255"/>
            <wp:wrapSquare wrapText="bothSides"/>
            <wp:docPr id="5" name="Picture 5" descr="Myphot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photo2007"/>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122745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4D4" w:rsidRPr="00A373F5" w:rsidRDefault="00B134D4" w:rsidP="002908EA">
      <w:pPr>
        <w:suppressAutoHyphens/>
        <w:spacing w:line="240" w:lineRule="atLeast"/>
        <w:rPr>
          <w:rFonts w:ascii="Cambria" w:hAnsi="Cambria"/>
          <w:sz w:val="28"/>
          <w:szCs w:val="28"/>
          <w:lang w:val="en-US"/>
        </w:rPr>
      </w:pPr>
      <w:r w:rsidRPr="00A373F5">
        <w:rPr>
          <w:rFonts w:ascii="Cambria" w:hAnsi="Cambria"/>
          <w:lang w:val="en-US"/>
        </w:rPr>
        <w:t xml:space="preserve">Notarization.  I have read the following and certify that this </w:t>
      </w:r>
      <w:r w:rsidRPr="00A373F5">
        <w:rPr>
          <w:rFonts w:ascii="Cambria" w:hAnsi="Cambria"/>
          <w:i/>
          <w:lang w:val="en-US"/>
        </w:rPr>
        <w:t>curriculum vitae</w:t>
      </w:r>
      <w:r w:rsidRPr="00A373F5">
        <w:rPr>
          <w:rFonts w:ascii="Cambria" w:hAnsi="Cambria"/>
          <w:lang w:val="en-US"/>
        </w:rPr>
        <w:t xml:space="preserve"> is a current and accurate statement of my professional record.</w:t>
      </w:r>
    </w:p>
    <w:p w:rsidR="00B134D4" w:rsidRPr="00A373F5" w:rsidRDefault="00B134D4" w:rsidP="002908EA">
      <w:p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olor w:val="0000FF"/>
          <w:sz w:val="28"/>
          <w:szCs w:val="28"/>
          <w:lang w:val="en-US"/>
        </w:rPr>
      </w:pPr>
      <w:r w:rsidRPr="00A373F5">
        <w:rPr>
          <w:rFonts w:ascii="Cambria" w:hAnsi="Cambria"/>
          <w:sz w:val="28"/>
          <w:szCs w:val="28"/>
          <w:lang w:val="en-US"/>
        </w:rPr>
        <w:t>Signature</w:t>
      </w:r>
      <w:r w:rsidRPr="00A373F5">
        <w:rPr>
          <w:rFonts w:ascii="Cambria" w:hAnsi="Cambria"/>
          <w:color w:val="0000FF"/>
          <w:sz w:val="28"/>
          <w:szCs w:val="28"/>
          <w:lang w:val="en-US"/>
        </w:rPr>
        <w:t xml:space="preserve"> </w:t>
      </w:r>
      <w:r w:rsidR="00FE7CE5">
        <w:rPr>
          <w:rFonts w:ascii="Cambria" w:hAnsi="Cambria"/>
          <w:b/>
          <w:bCs/>
          <w:noProof/>
          <w:color w:val="FF0000"/>
          <w:lang w:val="en-US" w:eastAsia="en-US"/>
        </w:rPr>
        <w:drawing>
          <wp:inline distT="0" distB="0" distL="0" distR="0">
            <wp:extent cx="1762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p w:rsidR="00B134D4" w:rsidRPr="00A373F5" w:rsidRDefault="00B134D4" w:rsidP="002908EA">
      <w:p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olor w:val="0000FF"/>
          <w:sz w:val="28"/>
          <w:szCs w:val="28"/>
          <w:lang w:val="en-US"/>
        </w:rPr>
      </w:pPr>
    </w:p>
    <w:p w:rsidR="00B134D4" w:rsidRPr="00A373F5" w:rsidRDefault="00B134D4" w:rsidP="00827D64">
      <w:pPr>
        <w:tabs>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olor w:val="0000FF"/>
          <w:sz w:val="20"/>
          <w:szCs w:val="20"/>
          <w:lang w:val="en-US"/>
        </w:rPr>
      </w:pPr>
      <w:r w:rsidRPr="00A373F5">
        <w:rPr>
          <w:rFonts w:ascii="Cambria" w:hAnsi="Cambria"/>
          <w:color w:val="0000FF"/>
          <w:sz w:val="20"/>
          <w:szCs w:val="20"/>
          <w:lang w:val="en-US"/>
        </w:rPr>
        <w:t xml:space="preserve">Date </w:t>
      </w:r>
      <w:r w:rsidR="00827D64">
        <w:rPr>
          <w:rFonts w:ascii="Cambria" w:hAnsi="Cambria"/>
          <w:color w:val="0000FF"/>
          <w:sz w:val="20"/>
          <w:szCs w:val="20"/>
          <w:lang w:val="en-US"/>
        </w:rPr>
        <w:t>8 March</w:t>
      </w:r>
      <w:r w:rsidRPr="00A373F5">
        <w:rPr>
          <w:rFonts w:ascii="Cambria" w:hAnsi="Cambria"/>
          <w:color w:val="0000FF"/>
          <w:sz w:val="20"/>
          <w:szCs w:val="20"/>
          <w:lang w:val="en-US"/>
        </w:rPr>
        <w:t xml:space="preserve"> 201</w:t>
      </w:r>
      <w:r w:rsidR="00827D64">
        <w:rPr>
          <w:rFonts w:ascii="Cambria" w:hAnsi="Cambria"/>
          <w:color w:val="0000FF"/>
          <w:sz w:val="20"/>
          <w:szCs w:val="20"/>
          <w:lang w:val="en-US"/>
        </w:rPr>
        <w:t>8</w:t>
      </w:r>
    </w:p>
    <w:p w:rsidR="002B3F77" w:rsidRPr="00A373F5" w:rsidRDefault="002B3F77" w:rsidP="002908EA">
      <w:pPr>
        <w:snapToGrid w:val="0"/>
        <w:spacing w:after="240" w:line="360" w:lineRule="auto"/>
        <w:jc w:val="center"/>
        <w:rPr>
          <w:rFonts w:ascii="Cambria" w:hAnsi="Cambria" w:cs="Verdana"/>
          <w:b/>
          <w:bCs/>
          <w:color w:val="C00000"/>
          <w:sz w:val="28"/>
          <w:szCs w:val="28"/>
          <w:lang w:val="en-US" w:eastAsia="en-US"/>
        </w:rPr>
      </w:pPr>
    </w:p>
    <w:p w:rsidR="00E12F0F" w:rsidRPr="00A373F5" w:rsidRDefault="00E12F0F" w:rsidP="002908EA">
      <w:pPr>
        <w:snapToGrid w:val="0"/>
        <w:spacing w:after="240" w:line="360" w:lineRule="auto"/>
        <w:jc w:val="center"/>
        <w:rPr>
          <w:rFonts w:ascii="Cambria" w:hAnsi="Cambria"/>
          <w:b/>
          <w:bCs/>
          <w:color w:val="C00000"/>
          <w:sz w:val="28"/>
          <w:szCs w:val="28"/>
          <w:lang w:val="en-US"/>
        </w:rPr>
      </w:pPr>
      <w:r w:rsidRPr="00A373F5">
        <w:rPr>
          <w:rFonts w:ascii="Cambria" w:hAnsi="Cambria" w:cs="Verdana"/>
          <w:b/>
          <w:bCs/>
          <w:color w:val="C00000"/>
          <w:sz w:val="28"/>
          <w:szCs w:val="28"/>
          <w:lang w:val="en-US" w:eastAsia="en-US"/>
        </w:rPr>
        <w:t xml:space="preserve">Personal </w:t>
      </w:r>
      <w:r w:rsidR="0011583B" w:rsidRPr="00A373F5">
        <w:rPr>
          <w:rFonts w:ascii="Cambria" w:hAnsi="Cambria" w:cs="Verdana"/>
          <w:b/>
          <w:bCs/>
          <w:color w:val="C00000"/>
          <w:sz w:val="28"/>
          <w:szCs w:val="28"/>
          <w:lang w:val="en-US" w:eastAsia="en-US"/>
        </w:rPr>
        <w:t>P</w:t>
      </w:r>
      <w:r w:rsidRPr="00A373F5">
        <w:rPr>
          <w:rFonts w:ascii="Cambria" w:hAnsi="Cambria" w:cs="Verdana"/>
          <w:b/>
          <w:bCs/>
          <w:color w:val="C00000"/>
          <w:sz w:val="28"/>
          <w:szCs w:val="28"/>
          <w:lang w:val="en-US" w:eastAsia="en-US"/>
        </w:rPr>
        <w:t>articulars</w:t>
      </w:r>
    </w:p>
    <w:p w:rsidR="006825FF" w:rsidRPr="00A373F5" w:rsidRDefault="003B19F0" w:rsidP="002908EA">
      <w:pPr>
        <w:snapToGrid w:val="0"/>
        <w:spacing w:after="240" w:line="360" w:lineRule="auto"/>
        <w:rPr>
          <w:rFonts w:ascii="Cambria" w:hAnsi="Cambria"/>
          <w:b/>
          <w:color w:val="000080"/>
          <w:lang w:val="en-US"/>
        </w:rPr>
      </w:pPr>
      <w:r w:rsidRPr="00A373F5">
        <w:rPr>
          <w:rFonts w:ascii="Cambria" w:hAnsi="Cambria"/>
          <w:b/>
          <w:lang w:val="en-US"/>
        </w:rPr>
        <w:t>Name: Mohamed Fawzy Ramadan Hassanien</w:t>
      </w:r>
      <w:r w:rsidRPr="00A373F5">
        <w:rPr>
          <w:rFonts w:ascii="Cambria" w:hAnsi="Cambria"/>
          <w:lang w:val="en-US"/>
        </w:rPr>
        <w:br/>
      </w:r>
      <w:r w:rsidRPr="00A373F5">
        <w:rPr>
          <w:rFonts w:ascii="Cambria" w:hAnsi="Cambria"/>
          <w:b/>
          <w:lang w:val="en-US"/>
        </w:rPr>
        <w:t xml:space="preserve">Birth Date: </w:t>
      </w:r>
      <w:r w:rsidRPr="00A373F5">
        <w:rPr>
          <w:rFonts w:ascii="Cambria" w:hAnsi="Cambria"/>
          <w:lang w:val="en-US"/>
        </w:rPr>
        <w:t>August 07, 1974 (Zagazig, Egypt).</w:t>
      </w:r>
      <w:r w:rsidRPr="00A373F5">
        <w:rPr>
          <w:rFonts w:ascii="Cambria" w:hAnsi="Cambria"/>
          <w:lang w:val="en-US"/>
        </w:rPr>
        <w:br/>
      </w:r>
      <w:r w:rsidRPr="00A373F5">
        <w:rPr>
          <w:rFonts w:ascii="Cambria" w:hAnsi="Cambria"/>
          <w:b/>
          <w:lang w:val="en-US"/>
        </w:rPr>
        <w:t xml:space="preserve">Nationality: </w:t>
      </w:r>
      <w:r w:rsidRPr="00A373F5">
        <w:rPr>
          <w:rFonts w:ascii="Cambria" w:hAnsi="Cambria"/>
          <w:lang w:val="en-US"/>
        </w:rPr>
        <w:t>Egyptian.</w:t>
      </w:r>
      <w:r w:rsidRPr="00A373F5">
        <w:rPr>
          <w:rFonts w:ascii="Cambria" w:hAnsi="Cambria"/>
          <w:b/>
          <w:lang w:val="en-US"/>
        </w:rPr>
        <w:br/>
      </w:r>
      <w:r w:rsidR="00BF5989" w:rsidRPr="00A373F5">
        <w:rPr>
          <w:rFonts w:ascii="Cambria" w:hAnsi="Cambria"/>
          <w:b/>
          <w:color w:val="000000"/>
          <w:lang w:val="en-US"/>
        </w:rPr>
        <w:t>Current Position:</w:t>
      </w:r>
      <w:r w:rsidR="00BF5989" w:rsidRPr="00A373F5">
        <w:rPr>
          <w:rFonts w:ascii="Cambria" w:hAnsi="Cambria"/>
          <w:b/>
          <w:color w:val="000080"/>
          <w:lang w:val="en-US"/>
        </w:rPr>
        <w:t xml:space="preserve"> </w:t>
      </w:r>
    </w:p>
    <w:p w:rsidR="004E107A" w:rsidRPr="00A373F5" w:rsidRDefault="006825FF" w:rsidP="002908EA">
      <w:pPr>
        <w:snapToGrid w:val="0"/>
        <w:spacing w:after="240" w:line="360" w:lineRule="auto"/>
        <w:jc w:val="both"/>
        <w:rPr>
          <w:rFonts w:ascii="Cambria" w:hAnsi="Cambria"/>
          <w:b/>
          <w:color w:val="000080"/>
          <w:u w:val="single"/>
          <w:lang w:val="en-US"/>
        </w:rPr>
      </w:pPr>
      <w:r w:rsidRPr="00A373F5">
        <w:rPr>
          <w:rFonts w:ascii="Cambria" w:hAnsi="Cambria"/>
          <w:bCs/>
          <w:color w:val="000000"/>
          <w:lang w:val="en-US"/>
        </w:rPr>
        <w:t>-</w:t>
      </w:r>
      <w:r w:rsidR="002B5014" w:rsidRPr="00A373F5">
        <w:rPr>
          <w:rFonts w:ascii="Cambria" w:hAnsi="Cambria"/>
          <w:bCs/>
          <w:color w:val="000000"/>
          <w:lang w:val="en-US"/>
        </w:rPr>
        <w:t xml:space="preserve">Since </w:t>
      </w:r>
      <w:r w:rsidR="0011583B" w:rsidRPr="00A373F5">
        <w:rPr>
          <w:rFonts w:ascii="Cambria" w:hAnsi="Cambria"/>
          <w:bCs/>
          <w:color w:val="000000"/>
          <w:lang w:val="en-US"/>
        </w:rPr>
        <w:t xml:space="preserve">August </w:t>
      </w:r>
      <w:r w:rsidR="002B5014" w:rsidRPr="00A373F5">
        <w:rPr>
          <w:rFonts w:ascii="Cambria" w:hAnsi="Cambria"/>
          <w:bCs/>
          <w:color w:val="000000"/>
          <w:lang w:val="en-US"/>
        </w:rPr>
        <w:t xml:space="preserve">2014 </w:t>
      </w:r>
      <w:r w:rsidR="00BF5989" w:rsidRPr="00A373F5">
        <w:rPr>
          <w:rFonts w:ascii="Cambria" w:hAnsi="Cambria"/>
          <w:bCs/>
          <w:color w:val="000000"/>
          <w:lang w:val="en-US"/>
        </w:rPr>
        <w:t>Professor</w:t>
      </w:r>
      <w:r w:rsidR="0024124B" w:rsidRPr="00A373F5">
        <w:rPr>
          <w:rFonts w:ascii="Cambria" w:hAnsi="Cambria"/>
          <w:bCs/>
          <w:color w:val="000000"/>
          <w:lang w:val="en-US"/>
        </w:rPr>
        <w:t xml:space="preserve"> of </w:t>
      </w:r>
      <w:r w:rsidR="006D1461">
        <w:rPr>
          <w:rFonts w:ascii="Cambria" w:hAnsi="Cambria"/>
          <w:bCs/>
          <w:color w:val="000000"/>
          <w:lang w:val="en-US"/>
        </w:rPr>
        <w:t>Biochemistry (</w:t>
      </w:r>
      <w:r w:rsidR="0024124B" w:rsidRPr="00A373F5">
        <w:rPr>
          <w:rFonts w:ascii="Cambria" w:hAnsi="Cambria"/>
          <w:bCs/>
          <w:color w:val="000000"/>
          <w:lang w:val="en-US"/>
        </w:rPr>
        <w:t>Food Chemistry</w:t>
      </w:r>
      <w:r w:rsidR="006D1461">
        <w:rPr>
          <w:rFonts w:ascii="Cambria" w:hAnsi="Cambria"/>
          <w:bCs/>
          <w:color w:val="000000"/>
          <w:lang w:val="en-US"/>
        </w:rPr>
        <w:t>)</w:t>
      </w:r>
      <w:r w:rsidR="00BF5989" w:rsidRPr="00A373F5">
        <w:rPr>
          <w:rFonts w:ascii="Cambria" w:hAnsi="Cambria"/>
          <w:bCs/>
          <w:color w:val="000000"/>
          <w:lang w:val="en-US"/>
        </w:rPr>
        <w:t>,</w:t>
      </w:r>
      <w:r w:rsidR="00BF5989" w:rsidRPr="00A373F5">
        <w:rPr>
          <w:rFonts w:ascii="Cambria" w:hAnsi="Cambria"/>
          <w:b/>
          <w:color w:val="000080"/>
          <w:lang w:val="en-US"/>
        </w:rPr>
        <w:t xml:space="preserve"> </w:t>
      </w:r>
      <w:r w:rsidR="00BF5989" w:rsidRPr="00A373F5">
        <w:rPr>
          <w:rFonts w:ascii="Cambria" w:hAnsi="Cambria"/>
          <w:lang w:val="en-US"/>
        </w:rPr>
        <w:t>Biochemistry Department, Faculty of Agriculture, Zagazig University, Zagazig 44519, Egypt</w:t>
      </w:r>
      <w:r w:rsidR="0011583B" w:rsidRPr="00A373F5">
        <w:rPr>
          <w:rFonts w:ascii="Cambria" w:hAnsi="Cambria"/>
          <w:b/>
          <w:color w:val="000080"/>
          <w:u w:val="single"/>
          <w:lang w:val="en-US"/>
        </w:rPr>
        <w:t>.</w:t>
      </w:r>
    </w:p>
    <w:p w:rsidR="008D43AB" w:rsidRPr="00A373F5" w:rsidRDefault="008D43AB" w:rsidP="002908EA">
      <w:pPr>
        <w:snapToGrid w:val="0"/>
        <w:spacing w:before="100" w:beforeAutospacing="1" w:after="240"/>
        <w:jc w:val="both"/>
        <w:rPr>
          <w:rFonts w:ascii="Cambria" w:hAnsi="Cambria"/>
          <w:b/>
          <w:color w:val="000080"/>
          <w:u w:val="single"/>
          <w:lang w:val="en-US"/>
        </w:rPr>
      </w:pPr>
      <w:r w:rsidRPr="00A373F5">
        <w:rPr>
          <w:rFonts w:ascii="Cambria" w:hAnsi="Cambria"/>
          <w:b/>
          <w:color w:val="000080"/>
          <w:u w:val="single"/>
          <w:lang w:val="en-US"/>
        </w:rPr>
        <w:t>Address in Egypt</w:t>
      </w:r>
    </w:p>
    <w:p w:rsidR="009E61AC" w:rsidRPr="00A373F5" w:rsidRDefault="009E61AC" w:rsidP="00921808">
      <w:pPr>
        <w:spacing w:before="100" w:beforeAutospacing="1" w:after="240"/>
        <w:jc w:val="both"/>
        <w:rPr>
          <w:rFonts w:ascii="Cambria" w:hAnsi="Cambria"/>
          <w:sz w:val="22"/>
          <w:szCs w:val="22"/>
          <w:lang w:val="en-US"/>
        </w:rPr>
      </w:pPr>
      <w:r w:rsidRPr="00A373F5">
        <w:rPr>
          <w:rFonts w:ascii="Cambria" w:hAnsi="Cambria"/>
          <w:sz w:val="22"/>
          <w:szCs w:val="22"/>
          <w:lang w:val="en-US"/>
        </w:rPr>
        <w:t>Faculty of Agriculture, Biochemistry Department, Zagazig University, Zagazig 44519, Egypt</w:t>
      </w:r>
      <w:r w:rsidR="00921808">
        <w:rPr>
          <w:rFonts w:ascii="Cambria" w:hAnsi="Cambria"/>
          <w:sz w:val="22"/>
          <w:szCs w:val="22"/>
          <w:lang w:val="en-US"/>
        </w:rPr>
        <w:t>.</w:t>
      </w:r>
    </w:p>
    <w:p w:rsidR="009E61AC" w:rsidRPr="00A373F5" w:rsidRDefault="009E61AC" w:rsidP="00921808">
      <w:pPr>
        <w:spacing w:before="100" w:beforeAutospacing="1" w:after="240"/>
        <w:jc w:val="both"/>
        <w:rPr>
          <w:rFonts w:ascii="Cambria" w:hAnsi="Cambria"/>
          <w:sz w:val="22"/>
          <w:szCs w:val="22"/>
          <w:lang w:val="en-US"/>
        </w:rPr>
      </w:pPr>
      <w:r w:rsidRPr="00A373F5">
        <w:rPr>
          <w:rFonts w:ascii="Cambria" w:hAnsi="Cambria"/>
          <w:b/>
          <w:sz w:val="22"/>
          <w:szCs w:val="22"/>
          <w:lang w:val="en-US"/>
        </w:rPr>
        <w:t>Tel:</w:t>
      </w:r>
      <w:r w:rsidRPr="00A373F5">
        <w:rPr>
          <w:rFonts w:ascii="Cambria" w:hAnsi="Cambria"/>
          <w:sz w:val="22"/>
          <w:szCs w:val="22"/>
          <w:lang w:val="en-US"/>
        </w:rPr>
        <w:t xml:space="preserve"> 002 055 2320282 or 002 055 2313940</w:t>
      </w:r>
    </w:p>
    <w:p w:rsidR="009E61AC" w:rsidRPr="00A373F5" w:rsidRDefault="009E61AC" w:rsidP="00921808">
      <w:pPr>
        <w:spacing w:before="100" w:beforeAutospacing="1" w:after="240"/>
        <w:jc w:val="both"/>
        <w:rPr>
          <w:rFonts w:ascii="Cambria" w:hAnsi="Cambria"/>
          <w:sz w:val="22"/>
          <w:szCs w:val="22"/>
          <w:lang w:val="en-US"/>
        </w:rPr>
      </w:pPr>
      <w:r w:rsidRPr="00A373F5">
        <w:rPr>
          <w:rFonts w:ascii="Cambria" w:hAnsi="Cambria"/>
          <w:b/>
          <w:sz w:val="22"/>
          <w:szCs w:val="22"/>
          <w:lang w:val="en-US"/>
        </w:rPr>
        <w:t>Fax:</w:t>
      </w:r>
      <w:r w:rsidRPr="00A373F5">
        <w:rPr>
          <w:rFonts w:ascii="Cambria" w:hAnsi="Cambria"/>
          <w:sz w:val="22"/>
          <w:szCs w:val="22"/>
          <w:lang w:val="en-US"/>
        </w:rPr>
        <w:t xml:space="preserve"> 002 055 2287567 or 002 055 2345452</w:t>
      </w:r>
    </w:p>
    <w:p w:rsidR="009E61AC" w:rsidRPr="00A373F5" w:rsidRDefault="002B3F77" w:rsidP="00921808">
      <w:pPr>
        <w:spacing w:before="100" w:beforeAutospacing="1" w:after="240"/>
        <w:jc w:val="both"/>
        <w:rPr>
          <w:rFonts w:ascii="Cambria" w:hAnsi="Cambria"/>
          <w:sz w:val="22"/>
          <w:szCs w:val="22"/>
          <w:lang w:val="en-US"/>
        </w:rPr>
      </w:pPr>
      <w:r w:rsidRPr="00A373F5">
        <w:rPr>
          <w:rFonts w:ascii="Cambria" w:hAnsi="Cambria"/>
          <w:b/>
          <w:sz w:val="22"/>
          <w:szCs w:val="22"/>
          <w:lang w:val="en-US"/>
        </w:rPr>
        <w:t>Cell</w:t>
      </w:r>
      <w:r w:rsidR="009E61AC" w:rsidRPr="00A373F5">
        <w:rPr>
          <w:rFonts w:ascii="Cambria" w:hAnsi="Cambria"/>
          <w:b/>
          <w:sz w:val="22"/>
          <w:szCs w:val="22"/>
          <w:lang w:val="en-US"/>
        </w:rPr>
        <w:t xml:space="preserve"> Phone:</w:t>
      </w:r>
      <w:r w:rsidR="009E61AC" w:rsidRPr="00A373F5">
        <w:rPr>
          <w:rFonts w:ascii="Cambria" w:hAnsi="Cambria"/>
          <w:sz w:val="22"/>
          <w:szCs w:val="22"/>
          <w:lang w:val="en-US"/>
        </w:rPr>
        <w:t xml:space="preserve"> 002</w:t>
      </w:r>
      <w:r w:rsidR="00677ECA" w:rsidRPr="00A373F5">
        <w:rPr>
          <w:rFonts w:ascii="Cambria" w:hAnsi="Cambria"/>
          <w:sz w:val="22"/>
          <w:szCs w:val="22"/>
          <w:lang w:val="en-US"/>
        </w:rPr>
        <w:t>-</w:t>
      </w:r>
      <w:r w:rsidR="009E61AC" w:rsidRPr="00A373F5">
        <w:rPr>
          <w:rFonts w:ascii="Cambria" w:hAnsi="Cambria"/>
          <w:sz w:val="22"/>
          <w:szCs w:val="22"/>
          <w:lang w:val="en-US"/>
        </w:rPr>
        <w:t>012</w:t>
      </w:r>
      <w:r w:rsidR="00677ECA" w:rsidRPr="00A373F5">
        <w:rPr>
          <w:rFonts w:ascii="Cambria" w:hAnsi="Cambria"/>
          <w:sz w:val="22"/>
          <w:szCs w:val="22"/>
          <w:lang w:val="en-US"/>
        </w:rPr>
        <w:t>2</w:t>
      </w:r>
      <w:r w:rsidR="009E61AC" w:rsidRPr="00A373F5">
        <w:rPr>
          <w:rFonts w:ascii="Cambria" w:hAnsi="Cambria"/>
          <w:sz w:val="22"/>
          <w:szCs w:val="22"/>
          <w:lang w:val="en-US"/>
        </w:rPr>
        <w:t>9782424</w:t>
      </w:r>
      <w:r w:rsidRPr="00A373F5">
        <w:rPr>
          <w:rFonts w:ascii="Cambria" w:hAnsi="Cambria"/>
          <w:sz w:val="22"/>
          <w:szCs w:val="22"/>
          <w:lang w:val="en-US"/>
        </w:rPr>
        <w:t xml:space="preserve"> or 002 0111 6117991</w:t>
      </w:r>
    </w:p>
    <w:p w:rsidR="009E61AC" w:rsidRPr="00A373F5" w:rsidRDefault="009E61AC" w:rsidP="00921808">
      <w:pPr>
        <w:spacing w:before="100" w:beforeAutospacing="1" w:after="240"/>
        <w:jc w:val="both"/>
        <w:rPr>
          <w:rFonts w:ascii="Cambria" w:hAnsi="Cambria"/>
          <w:b/>
          <w:color w:val="0000FF"/>
          <w:sz w:val="22"/>
          <w:szCs w:val="22"/>
          <w:u w:val="single"/>
          <w:lang w:val="en-US"/>
        </w:rPr>
      </w:pPr>
      <w:r w:rsidRPr="00A373F5">
        <w:rPr>
          <w:rFonts w:ascii="Cambria" w:hAnsi="Cambria"/>
          <w:b/>
          <w:sz w:val="22"/>
          <w:szCs w:val="22"/>
          <w:lang w:val="en-US"/>
        </w:rPr>
        <w:t xml:space="preserve">E-mail: </w:t>
      </w:r>
      <w:hyperlink r:id="rId9" w:history="1">
        <w:r w:rsidR="002B3F77" w:rsidRPr="00A373F5">
          <w:rPr>
            <w:rStyle w:val="Hyperlink"/>
            <w:rFonts w:ascii="Cambria" w:hAnsi="Cambria"/>
            <w:b/>
            <w:sz w:val="22"/>
            <w:szCs w:val="22"/>
            <w:lang w:val="en-US"/>
          </w:rPr>
          <w:t>hassanienmohamed@hotmail.com</w:t>
        </w:r>
      </w:hyperlink>
      <w:r w:rsidRPr="00A373F5">
        <w:rPr>
          <w:rFonts w:ascii="Cambria" w:hAnsi="Cambria"/>
          <w:b/>
          <w:sz w:val="22"/>
          <w:szCs w:val="22"/>
          <w:lang w:val="en-US"/>
        </w:rPr>
        <w:t>, or</w:t>
      </w:r>
      <w:r w:rsidRPr="00A373F5">
        <w:rPr>
          <w:rFonts w:ascii="Cambria" w:hAnsi="Cambria"/>
          <w:b/>
          <w:sz w:val="22"/>
          <w:szCs w:val="22"/>
          <w:u w:val="single"/>
          <w:lang w:val="en-US"/>
        </w:rPr>
        <w:t xml:space="preserve"> </w:t>
      </w:r>
      <w:hyperlink r:id="rId10" w:history="1">
        <w:r w:rsidRPr="00A373F5">
          <w:rPr>
            <w:rStyle w:val="Hyperlink"/>
            <w:rFonts w:ascii="Cambria" w:hAnsi="Cambria"/>
            <w:b/>
            <w:sz w:val="22"/>
            <w:szCs w:val="22"/>
            <w:lang w:val="en-US"/>
          </w:rPr>
          <w:t>mframadan@zu.edu.eg</w:t>
        </w:r>
      </w:hyperlink>
      <w:r w:rsidRPr="00A373F5">
        <w:rPr>
          <w:rFonts w:ascii="Cambria" w:hAnsi="Cambria"/>
          <w:b/>
          <w:color w:val="0000FF"/>
          <w:sz w:val="22"/>
          <w:szCs w:val="22"/>
          <w:u w:val="single"/>
          <w:lang w:val="en-US"/>
        </w:rPr>
        <w:t xml:space="preserve"> </w:t>
      </w:r>
    </w:p>
    <w:p w:rsidR="009E61AC" w:rsidRPr="00A373F5" w:rsidRDefault="009E61AC" w:rsidP="00921808">
      <w:pPr>
        <w:spacing w:before="100" w:beforeAutospacing="1" w:after="240"/>
        <w:jc w:val="both"/>
        <w:rPr>
          <w:rFonts w:ascii="Cambria" w:hAnsi="Cambria"/>
          <w:lang w:val="en-US"/>
        </w:rPr>
      </w:pPr>
      <w:r w:rsidRPr="00A373F5">
        <w:rPr>
          <w:rFonts w:ascii="Cambria" w:hAnsi="Cambria"/>
          <w:b/>
          <w:sz w:val="22"/>
          <w:szCs w:val="22"/>
          <w:lang w:val="en-US"/>
        </w:rPr>
        <w:t xml:space="preserve">Homepage: </w:t>
      </w:r>
      <w:hyperlink r:id="rId11" w:tgtFrame="_blank" w:history="1">
        <w:r w:rsidRPr="00A373F5">
          <w:rPr>
            <w:rStyle w:val="Hyperlink"/>
            <w:rFonts w:ascii="Cambria" w:hAnsi="Cambria"/>
            <w:b/>
            <w:bCs/>
            <w:sz w:val="22"/>
            <w:szCs w:val="22"/>
            <w:lang w:val="en-US"/>
          </w:rPr>
          <w:t>www.mframadan.webs.com</w:t>
        </w:r>
      </w:hyperlink>
      <w:r w:rsidRPr="00A373F5">
        <w:rPr>
          <w:rFonts w:ascii="Cambria" w:hAnsi="Cambria"/>
          <w:lang w:val="en-US"/>
        </w:rPr>
        <w:t xml:space="preserve"> </w:t>
      </w:r>
    </w:p>
    <w:p w:rsidR="002B3F77" w:rsidRDefault="002B3F77" w:rsidP="002908EA">
      <w:pPr>
        <w:spacing w:line="360" w:lineRule="auto"/>
        <w:jc w:val="center"/>
        <w:rPr>
          <w:rFonts w:ascii="Cambria" w:hAnsi="Cambria"/>
          <w:b/>
          <w:color w:val="C00000"/>
          <w:sz w:val="32"/>
          <w:szCs w:val="32"/>
          <w:lang w:val="en-US"/>
        </w:rPr>
      </w:pPr>
    </w:p>
    <w:p w:rsidR="00827D64" w:rsidRDefault="00827D64" w:rsidP="002908EA">
      <w:pPr>
        <w:spacing w:line="360" w:lineRule="auto"/>
        <w:jc w:val="center"/>
        <w:rPr>
          <w:rFonts w:ascii="Cambria" w:hAnsi="Cambria"/>
          <w:b/>
          <w:color w:val="C00000"/>
          <w:sz w:val="32"/>
          <w:szCs w:val="32"/>
          <w:lang w:val="en-US"/>
        </w:rPr>
      </w:pPr>
    </w:p>
    <w:p w:rsidR="00827D64" w:rsidRPr="00A373F5" w:rsidRDefault="00827D64" w:rsidP="002908EA">
      <w:pPr>
        <w:spacing w:line="360" w:lineRule="auto"/>
        <w:jc w:val="center"/>
        <w:rPr>
          <w:rFonts w:ascii="Cambria" w:hAnsi="Cambria"/>
          <w:b/>
          <w:color w:val="C00000"/>
          <w:sz w:val="32"/>
          <w:szCs w:val="32"/>
          <w:lang w:val="en-US"/>
        </w:rPr>
      </w:pPr>
    </w:p>
    <w:p w:rsidR="002B3F77" w:rsidRPr="00A373F5" w:rsidRDefault="00A373F5" w:rsidP="002908EA">
      <w:pPr>
        <w:spacing w:line="360" w:lineRule="auto"/>
        <w:jc w:val="center"/>
        <w:rPr>
          <w:rFonts w:ascii="Cambria" w:hAnsi="Cambria"/>
          <w:b/>
          <w:color w:val="C00000"/>
          <w:sz w:val="28"/>
          <w:szCs w:val="28"/>
          <w:lang w:val="en-US"/>
        </w:rPr>
      </w:pPr>
      <w:r w:rsidRPr="00A373F5">
        <w:rPr>
          <w:rFonts w:ascii="Cambria" w:hAnsi="Cambria"/>
          <w:b/>
          <w:color w:val="C00000"/>
          <w:sz w:val="28"/>
          <w:szCs w:val="28"/>
          <w:lang w:val="en-US"/>
        </w:rPr>
        <w:lastRenderedPageBreak/>
        <w:t>P</w:t>
      </w:r>
      <w:r>
        <w:rPr>
          <w:rFonts w:ascii="Cambria" w:hAnsi="Cambria"/>
          <w:b/>
          <w:color w:val="C00000"/>
          <w:sz w:val="28"/>
          <w:szCs w:val="28"/>
          <w:lang w:val="en-US"/>
        </w:rPr>
        <w:t>r</w:t>
      </w:r>
      <w:r w:rsidRPr="00A373F5">
        <w:rPr>
          <w:rFonts w:ascii="Cambria" w:hAnsi="Cambria"/>
          <w:b/>
          <w:color w:val="C00000"/>
          <w:sz w:val="28"/>
          <w:szCs w:val="28"/>
          <w:lang w:val="en-US"/>
        </w:rPr>
        <w:t>ofile</w:t>
      </w:r>
      <w:r w:rsidR="002B3F77" w:rsidRPr="00A373F5">
        <w:rPr>
          <w:rFonts w:ascii="Cambria" w:hAnsi="Cambria"/>
          <w:b/>
          <w:color w:val="C00000"/>
          <w:sz w:val="28"/>
          <w:szCs w:val="28"/>
          <w:lang w:val="en-US"/>
        </w:rPr>
        <w:t xml:space="preserve"> </w:t>
      </w:r>
    </w:p>
    <w:p w:rsidR="002B3F77" w:rsidRPr="00A373F5" w:rsidRDefault="002B3F77" w:rsidP="002908EA">
      <w:pPr>
        <w:spacing w:line="360" w:lineRule="auto"/>
        <w:ind w:firstLine="708"/>
        <w:jc w:val="both"/>
        <w:rPr>
          <w:rFonts w:ascii="Cambria" w:hAnsi="Cambria"/>
          <w:sz w:val="22"/>
          <w:szCs w:val="22"/>
          <w:lang w:val="en-US"/>
        </w:rPr>
      </w:pPr>
      <w:r w:rsidRPr="00A373F5">
        <w:rPr>
          <w:rFonts w:ascii="Cambria" w:hAnsi="Cambria"/>
          <w:sz w:val="22"/>
          <w:szCs w:val="22"/>
          <w:lang w:val="en-US"/>
        </w:rPr>
        <w:t xml:space="preserve">Highly proficient researcher and teaching professor with extensive postdoctoral experience </w:t>
      </w:r>
      <w:r w:rsidRPr="00A373F5">
        <w:rPr>
          <w:rFonts w:ascii="Cambria" w:hAnsi="Cambria"/>
          <w:bCs/>
          <w:sz w:val="22"/>
          <w:szCs w:val="22"/>
          <w:lang w:val="en-US"/>
        </w:rPr>
        <w:t xml:space="preserve">from </w:t>
      </w:r>
      <w:r w:rsidRPr="00A373F5">
        <w:rPr>
          <w:rFonts w:ascii="Cambria" w:hAnsi="Cambria"/>
          <w:sz w:val="22"/>
          <w:szCs w:val="22"/>
          <w:lang w:val="en-US"/>
        </w:rPr>
        <w:t>Germany, Finland, and</w:t>
      </w:r>
      <w:r w:rsidR="00C360A3">
        <w:rPr>
          <w:rFonts w:ascii="Cambria" w:hAnsi="Cambria"/>
          <w:sz w:val="22"/>
          <w:szCs w:val="22"/>
          <w:lang w:val="en-US"/>
        </w:rPr>
        <w:t xml:space="preserve"> the</w:t>
      </w:r>
      <w:r w:rsidRPr="00A373F5">
        <w:rPr>
          <w:rFonts w:ascii="Cambria" w:hAnsi="Cambria"/>
          <w:sz w:val="22"/>
          <w:szCs w:val="22"/>
          <w:lang w:val="en-US"/>
        </w:rPr>
        <w:t xml:space="preserve"> </w:t>
      </w:r>
      <w:r w:rsidRPr="00C360A3">
        <w:rPr>
          <w:rFonts w:ascii="Cambria" w:hAnsi="Cambria"/>
          <w:noProof/>
          <w:sz w:val="22"/>
          <w:szCs w:val="22"/>
          <w:lang w:val="en-US"/>
        </w:rPr>
        <w:t>USA</w:t>
      </w:r>
      <w:r w:rsidRPr="00A373F5">
        <w:rPr>
          <w:rFonts w:ascii="Cambria" w:hAnsi="Cambria"/>
          <w:sz w:val="22"/>
          <w:szCs w:val="22"/>
          <w:lang w:val="en-US"/>
        </w:rPr>
        <w:t xml:space="preserve"> </w:t>
      </w:r>
      <w:r w:rsidRPr="00A373F5">
        <w:rPr>
          <w:rFonts w:ascii="Cambria" w:hAnsi="Cambria"/>
          <w:bCs/>
          <w:sz w:val="22"/>
          <w:szCs w:val="22"/>
          <w:lang w:val="en-US"/>
        </w:rPr>
        <w:t>in projects of food chemistry, food science,</w:t>
      </w:r>
      <w:r w:rsidR="00DE22A2" w:rsidRPr="00A373F5">
        <w:rPr>
          <w:rFonts w:ascii="Cambria" w:hAnsi="Cambria"/>
          <w:bCs/>
          <w:sz w:val="22"/>
          <w:szCs w:val="22"/>
          <w:lang w:val="en-US"/>
        </w:rPr>
        <w:t xml:space="preserve"> </w:t>
      </w:r>
      <w:r w:rsidR="00A373F5" w:rsidRPr="00A373F5">
        <w:rPr>
          <w:rFonts w:ascii="Cambria" w:hAnsi="Cambria"/>
          <w:bCs/>
          <w:sz w:val="22"/>
          <w:szCs w:val="22"/>
          <w:lang w:val="en-US"/>
        </w:rPr>
        <w:t>nutrition, plant</w:t>
      </w:r>
      <w:r w:rsidRPr="00A373F5">
        <w:rPr>
          <w:rFonts w:ascii="Cambria" w:hAnsi="Cambria"/>
          <w:bCs/>
          <w:sz w:val="22"/>
          <w:szCs w:val="22"/>
          <w:lang w:val="en-US"/>
        </w:rPr>
        <w:t xml:space="preserve"> molecular biology, biochemistry, physiology, and biotechnology with specialization in food chemical safety, </w:t>
      </w:r>
      <w:r w:rsidR="0039013A" w:rsidRPr="00A373F5">
        <w:rPr>
          <w:rFonts w:ascii="Cambria" w:hAnsi="Cambria"/>
          <w:sz w:val="22"/>
          <w:szCs w:val="22"/>
          <w:lang w:val="en-US"/>
        </w:rPr>
        <w:t>sensory evaluation,</w:t>
      </w:r>
      <w:r w:rsidR="0039013A" w:rsidRPr="00A373F5">
        <w:rPr>
          <w:rFonts w:ascii="Cambria" w:hAnsi="Cambria"/>
          <w:bCs/>
          <w:sz w:val="22"/>
          <w:szCs w:val="22"/>
          <w:lang w:val="en-US"/>
        </w:rPr>
        <w:t xml:space="preserve"> </w:t>
      </w:r>
      <w:r w:rsidRPr="00A373F5">
        <w:rPr>
          <w:rFonts w:ascii="Cambria" w:hAnsi="Cambria"/>
          <w:bCs/>
          <w:sz w:val="22"/>
          <w:szCs w:val="22"/>
          <w:lang w:val="en-US"/>
        </w:rPr>
        <w:t>and functional foods</w:t>
      </w:r>
      <w:r w:rsidRPr="00A373F5">
        <w:rPr>
          <w:rFonts w:ascii="Cambria" w:hAnsi="Cambria"/>
          <w:sz w:val="22"/>
          <w:szCs w:val="22"/>
          <w:lang w:val="en-US"/>
        </w:rPr>
        <w:t xml:space="preserve">. Excellent communicator and facilitator, experienced </w:t>
      </w:r>
      <w:r w:rsidR="00C360A3">
        <w:rPr>
          <w:rFonts w:ascii="Cambria" w:hAnsi="Cambria"/>
          <w:noProof/>
          <w:sz w:val="22"/>
          <w:szCs w:val="22"/>
          <w:lang w:val="en-US"/>
        </w:rPr>
        <w:t>in</w:t>
      </w:r>
      <w:r w:rsidRPr="00A373F5">
        <w:rPr>
          <w:rFonts w:ascii="Cambria" w:hAnsi="Cambria"/>
          <w:sz w:val="22"/>
          <w:szCs w:val="22"/>
          <w:lang w:val="en-US"/>
        </w:rPr>
        <w:t xml:space="preserve"> outreach and in creating networks of experts to participate in reaching project goals. Experienced in team-based and multidisciplinary projects. Experienced in a </w:t>
      </w:r>
      <w:r w:rsidRPr="00C360A3">
        <w:rPr>
          <w:rFonts w:ascii="Cambria" w:hAnsi="Cambria"/>
          <w:noProof/>
          <w:sz w:val="22"/>
          <w:szCs w:val="22"/>
          <w:lang w:val="en-US"/>
        </w:rPr>
        <w:t>wide-range</w:t>
      </w:r>
      <w:r w:rsidRPr="00A373F5">
        <w:rPr>
          <w:rFonts w:ascii="Cambria" w:hAnsi="Cambria"/>
          <w:sz w:val="22"/>
          <w:szCs w:val="22"/>
          <w:lang w:val="en-US"/>
        </w:rPr>
        <w:t xml:space="preserve"> of biological research. Innovative thinker and problem-solver and experienced in evaluating and improving projects at local and international scales.</w:t>
      </w:r>
    </w:p>
    <w:p w:rsidR="002B3F77" w:rsidRPr="00A373F5" w:rsidRDefault="002B3F77" w:rsidP="002908EA">
      <w:pPr>
        <w:spacing w:line="360" w:lineRule="auto"/>
        <w:jc w:val="center"/>
        <w:rPr>
          <w:rFonts w:ascii="Cambria" w:hAnsi="Cambria"/>
          <w:b/>
          <w:color w:val="C00000"/>
          <w:lang w:val="en-US"/>
        </w:rPr>
      </w:pPr>
    </w:p>
    <w:p w:rsidR="005204D1" w:rsidRPr="00A373F5" w:rsidRDefault="005204D1" w:rsidP="002908EA">
      <w:pPr>
        <w:spacing w:line="360" w:lineRule="auto"/>
        <w:ind w:right="-1080"/>
        <w:jc w:val="center"/>
        <w:rPr>
          <w:rFonts w:ascii="Cambria" w:hAnsi="Cambria"/>
          <w:b/>
          <w:bCs/>
          <w:color w:val="C00000"/>
          <w:sz w:val="28"/>
          <w:szCs w:val="28"/>
          <w:lang w:val="en-US"/>
        </w:rPr>
      </w:pPr>
      <w:r w:rsidRPr="00A373F5">
        <w:rPr>
          <w:rFonts w:ascii="Cambria" w:hAnsi="Cambria"/>
          <w:b/>
          <w:bCs/>
          <w:color w:val="C00000"/>
          <w:sz w:val="28"/>
          <w:szCs w:val="28"/>
          <w:lang w:val="en-US"/>
        </w:rPr>
        <w:t>La</w:t>
      </w:r>
      <w:r w:rsidR="00A373F5" w:rsidRPr="00A373F5">
        <w:rPr>
          <w:rFonts w:ascii="Cambria" w:hAnsi="Cambria"/>
          <w:b/>
          <w:bCs/>
          <w:color w:val="C00000"/>
          <w:sz w:val="28"/>
          <w:szCs w:val="28"/>
          <w:lang w:val="en-US"/>
        </w:rPr>
        <w:t>n</w:t>
      </w:r>
      <w:r w:rsidRPr="00A373F5">
        <w:rPr>
          <w:rFonts w:ascii="Cambria" w:hAnsi="Cambria"/>
          <w:b/>
          <w:bCs/>
          <w:color w:val="C00000"/>
          <w:sz w:val="28"/>
          <w:szCs w:val="28"/>
          <w:lang w:val="en-US"/>
        </w:rPr>
        <w:t xml:space="preserve">guages </w:t>
      </w:r>
      <w:r w:rsidRPr="00C360A3">
        <w:rPr>
          <w:rFonts w:ascii="Cambria" w:hAnsi="Cambria"/>
          <w:b/>
          <w:bCs/>
          <w:noProof/>
          <w:color w:val="C00000"/>
          <w:sz w:val="28"/>
          <w:szCs w:val="28"/>
          <w:lang w:val="en-US"/>
        </w:rPr>
        <w:t>spoken</w:t>
      </w:r>
    </w:p>
    <w:p w:rsidR="005204D1" w:rsidRPr="00A373F5" w:rsidRDefault="005204D1" w:rsidP="002908EA">
      <w:pPr>
        <w:spacing w:line="360" w:lineRule="auto"/>
        <w:jc w:val="both"/>
        <w:rPr>
          <w:rFonts w:ascii="Cambria" w:hAnsi="Cambria"/>
          <w:sz w:val="22"/>
          <w:szCs w:val="22"/>
          <w:lang w:val="en-US"/>
        </w:rPr>
      </w:pPr>
      <w:r w:rsidRPr="00A373F5">
        <w:rPr>
          <w:rFonts w:ascii="Cambria" w:hAnsi="Cambria"/>
          <w:b/>
          <w:bCs/>
          <w:sz w:val="22"/>
          <w:szCs w:val="22"/>
          <w:lang w:val="en-US"/>
        </w:rPr>
        <w:t>Arabic</w:t>
      </w:r>
      <w:r w:rsidRPr="00A373F5">
        <w:rPr>
          <w:rFonts w:ascii="Cambria" w:hAnsi="Cambria"/>
          <w:sz w:val="22"/>
          <w:szCs w:val="22"/>
          <w:lang w:val="en-US"/>
        </w:rPr>
        <w:t>: speaking, writing and reading – Proficient</w:t>
      </w:r>
    </w:p>
    <w:p w:rsidR="005204D1" w:rsidRPr="00A373F5" w:rsidRDefault="005204D1" w:rsidP="002908EA">
      <w:pPr>
        <w:spacing w:line="360" w:lineRule="auto"/>
        <w:jc w:val="both"/>
        <w:rPr>
          <w:rFonts w:ascii="Cambria" w:hAnsi="Cambria"/>
          <w:sz w:val="22"/>
          <w:szCs w:val="22"/>
          <w:lang w:val="en-US"/>
        </w:rPr>
      </w:pPr>
      <w:r w:rsidRPr="00A373F5">
        <w:rPr>
          <w:rFonts w:ascii="Cambria" w:hAnsi="Cambria"/>
          <w:b/>
          <w:bCs/>
          <w:sz w:val="22"/>
          <w:szCs w:val="22"/>
          <w:lang w:val="en-US"/>
        </w:rPr>
        <w:t>English</w:t>
      </w:r>
      <w:r w:rsidRPr="00A373F5">
        <w:rPr>
          <w:rFonts w:ascii="Cambria" w:hAnsi="Cambria"/>
          <w:sz w:val="22"/>
          <w:szCs w:val="22"/>
          <w:lang w:val="en-US"/>
        </w:rPr>
        <w:t>: speaking, writing and reading – Proficient</w:t>
      </w:r>
    </w:p>
    <w:p w:rsidR="005204D1" w:rsidRPr="00A373F5" w:rsidRDefault="005204D1" w:rsidP="002908EA">
      <w:pPr>
        <w:spacing w:line="360" w:lineRule="auto"/>
        <w:jc w:val="both"/>
        <w:rPr>
          <w:rFonts w:ascii="Cambria" w:hAnsi="Cambria"/>
          <w:sz w:val="22"/>
          <w:szCs w:val="22"/>
          <w:lang w:val="en-US"/>
        </w:rPr>
      </w:pPr>
      <w:r w:rsidRPr="00A373F5">
        <w:rPr>
          <w:rFonts w:ascii="Cambria" w:hAnsi="Cambria"/>
          <w:b/>
          <w:bCs/>
          <w:sz w:val="22"/>
          <w:szCs w:val="22"/>
          <w:lang w:val="en-US"/>
        </w:rPr>
        <w:t>German</w:t>
      </w:r>
      <w:r w:rsidRPr="00A373F5">
        <w:rPr>
          <w:rFonts w:ascii="Cambria" w:hAnsi="Cambria"/>
          <w:sz w:val="22"/>
          <w:szCs w:val="22"/>
          <w:lang w:val="en-US"/>
        </w:rPr>
        <w:t>: speaking, writing and reading – Proficient</w:t>
      </w:r>
    </w:p>
    <w:p w:rsidR="005204D1" w:rsidRPr="00A373F5" w:rsidRDefault="005204D1" w:rsidP="002908EA">
      <w:pPr>
        <w:spacing w:line="360" w:lineRule="auto"/>
        <w:jc w:val="both"/>
        <w:rPr>
          <w:rFonts w:ascii="Cambria" w:hAnsi="Cambria"/>
          <w:sz w:val="22"/>
          <w:szCs w:val="22"/>
          <w:lang w:val="en-US"/>
        </w:rPr>
      </w:pPr>
      <w:r w:rsidRPr="00A373F5">
        <w:rPr>
          <w:rFonts w:ascii="Cambria" w:hAnsi="Cambria"/>
          <w:b/>
          <w:bCs/>
          <w:sz w:val="22"/>
          <w:szCs w:val="22"/>
          <w:lang w:val="en-US"/>
        </w:rPr>
        <w:t>French</w:t>
      </w:r>
      <w:r w:rsidRPr="00A373F5">
        <w:rPr>
          <w:rFonts w:ascii="Cambria" w:hAnsi="Cambria"/>
          <w:sz w:val="22"/>
          <w:szCs w:val="22"/>
          <w:lang w:val="en-US"/>
        </w:rPr>
        <w:t xml:space="preserve">: speaking, writing and reading – Very Good </w:t>
      </w:r>
    </w:p>
    <w:p w:rsidR="002B3F77" w:rsidRPr="00A373F5" w:rsidRDefault="002B3F77" w:rsidP="002908EA">
      <w:pPr>
        <w:spacing w:line="360" w:lineRule="auto"/>
        <w:jc w:val="center"/>
        <w:rPr>
          <w:rFonts w:ascii="Cambria" w:hAnsi="Cambria"/>
          <w:b/>
          <w:color w:val="C00000"/>
          <w:sz w:val="28"/>
          <w:szCs w:val="28"/>
          <w:lang w:val="en-US"/>
        </w:rPr>
      </w:pPr>
    </w:p>
    <w:p w:rsidR="009E61AC" w:rsidRPr="00A373F5" w:rsidRDefault="003B19F0" w:rsidP="002908EA">
      <w:pPr>
        <w:spacing w:line="360" w:lineRule="auto"/>
        <w:jc w:val="center"/>
        <w:rPr>
          <w:rFonts w:ascii="Cambria" w:hAnsi="Cambria"/>
          <w:b/>
          <w:color w:val="C00000"/>
          <w:sz w:val="28"/>
          <w:szCs w:val="28"/>
          <w:lang w:val="en-US"/>
        </w:rPr>
      </w:pPr>
      <w:r w:rsidRPr="00A373F5">
        <w:rPr>
          <w:rFonts w:ascii="Cambria" w:hAnsi="Cambria"/>
          <w:b/>
          <w:color w:val="C00000"/>
          <w:sz w:val="28"/>
          <w:szCs w:val="28"/>
          <w:lang w:val="en-US"/>
        </w:rPr>
        <w:t>Education</w:t>
      </w:r>
      <w:r w:rsidR="005204D1" w:rsidRPr="00A373F5">
        <w:rPr>
          <w:rFonts w:ascii="Cambria" w:hAnsi="Cambria"/>
          <w:b/>
          <w:color w:val="C00000"/>
          <w:sz w:val="28"/>
          <w:szCs w:val="28"/>
          <w:lang w:val="en-US"/>
        </w:rPr>
        <w:t xml:space="preserve"> and Research Experiences</w:t>
      </w:r>
    </w:p>
    <w:p w:rsidR="00095D4C" w:rsidRPr="00A373F5" w:rsidRDefault="00095D4C" w:rsidP="002908EA">
      <w:pPr>
        <w:spacing w:line="360" w:lineRule="auto"/>
        <w:jc w:val="both"/>
        <w:rPr>
          <w:rFonts w:ascii="Cambria" w:hAnsi="Cambria"/>
          <w:sz w:val="22"/>
          <w:szCs w:val="22"/>
          <w:lang w:val="en-US"/>
        </w:rPr>
      </w:pPr>
      <w:r w:rsidRPr="00A373F5">
        <w:rPr>
          <w:rStyle w:val="Strong"/>
          <w:rFonts w:ascii="Cambria" w:hAnsi="Cambria"/>
          <w:color w:val="0000CC"/>
          <w:sz w:val="22"/>
          <w:szCs w:val="22"/>
          <w:lang w:val="en-US"/>
        </w:rPr>
        <w:t>-Oct. 2011- Dec. 2011</w:t>
      </w:r>
      <w:r w:rsidRPr="00A373F5">
        <w:rPr>
          <w:rStyle w:val="Strong"/>
          <w:rFonts w:ascii="Cambria" w:hAnsi="Cambria"/>
          <w:sz w:val="22"/>
          <w:szCs w:val="22"/>
          <w:lang w:val="en-US"/>
        </w:rPr>
        <w:t xml:space="preserve"> </w:t>
      </w:r>
      <w:r w:rsidRPr="00A373F5">
        <w:rPr>
          <w:rFonts w:ascii="Cambria" w:hAnsi="Cambria" w:cs="Arial"/>
          <w:b/>
          <w:bCs/>
          <w:color w:val="0000CC"/>
          <w:sz w:val="22"/>
          <w:szCs w:val="22"/>
          <w:lang w:val="en-US"/>
        </w:rPr>
        <w:t>Post-doctoral fellow</w:t>
      </w:r>
      <w:r w:rsidRPr="00A373F5">
        <w:rPr>
          <w:rFonts w:ascii="Cambria" w:hAnsi="Cambria" w:cs="Arial"/>
          <w:b/>
          <w:bCs/>
          <w:sz w:val="22"/>
          <w:szCs w:val="22"/>
          <w:lang w:val="en-US"/>
        </w:rPr>
        <w:t>,</w:t>
      </w:r>
      <w:r w:rsidRPr="00A373F5">
        <w:rPr>
          <w:rFonts w:ascii="Cambria" w:hAnsi="Cambria"/>
          <w:sz w:val="22"/>
          <w:szCs w:val="22"/>
          <w:lang w:val="en-US"/>
        </w:rPr>
        <w:t xml:space="preserve"> Department of Nutrition and Food Science, College of Agriculture and Natural </w:t>
      </w:r>
      <w:r w:rsidR="008B48A3" w:rsidRPr="00A373F5">
        <w:rPr>
          <w:rFonts w:ascii="Cambria" w:hAnsi="Cambria"/>
          <w:sz w:val="22"/>
          <w:szCs w:val="22"/>
          <w:lang w:val="en-US"/>
        </w:rPr>
        <w:t>Resources</w:t>
      </w:r>
      <w:r w:rsidRPr="00A373F5">
        <w:rPr>
          <w:rFonts w:ascii="Cambria" w:hAnsi="Cambria"/>
          <w:sz w:val="22"/>
          <w:szCs w:val="22"/>
          <w:lang w:val="en-US"/>
        </w:rPr>
        <w:t>,</w:t>
      </w:r>
      <w:r w:rsidR="008B48A3" w:rsidRPr="00A373F5">
        <w:rPr>
          <w:rFonts w:ascii="Cambria" w:hAnsi="Cambria"/>
          <w:sz w:val="22"/>
          <w:szCs w:val="22"/>
          <w:lang w:val="en-US"/>
        </w:rPr>
        <w:t xml:space="preserve"> University of Maryland, MD, USA</w:t>
      </w:r>
      <w:r w:rsidRPr="00A373F5">
        <w:rPr>
          <w:rFonts w:ascii="Cambria" w:hAnsi="Cambria"/>
          <w:sz w:val="22"/>
          <w:szCs w:val="22"/>
          <w:lang w:val="en-US"/>
        </w:rPr>
        <w:t>.</w:t>
      </w:r>
    </w:p>
    <w:p w:rsidR="00D24652" w:rsidRPr="00A373F5" w:rsidRDefault="00D24652" w:rsidP="002908EA">
      <w:pPr>
        <w:spacing w:line="360" w:lineRule="auto"/>
        <w:jc w:val="both"/>
        <w:rPr>
          <w:rFonts w:ascii="Cambria" w:hAnsi="Cambria"/>
          <w:sz w:val="22"/>
          <w:szCs w:val="22"/>
          <w:lang w:val="en-US"/>
        </w:rPr>
      </w:pPr>
      <w:r w:rsidRPr="00A373F5">
        <w:rPr>
          <w:rStyle w:val="Strong"/>
          <w:rFonts w:ascii="Cambria" w:hAnsi="Cambria"/>
          <w:color w:val="0000CC"/>
          <w:sz w:val="22"/>
          <w:szCs w:val="22"/>
          <w:lang w:val="en-US"/>
        </w:rPr>
        <w:t>-Feb. 2011- May 2011</w:t>
      </w:r>
      <w:r w:rsidR="00573B60" w:rsidRPr="00A373F5">
        <w:rPr>
          <w:rStyle w:val="Strong"/>
          <w:rFonts w:ascii="Cambria" w:hAnsi="Cambria"/>
          <w:sz w:val="22"/>
          <w:szCs w:val="22"/>
          <w:lang w:val="en-US"/>
        </w:rPr>
        <w:t xml:space="preserve"> </w:t>
      </w:r>
      <w:r w:rsidR="00573B60" w:rsidRPr="00A373F5">
        <w:rPr>
          <w:rFonts w:ascii="Cambria" w:hAnsi="Cambria" w:cs="Arial"/>
          <w:b/>
          <w:bCs/>
          <w:color w:val="0000CC"/>
          <w:sz w:val="22"/>
          <w:szCs w:val="22"/>
          <w:lang w:val="en-US"/>
        </w:rPr>
        <w:t>Post-doctoral fellow (DAAD)</w:t>
      </w:r>
      <w:r w:rsidR="00573B60" w:rsidRPr="00A373F5">
        <w:rPr>
          <w:rFonts w:ascii="Cambria" w:hAnsi="Cambria" w:cs="Arial"/>
          <w:b/>
          <w:bCs/>
          <w:sz w:val="22"/>
          <w:szCs w:val="22"/>
          <w:lang w:val="en-US"/>
        </w:rPr>
        <w:t>,</w:t>
      </w:r>
      <w:r w:rsidRPr="00A373F5">
        <w:rPr>
          <w:rFonts w:ascii="Cambria" w:hAnsi="Cambria"/>
          <w:sz w:val="22"/>
          <w:szCs w:val="22"/>
          <w:lang w:val="en-US"/>
        </w:rPr>
        <w:t xml:space="preserve"> Max Rubner Institute, </w:t>
      </w:r>
      <w:r w:rsidR="00B0198D" w:rsidRPr="00A373F5">
        <w:rPr>
          <w:rFonts w:ascii="Cambria" w:hAnsi="Cambria"/>
          <w:sz w:val="22"/>
          <w:szCs w:val="22"/>
          <w:lang w:val="en-US"/>
        </w:rPr>
        <w:t xml:space="preserve">German </w:t>
      </w:r>
      <w:r w:rsidRPr="00A373F5">
        <w:rPr>
          <w:rFonts w:ascii="Cambria" w:hAnsi="Cambria"/>
          <w:sz w:val="22"/>
          <w:szCs w:val="22"/>
          <w:lang w:val="en-US"/>
        </w:rPr>
        <w:t>Federal Research Institute for Nutrition and Food, Department for Lipid Research, Detmold, Germany.</w:t>
      </w:r>
    </w:p>
    <w:p w:rsidR="009B7BD1" w:rsidRPr="00A373F5" w:rsidRDefault="009B7BD1" w:rsidP="002908EA">
      <w:pPr>
        <w:spacing w:line="360" w:lineRule="auto"/>
        <w:jc w:val="both"/>
        <w:rPr>
          <w:rFonts w:ascii="Cambria" w:hAnsi="Cambria"/>
          <w:sz w:val="22"/>
          <w:szCs w:val="22"/>
          <w:lang w:val="en-US"/>
        </w:rPr>
      </w:pPr>
      <w:r w:rsidRPr="00A373F5">
        <w:rPr>
          <w:rStyle w:val="Strong"/>
          <w:rFonts w:ascii="Cambria" w:hAnsi="Cambria"/>
          <w:color w:val="0000CC"/>
          <w:sz w:val="22"/>
          <w:szCs w:val="22"/>
          <w:lang w:val="en-US"/>
        </w:rPr>
        <w:t xml:space="preserve">-Nov. 2008- Nov. 2009 </w:t>
      </w:r>
      <w:r w:rsidRPr="00A373F5">
        <w:rPr>
          <w:rFonts w:ascii="Cambria" w:hAnsi="Cambria" w:cs="Arial"/>
          <w:b/>
          <w:bCs/>
          <w:color w:val="0000CC"/>
          <w:sz w:val="22"/>
          <w:szCs w:val="22"/>
          <w:lang w:val="en-US"/>
        </w:rPr>
        <w:t>Post-doctoral fellow</w:t>
      </w:r>
      <w:r w:rsidR="00573B60" w:rsidRPr="00A373F5">
        <w:rPr>
          <w:rFonts w:ascii="Cambria" w:hAnsi="Cambria" w:cs="Arial"/>
          <w:b/>
          <w:bCs/>
          <w:color w:val="0000CC"/>
          <w:sz w:val="22"/>
          <w:szCs w:val="22"/>
          <w:lang w:val="en-US"/>
        </w:rPr>
        <w:t xml:space="preserve"> (</w:t>
      </w:r>
      <w:r w:rsidRPr="00A373F5">
        <w:rPr>
          <w:rFonts w:ascii="Cambria" w:hAnsi="Cambria"/>
          <w:b/>
          <w:bCs/>
          <w:color w:val="0000CC"/>
          <w:sz w:val="22"/>
          <w:szCs w:val="22"/>
          <w:lang w:val="en-US"/>
        </w:rPr>
        <w:t xml:space="preserve">Arab </w:t>
      </w:r>
      <w:r w:rsidR="005204D1" w:rsidRPr="00A373F5">
        <w:rPr>
          <w:rFonts w:ascii="Cambria" w:hAnsi="Cambria"/>
          <w:b/>
          <w:bCs/>
          <w:color w:val="0000CC"/>
          <w:sz w:val="22"/>
          <w:szCs w:val="22"/>
          <w:lang w:val="en-US"/>
        </w:rPr>
        <w:t>D</w:t>
      </w:r>
      <w:r w:rsidRPr="00A373F5">
        <w:rPr>
          <w:rFonts w:ascii="Cambria" w:hAnsi="Cambria"/>
          <w:b/>
          <w:bCs/>
          <w:color w:val="0000CC"/>
          <w:sz w:val="22"/>
          <w:szCs w:val="22"/>
          <w:lang w:val="en-US"/>
        </w:rPr>
        <w:t xml:space="preserve">istinguished </w:t>
      </w:r>
      <w:r w:rsidR="005204D1" w:rsidRPr="00A373F5">
        <w:rPr>
          <w:rFonts w:ascii="Cambria" w:hAnsi="Cambria"/>
          <w:b/>
          <w:bCs/>
          <w:color w:val="0000CC"/>
          <w:sz w:val="22"/>
          <w:szCs w:val="22"/>
          <w:lang w:val="en-US"/>
        </w:rPr>
        <w:t>F</w:t>
      </w:r>
      <w:r w:rsidRPr="00A373F5">
        <w:rPr>
          <w:rFonts w:ascii="Cambria" w:hAnsi="Cambria"/>
          <w:b/>
          <w:bCs/>
          <w:color w:val="0000CC"/>
          <w:sz w:val="22"/>
          <w:szCs w:val="22"/>
          <w:lang w:val="en-US"/>
        </w:rPr>
        <w:t>ellow</w:t>
      </w:r>
      <w:r w:rsidR="00573B60" w:rsidRPr="00A373F5">
        <w:rPr>
          <w:rFonts w:ascii="Cambria" w:hAnsi="Cambria"/>
          <w:b/>
          <w:bCs/>
          <w:color w:val="0000CC"/>
          <w:sz w:val="22"/>
          <w:szCs w:val="22"/>
          <w:lang w:val="en-US"/>
        </w:rPr>
        <w:t>)</w:t>
      </w:r>
      <w:r w:rsidR="00573B60" w:rsidRPr="00A373F5">
        <w:rPr>
          <w:rFonts w:ascii="Cambria" w:hAnsi="Cambria"/>
          <w:sz w:val="22"/>
          <w:szCs w:val="22"/>
          <w:lang w:val="en-US"/>
        </w:rPr>
        <w:t xml:space="preserve">, </w:t>
      </w:r>
      <w:r w:rsidRPr="00A373F5">
        <w:rPr>
          <w:rFonts w:ascii="Cambria" w:hAnsi="Cambria"/>
          <w:sz w:val="22"/>
          <w:szCs w:val="22"/>
          <w:lang w:val="en-US"/>
        </w:rPr>
        <w:t>Institute of Food Chemistry, Technical University of Berlin, Germany.</w:t>
      </w:r>
    </w:p>
    <w:p w:rsidR="00F5548D" w:rsidRPr="00A373F5" w:rsidRDefault="00F5548D" w:rsidP="002908EA">
      <w:pPr>
        <w:spacing w:line="360" w:lineRule="auto"/>
        <w:jc w:val="both"/>
        <w:rPr>
          <w:rFonts w:ascii="Cambria" w:eastAsia="Batang" w:hAnsi="Cambria"/>
          <w:sz w:val="22"/>
          <w:szCs w:val="22"/>
          <w:lang w:val="en-US" w:eastAsia="ko-KR"/>
        </w:rPr>
      </w:pPr>
      <w:r w:rsidRPr="00A373F5">
        <w:rPr>
          <w:rFonts w:ascii="Cambria" w:hAnsi="Cambria" w:cs="Arial"/>
          <w:b/>
          <w:bCs/>
          <w:color w:val="0000CC"/>
          <w:sz w:val="22"/>
          <w:szCs w:val="22"/>
          <w:lang w:val="en-US"/>
        </w:rPr>
        <w:t>-</w:t>
      </w:r>
      <w:r w:rsidR="003B734F" w:rsidRPr="00A373F5">
        <w:rPr>
          <w:rFonts w:ascii="Cambria" w:hAnsi="Cambria" w:cs="Arial"/>
          <w:b/>
          <w:bCs/>
          <w:color w:val="0000CC"/>
          <w:sz w:val="22"/>
          <w:szCs w:val="22"/>
          <w:lang w:val="en-US"/>
        </w:rPr>
        <w:t xml:space="preserve">Aug. </w:t>
      </w:r>
      <w:r w:rsidRPr="00A373F5">
        <w:rPr>
          <w:rFonts w:ascii="Cambria" w:hAnsi="Cambria" w:cs="Arial"/>
          <w:b/>
          <w:bCs/>
          <w:color w:val="0000CC"/>
          <w:sz w:val="22"/>
          <w:szCs w:val="22"/>
          <w:lang w:val="en-US"/>
        </w:rPr>
        <w:t>2007-</w:t>
      </w:r>
      <w:r w:rsidR="003B734F" w:rsidRPr="00A373F5">
        <w:rPr>
          <w:rFonts w:ascii="Cambria" w:hAnsi="Cambria" w:cs="Arial"/>
          <w:b/>
          <w:bCs/>
          <w:color w:val="0000CC"/>
          <w:sz w:val="22"/>
          <w:szCs w:val="22"/>
          <w:lang w:val="en-US"/>
        </w:rPr>
        <w:t xml:space="preserve"> Feb. </w:t>
      </w:r>
      <w:r w:rsidRPr="00A373F5">
        <w:rPr>
          <w:rFonts w:ascii="Cambria" w:hAnsi="Cambria" w:cs="Arial"/>
          <w:b/>
          <w:bCs/>
          <w:color w:val="0000CC"/>
          <w:sz w:val="22"/>
          <w:szCs w:val="22"/>
          <w:lang w:val="en-US"/>
        </w:rPr>
        <w:t>2008 Post</w:t>
      </w:r>
      <w:r w:rsidR="003B734F" w:rsidRPr="00A373F5">
        <w:rPr>
          <w:rFonts w:ascii="Cambria" w:hAnsi="Cambria" w:cs="Arial"/>
          <w:b/>
          <w:bCs/>
          <w:color w:val="0000CC"/>
          <w:sz w:val="22"/>
          <w:szCs w:val="22"/>
          <w:lang w:val="en-US"/>
        </w:rPr>
        <w:t>-</w:t>
      </w:r>
      <w:r w:rsidRPr="00A373F5">
        <w:rPr>
          <w:rFonts w:ascii="Cambria" w:hAnsi="Cambria" w:cs="Arial"/>
          <w:b/>
          <w:bCs/>
          <w:color w:val="0000CC"/>
          <w:sz w:val="22"/>
          <w:szCs w:val="22"/>
          <w:lang w:val="en-US"/>
        </w:rPr>
        <w:t>doctoral fellow</w:t>
      </w:r>
      <w:r w:rsidR="00D71735" w:rsidRPr="00A373F5">
        <w:rPr>
          <w:rFonts w:ascii="Cambria" w:hAnsi="Cambria" w:cs="Arial"/>
          <w:b/>
          <w:bCs/>
          <w:color w:val="0000CC"/>
          <w:sz w:val="22"/>
          <w:szCs w:val="22"/>
          <w:lang w:val="en-US"/>
        </w:rPr>
        <w:t xml:space="preserve"> (</w:t>
      </w:r>
      <w:r w:rsidR="00D71735" w:rsidRPr="00C360A3">
        <w:rPr>
          <w:rFonts w:ascii="Cambria" w:hAnsi="Cambria" w:cs="Arial"/>
          <w:b/>
          <w:bCs/>
          <w:noProof/>
          <w:color w:val="0000CC"/>
          <w:sz w:val="22"/>
          <w:szCs w:val="22"/>
          <w:lang w:val="en-US"/>
        </w:rPr>
        <w:t>Parown</w:t>
      </w:r>
      <w:r w:rsidR="00D71735" w:rsidRPr="00A373F5">
        <w:rPr>
          <w:rFonts w:ascii="Cambria" w:hAnsi="Cambria" w:cs="Arial"/>
          <w:b/>
          <w:bCs/>
          <w:color w:val="0000CC"/>
          <w:sz w:val="22"/>
          <w:szCs w:val="22"/>
          <w:lang w:val="en-US"/>
        </w:rPr>
        <w:t>-Egypt)</w:t>
      </w:r>
      <w:r w:rsidRPr="00A373F5">
        <w:rPr>
          <w:rFonts w:ascii="Cambria" w:hAnsi="Cambria" w:cs="Arial"/>
          <w:b/>
          <w:bCs/>
          <w:sz w:val="22"/>
          <w:szCs w:val="22"/>
          <w:lang w:val="en-US"/>
        </w:rPr>
        <w:t>,</w:t>
      </w:r>
      <w:r w:rsidRPr="00A373F5">
        <w:rPr>
          <w:rFonts w:ascii="Cambria" w:hAnsi="Cambria" w:cs="Arial"/>
          <w:b/>
          <w:bCs/>
          <w:color w:val="000080"/>
          <w:sz w:val="22"/>
          <w:szCs w:val="22"/>
          <w:lang w:val="en-US"/>
        </w:rPr>
        <w:t xml:space="preserve"> </w:t>
      </w:r>
      <w:r w:rsidRPr="00A373F5">
        <w:rPr>
          <w:rFonts w:ascii="Cambria" w:eastAsia="Batang" w:hAnsi="Cambria"/>
          <w:sz w:val="22"/>
          <w:szCs w:val="22"/>
          <w:lang w:val="en-US" w:eastAsia="ko-KR"/>
        </w:rPr>
        <w:t>Applied Chemistry and Microbiology Department, Faculty of Agriculture, University of Helsinki, Finland.</w:t>
      </w:r>
    </w:p>
    <w:p w:rsidR="001B677C" w:rsidRPr="00A373F5" w:rsidRDefault="001B677C" w:rsidP="002908EA">
      <w:pPr>
        <w:spacing w:line="360" w:lineRule="auto"/>
        <w:jc w:val="both"/>
        <w:rPr>
          <w:rFonts w:ascii="Cambria" w:hAnsi="Cambria" w:cs="Arial"/>
          <w:sz w:val="22"/>
          <w:szCs w:val="22"/>
          <w:lang w:val="en-US"/>
        </w:rPr>
      </w:pPr>
      <w:r w:rsidRPr="00A373F5">
        <w:rPr>
          <w:rFonts w:ascii="Cambria" w:hAnsi="Cambria" w:cs="Arial"/>
          <w:b/>
          <w:bCs/>
          <w:color w:val="0000CC"/>
          <w:sz w:val="22"/>
          <w:szCs w:val="22"/>
          <w:lang w:val="en-US"/>
        </w:rPr>
        <w:t>-</w:t>
      </w:r>
      <w:r w:rsidR="009B7BD1" w:rsidRPr="00A373F5">
        <w:rPr>
          <w:rFonts w:ascii="Cambria" w:hAnsi="Cambria" w:cs="Arial"/>
          <w:b/>
          <w:bCs/>
          <w:color w:val="0000CC"/>
          <w:sz w:val="22"/>
          <w:szCs w:val="22"/>
          <w:lang w:val="en-US"/>
        </w:rPr>
        <w:t xml:space="preserve">Jul. </w:t>
      </w:r>
      <w:r w:rsidRPr="00A373F5">
        <w:rPr>
          <w:rFonts w:ascii="Cambria" w:hAnsi="Cambria" w:cs="Arial"/>
          <w:b/>
          <w:bCs/>
          <w:color w:val="0000CC"/>
          <w:sz w:val="22"/>
          <w:szCs w:val="22"/>
          <w:lang w:val="en-US"/>
        </w:rPr>
        <w:t>200</w:t>
      </w:r>
      <w:r w:rsidR="00512DA8" w:rsidRPr="00A373F5">
        <w:rPr>
          <w:rFonts w:ascii="Cambria" w:hAnsi="Cambria" w:cs="Arial"/>
          <w:b/>
          <w:bCs/>
          <w:color w:val="0000CC"/>
          <w:sz w:val="22"/>
          <w:szCs w:val="22"/>
          <w:lang w:val="en-US"/>
        </w:rPr>
        <w:t>6</w:t>
      </w:r>
      <w:r w:rsidR="009B7BD1" w:rsidRPr="00A373F5">
        <w:rPr>
          <w:rFonts w:ascii="Cambria" w:hAnsi="Cambria" w:cs="Arial"/>
          <w:b/>
          <w:bCs/>
          <w:color w:val="0000CC"/>
          <w:sz w:val="22"/>
          <w:szCs w:val="22"/>
          <w:lang w:val="en-US"/>
        </w:rPr>
        <w:t>-</w:t>
      </w:r>
      <w:r w:rsidR="00D24652" w:rsidRPr="00A373F5">
        <w:rPr>
          <w:rFonts w:ascii="Cambria" w:hAnsi="Cambria" w:cs="Arial"/>
          <w:b/>
          <w:bCs/>
          <w:color w:val="0000CC"/>
          <w:sz w:val="22"/>
          <w:szCs w:val="22"/>
          <w:lang w:val="en-US"/>
        </w:rPr>
        <w:t xml:space="preserve"> </w:t>
      </w:r>
      <w:r w:rsidR="009B7BD1" w:rsidRPr="00A373F5">
        <w:rPr>
          <w:rFonts w:ascii="Cambria" w:hAnsi="Cambria" w:cs="Arial"/>
          <w:b/>
          <w:bCs/>
          <w:color w:val="0000CC"/>
          <w:sz w:val="22"/>
          <w:szCs w:val="22"/>
          <w:lang w:val="en-US"/>
        </w:rPr>
        <w:t>Oct. 2006</w:t>
      </w:r>
      <w:r w:rsidRPr="00A373F5">
        <w:rPr>
          <w:rFonts w:ascii="Cambria" w:hAnsi="Cambria" w:cs="Arial"/>
          <w:b/>
          <w:bCs/>
          <w:color w:val="0000CC"/>
          <w:sz w:val="22"/>
          <w:szCs w:val="22"/>
          <w:lang w:val="en-US"/>
        </w:rPr>
        <w:t xml:space="preserve"> Post</w:t>
      </w:r>
      <w:r w:rsidR="003B734F" w:rsidRPr="00A373F5">
        <w:rPr>
          <w:rFonts w:ascii="Cambria" w:hAnsi="Cambria" w:cs="Arial"/>
          <w:b/>
          <w:bCs/>
          <w:color w:val="0000CC"/>
          <w:sz w:val="22"/>
          <w:szCs w:val="22"/>
          <w:lang w:val="en-US"/>
        </w:rPr>
        <w:t>-</w:t>
      </w:r>
      <w:r w:rsidRPr="00A373F5">
        <w:rPr>
          <w:rFonts w:ascii="Cambria" w:hAnsi="Cambria" w:cs="Arial"/>
          <w:b/>
          <w:bCs/>
          <w:color w:val="0000CC"/>
          <w:sz w:val="22"/>
          <w:szCs w:val="22"/>
          <w:lang w:val="en-US"/>
        </w:rPr>
        <w:t>doc</w:t>
      </w:r>
      <w:r w:rsidR="00512DA8" w:rsidRPr="00A373F5">
        <w:rPr>
          <w:rFonts w:ascii="Cambria" w:hAnsi="Cambria" w:cs="Arial"/>
          <w:b/>
          <w:bCs/>
          <w:color w:val="0000CC"/>
          <w:sz w:val="22"/>
          <w:szCs w:val="22"/>
          <w:lang w:val="en-US"/>
        </w:rPr>
        <w:t>toral fellow</w:t>
      </w:r>
      <w:r w:rsidR="00F5548D" w:rsidRPr="00A373F5">
        <w:rPr>
          <w:rFonts w:ascii="Cambria" w:hAnsi="Cambria" w:cs="Arial"/>
          <w:b/>
          <w:bCs/>
          <w:color w:val="0000CC"/>
          <w:sz w:val="22"/>
          <w:szCs w:val="22"/>
          <w:lang w:val="en-US"/>
        </w:rPr>
        <w:t xml:space="preserve"> (DAAD)</w:t>
      </w:r>
      <w:r w:rsidR="00512DA8" w:rsidRPr="00A373F5">
        <w:rPr>
          <w:rFonts w:ascii="Cambria" w:hAnsi="Cambria" w:cs="Arial"/>
          <w:b/>
          <w:bCs/>
          <w:sz w:val="22"/>
          <w:szCs w:val="22"/>
          <w:lang w:val="en-US"/>
        </w:rPr>
        <w:t>,</w:t>
      </w:r>
      <w:r w:rsidR="00512DA8" w:rsidRPr="00A373F5">
        <w:rPr>
          <w:rFonts w:ascii="Cambria" w:hAnsi="Cambria" w:cs="Arial"/>
          <w:b/>
          <w:bCs/>
          <w:color w:val="000080"/>
          <w:sz w:val="22"/>
          <w:szCs w:val="22"/>
          <w:lang w:val="en-US"/>
        </w:rPr>
        <w:t xml:space="preserve"> </w:t>
      </w:r>
      <w:r w:rsidR="00512DA8" w:rsidRPr="00A373F5">
        <w:rPr>
          <w:rFonts w:ascii="Cambria" w:hAnsi="Cambria" w:cs="Arial"/>
          <w:sz w:val="22"/>
          <w:szCs w:val="22"/>
          <w:lang w:val="en-US"/>
        </w:rPr>
        <w:t>Institute of Food Chemistry and Technology</w:t>
      </w:r>
      <w:r w:rsidRPr="00A373F5">
        <w:rPr>
          <w:rFonts w:ascii="Cambria" w:hAnsi="Cambria" w:cs="Arial"/>
          <w:sz w:val="22"/>
          <w:szCs w:val="22"/>
          <w:lang w:val="en-US"/>
        </w:rPr>
        <w:t>, Technical University of Berlin, Germany.</w:t>
      </w:r>
    </w:p>
    <w:p w:rsidR="00A52C1C" w:rsidRPr="00A373F5" w:rsidRDefault="003B19F0" w:rsidP="002908EA">
      <w:pPr>
        <w:spacing w:line="360" w:lineRule="auto"/>
        <w:jc w:val="both"/>
        <w:rPr>
          <w:rFonts w:ascii="Cambria" w:hAnsi="Cambria" w:cs="Arial"/>
          <w:sz w:val="22"/>
          <w:szCs w:val="22"/>
          <w:lang w:val="en-US"/>
        </w:rPr>
      </w:pPr>
      <w:r w:rsidRPr="00A373F5">
        <w:rPr>
          <w:rFonts w:ascii="Cambria" w:hAnsi="Cambria" w:cs="Arial"/>
          <w:b/>
          <w:bCs/>
          <w:color w:val="0000CC"/>
          <w:sz w:val="22"/>
          <w:szCs w:val="22"/>
          <w:lang w:val="en-US"/>
        </w:rPr>
        <w:t>-2004 Ph.D.</w:t>
      </w:r>
      <w:r w:rsidRPr="00A373F5">
        <w:rPr>
          <w:rFonts w:ascii="Cambria" w:hAnsi="Cambria" w:cs="Arial"/>
          <w:sz w:val="22"/>
          <w:szCs w:val="22"/>
          <w:lang w:val="en-US"/>
        </w:rPr>
        <w:t xml:space="preserve"> (</w:t>
      </w:r>
      <w:r w:rsidRPr="00A373F5">
        <w:rPr>
          <w:rFonts w:ascii="Cambria" w:hAnsi="Cambria" w:cs="Arial"/>
          <w:i/>
          <w:iCs/>
          <w:sz w:val="22"/>
          <w:szCs w:val="22"/>
          <w:lang w:val="en-US"/>
        </w:rPr>
        <w:t xml:space="preserve">Dr. </w:t>
      </w:r>
      <w:r w:rsidRPr="00C360A3">
        <w:rPr>
          <w:rFonts w:ascii="Cambria" w:hAnsi="Cambria" w:cs="Arial"/>
          <w:i/>
          <w:iCs/>
          <w:noProof/>
          <w:sz w:val="22"/>
          <w:szCs w:val="22"/>
          <w:lang w:val="en-US"/>
        </w:rPr>
        <w:t>rer</w:t>
      </w:r>
      <w:r w:rsidRPr="00A373F5">
        <w:rPr>
          <w:rFonts w:ascii="Cambria" w:hAnsi="Cambria" w:cs="Arial"/>
          <w:i/>
          <w:iCs/>
          <w:sz w:val="22"/>
          <w:szCs w:val="22"/>
          <w:lang w:val="en-US"/>
        </w:rPr>
        <w:t>. nat</w:t>
      </w:r>
      <w:r w:rsidR="00A52C1C" w:rsidRPr="00A373F5">
        <w:rPr>
          <w:rFonts w:ascii="Cambria" w:hAnsi="Cambria" w:cs="Arial"/>
          <w:i/>
          <w:iCs/>
          <w:sz w:val="22"/>
          <w:szCs w:val="22"/>
          <w:lang w:val="en-US"/>
        </w:rPr>
        <w:t>.</w:t>
      </w:r>
      <w:r w:rsidRPr="00A373F5">
        <w:rPr>
          <w:rFonts w:ascii="Cambria" w:hAnsi="Cambria" w:cs="Arial"/>
          <w:sz w:val="22"/>
          <w:szCs w:val="22"/>
          <w:lang w:val="en-US"/>
        </w:rPr>
        <w:t xml:space="preserve">) in </w:t>
      </w:r>
      <w:r w:rsidRPr="00A373F5">
        <w:rPr>
          <w:rFonts w:ascii="Cambria" w:hAnsi="Cambria" w:cs="Arial"/>
          <w:b/>
          <w:bCs/>
          <w:sz w:val="22"/>
          <w:szCs w:val="22"/>
          <w:lang w:val="en-US"/>
        </w:rPr>
        <w:t>Natural Science</w:t>
      </w:r>
      <w:r w:rsidRPr="00A373F5">
        <w:rPr>
          <w:rFonts w:ascii="Cambria" w:hAnsi="Cambria" w:cs="Arial"/>
          <w:sz w:val="22"/>
          <w:szCs w:val="22"/>
          <w:lang w:val="en-US"/>
        </w:rPr>
        <w:t>-</w:t>
      </w:r>
      <w:r w:rsidRPr="00A373F5">
        <w:rPr>
          <w:rFonts w:ascii="Cambria" w:hAnsi="Cambria" w:cs="Arial"/>
          <w:b/>
          <w:bCs/>
          <w:sz w:val="22"/>
          <w:szCs w:val="22"/>
          <w:lang w:val="en-US"/>
        </w:rPr>
        <w:t>Food Chemistry</w:t>
      </w:r>
      <w:r w:rsidRPr="00A373F5">
        <w:rPr>
          <w:rFonts w:ascii="Cambria" w:hAnsi="Cambria" w:cs="Arial"/>
          <w:sz w:val="22"/>
          <w:szCs w:val="22"/>
          <w:lang w:val="en-US"/>
        </w:rPr>
        <w:t>, Technical University of</w:t>
      </w:r>
      <w:r w:rsidR="00A52C1C" w:rsidRPr="00A373F5">
        <w:rPr>
          <w:rFonts w:ascii="Cambria" w:hAnsi="Cambria" w:cs="Arial"/>
          <w:sz w:val="22"/>
          <w:szCs w:val="22"/>
          <w:lang w:val="en-US"/>
        </w:rPr>
        <w:t xml:space="preserve"> </w:t>
      </w:r>
      <w:r w:rsidRPr="00A373F5">
        <w:rPr>
          <w:rFonts w:ascii="Cambria" w:hAnsi="Cambria" w:cs="Arial"/>
          <w:sz w:val="22"/>
          <w:szCs w:val="22"/>
          <w:lang w:val="en-US"/>
        </w:rPr>
        <w:t>Berlin, Germany.</w:t>
      </w:r>
    </w:p>
    <w:p w:rsidR="00A52C1C" w:rsidRPr="00A373F5" w:rsidRDefault="003B19F0" w:rsidP="002908EA">
      <w:pPr>
        <w:spacing w:line="360" w:lineRule="auto"/>
        <w:jc w:val="both"/>
        <w:rPr>
          <w:rFonts w:ascii="Cambria" w:hAnsi="Cambria" w:cs="Arial"/>
          <w:sz w:val="22"/>
          <w:szCs w:val="22"/>
          <w:lang w:val="en-US"/>
        </w:rPr>
      </w:pPr>
      <w:r w:rsidRPr="00A373F5">
        <w:rPr>
          <w:rFonts w:ascii="Cambria" w:hAnsi="Cambria" w:cs="Arial"/>
          <w:b/>
          <w:bCs/>
          <w:color w:val="0000CC"/>
          <w:sz w:val="22"/>
          <w:szCs w:val="22"/>
          <w:lang w:val="en-US"/>
        </w:rPr>
        <w:t>-1998 M.Sc.</w:t>
      </w:r>
      <w:r w:rsidRPr="00A373F5">
        <w:rPr>
          <w:rFonts w:ascii="Cambria" w:hAnsi="Cambria" w:cs="Arial"/>
          <w:sz w:val="22"/>
          <w:szCs w:val="22"/>
          <w:lang w:val="en-US"/>
        </w:rPr>
        <w:t xml:space="preserve"> in </w:t>
      </w:r>
      <w:r w:rsidRPr="00A373F5">
        <w:rPr>
          <w:rFonts w:ascii="Cambria" w:hAnsi="Cambria" w:cs="Arial"/>
          <w:b/>
          <w:bCs/>
          <w:sz w:val="22"/>
          <w:szCs w:val="22"/>
          <w:lang w:val="en-US"/>
        </w:rPr>
        <w:t>Biochemistry</w:t>
      </w:r>
      <w:r w:rsidRPr="00A373F5">
        <w:rPr>
          <w:rFonts w:ascii="Cambria" w:hAnsi="Cambria" w:cs="Arial"/>
          <w:sz w:val="22"/>
          <w:szCs w:val="22"/>
          <w:lang w:val="en-US"/>
        </w:rPr>
        <w:t xml:space="preserve"> "with excellent and honor degree", Faculty of Agriculture, Zagazig University, Egypt.</w:t>
      </w:r>
      <w:r w:rsidR="00A52C1C" w:rsidRPr="00A373F5">
        <w:rPr>
          <w:rFonts w:ascii="Cambria" w:hAnsi="Cambria" w:cs="Arial"/>
          <w:sz w:val="22"/>
          <w:szCs w:val="22"/>
          <w:lang w:val="en-US"/>
        </w:rPr>
        <w:t xml:space="preserve"> </w:t>
      </w:r>
    </w:p>
    <w:p w:rsidR="00A52C1C" w:rsidRPr="00A373F5" w:rsidRDefault="003B19F0" w:rsidP="002908EA">
      <w:pPr>
        <w:spacing w:line="360" w:lineRule="auto"/>
        <w:jc w:val="both"/>
        <w:rPr>
          <w:rFonts w:ascii="Cambria" w:hAnsi="Cambria" w:cs="Arial"/>
          <w:sz w:val="22"/>
          <w:szCs w:val="22"/>
          <w:lang w:val="en-US"/>
        </w:rPr>
      </w:pPr>
      <w:r w:rsidRPr="00A373F5">
        <w:rPr>
          <w:rFonts w:ascii="Cambria" w:hAnsi="Cambria" w:cs="Arial"/>
          <w:b/>
          <w:bCs/>
          <w:color w:val="0000CC"/>
          <w:sz w:val="22"/>
          <w:szCs w:val="22"/>
          <w:lang w:val="en-US"/>
        </w:rPr>
        <w:t>-1995 B.Sc.</w:t>
      </w:r>
      <w:r w:rsidRPr="00A373F5">
        <w:rPr>
          <w:rFonts w:ascii="Cambria" w:hAnsi="Cambria" w:cs="Arial"/>
          <w:sz w:val="22"/>
          <w:szCs w:val="22"/>
          <w:lang w:val="en-US"/>
        </w:rPr>
        <w:t xml:space="preserve"> in </w:t>
      </w:r>
      <w:r w:rsidR="008070F6" w:rsidRPr="00A373F5">
        <w:rPr>
          <w:rFonts w:ascii="Cambria" w:hAnsi="Cambria" w:cs="Arial"/>
          <w:b/>
          <w:bCs/>
          <w:sz w:val="22"/>
          <w:szCs w:val="22"/>
          <w:lang w:val="en-US"/>
        </w:rPr>
        <w:t>Agricultural Sciences-</w:t>
      </w:r>
      <w:r w:rsidRPr="00A373F5">
        <w:rPr>
          <w:rFonts w:ascii="Cambria" w:hAnsi="Cambria" w:cs="Arial"/>
          <w:b/>
          <w:bCs/>
          <w:sz w:val="22"/>
          <w:szCs w:val="22"/>
          <w:lang w:val="en-US"/>
        </w:rPr>
        <w:t>Biochemistry</w:t>
      </w:r>
      <w:r w:rsidRPr="00A373F5">
        <w:rPr>
          <w:rFonts w:ascii="Cambria" w:hAnsi="Cambria" w:cs="Arial"/>
          <w:sz w:val="22"/>
          <w:szCs w:val="22"/>
          <w:lang w:val="en-US"/>
        </w:rPr>
        <w:t xml:space="preserve"> "with excellent and honor degree", Faculty of Agriculture, Zagazig University, Egypt.</w:t>
      </w:r>
      <w:r w:rsidR="00A52C1C" w:rsidRPr="00A373F5">
        <w:rPr>
          <w:rFonts w:ascii="Cambria" w:hAnsi="Cambria" w:cs="Arial"/>
          <w:sz w:val="22"/>
          <w:szCs w:val="22"/>
          <w:lang w:val="en-US"/>
        </w:rPr>
        <w:t xml:space="preserve"> </w:t>
      </w:r>
    </w:p>
    <w:p w:rsidR="00A52C1C" w:rsidRPr="00A373F5" w:rsidRDefault="00A52C1C" w:rsidP="002908EA">
      <w:pPr>
        <w:spacing w:line="360" w:lineRule="auto"/>
        <w:jc w:val="both"/>
        <w:rPr>
          <w:rFonts w:ascii="Cambria" w:hAnsi="Cambria" w:cs="Arial"/>
          <w:sz w:val="16"/>
          <w:szCs w:val="16"/>
          <w:lang w:val="en-US"/>
        </w:rPr>
      </w:pPr>
    </w:p>
    <w:p w:rsidR="00BD0BFC" w:rsidRPr="00A373F5" w:rsidRDefault="00BD0BFC" w:rsidP="002908EA">
      <w:pPr>
        <w:spacing w:line="360" w:lineRule="auto"/>
        <w:jc w:val="center"/>
        <w:rPr>
          <w:rFonts w:ascii="Cambria" w:hAnsi="Cambria" w:cs="Verdana"/>
          <w:b/>
          <w:bCs/>
          <w:color w:val="C00000"/>
          <w:sz w:val="32"/>
          <w:szCs w:val="32"/>
          <w:lang w:val="en-US" w:eastAsia="en-US"/>
        </w:rPr>
      </w:pPr>
    </w:p>
    <w:p w:rsidR="00A52C1C" w:rsidRPr="00A373F5" w:rsidRDefault="00AF20AE" w:rsidP="002908EA">
      <w:pPr>
        <w:spacing w:line="360" w:lineRule="auto"/>
        <w:jc w:val="center"/>
        <w:rPr>
          <w:rFonts w:ascii="Cambria" w:hAnsi="Cambria"/>
          <w:b/>
          <w:bCs/>
          <w:color w:val="C00000"/>
          <w:sz w:val="32"/>
          <w:szCs w:val="32"/>
          <w:u w:val="single"/>
          <w:lang w:val="en-US"/>
        </w:rPr>
      </w:pPr>
      <w:r w:rsidRPr="00A373F5">
        <w:rPr>
          <w:rFonts w:ascii="Cambria" w:hAnsi="Cambria" w:cs="Verdana"/>
          <w:b/>
          <w:bCs/>
          <w:color w:val="C00000"/>
          <w:sz w:val="32"/>
          <w:szCs w:val="32"/>
          <w:lang w:val="en-US" w:eastAsia="en-US"/>
        </w:rPr>
        <w:lastRenderedPageBreak/>
        <w:t xml:space="preserve">Chronological </w:t>
      </w:r>
      <w:r w:rsidR="0076463A" w:rsidRPr="00A373F5">
        <w:rPr>
          <w:rFonts w:ascii="Cambria" w:hAnsi="Cambria" w:cs="Verdana"/>
          <w:b/>
          <w:bCs/>
          <w:color w:val="C00000"/>
          <w:sz w:val="32"/>
          <w:szCs w:val="32"/>
          <w:lang w:val="en-US" w:eastAsia="en-US"/>
        </w:rPr>
        <w:t>E</w:t>
      </w:r>
      <w:r w:rsidRPr="00A373F5">
        <w:rPr>
          <w:rFonts w:ascii="Cambria" w:hAnsi="Cambria" w:cs="Verdana"/>
          <w:b/>
          <w:bCs/>
          <w:color w:val="C00000"/>
          <w:sz w:val="32"/>
          <w:szCs w:val="32"/>
          <w:lang w:val="en-US" w:eastAsia="en-US"/>
        </w:rPr>
        <w:t xml:space="preserve">mployment </w:t>
      </w:r>
      <w:r w:rsidR="0076463A" w:rsidRPr="00A373F5">
        <w:rPr>
          <w:rFonts w:ascii="Cambria" w:hAnsi="Cambria" w:cs="Verdana"/>
          <w:b/>
          <w:bCs/>
          <w:color w:val="C00000"/>
          <w:sz w:val="32"/>
          <w:szCs w:val="32"/>
          <w:lang w:val="en-US" w:eastAsia="en-US"/>
        </w:rPr>
        <w:t>H</w:t>
      </w:r>
      <w:r w:rsidRPr="00A373F5">
        <w:rPr>
          <w:rFonts w:ascii="Cambria" w:hAnsi="Cambria" w:cs="Verdana"/>
          <w:b/>
          <w:bCs/>
          <w:color w:val="C00000"/>
          <w:sz w:val="32"/>
          <w:szCs w:val="32"/>
          <w:lang w:val="en-US" w:eastAsia="en-US"/>
        </w:rPr>
        <w:t>istory</w:t>
      </w:r>
    </w:p>
    <w:p w:rsidR="00B75A18" w:rsidRPr="00A373F5" w:rsidRDefault="00B75A18" w:rsidP="002908EA">
      <w:pPr>
        <w:spacing w:line="360" w:lineRule="auto"/>
        <w:jc w:val="both"/>
        <w:rPr>
          <w:rFonts w:ascii="Cambria" w:hAnsi="Cambria" w:cs="Arial"/>
          <w:lang w:val="en-US"/>
        </w:rPr>
      </w:pPr>
      <w:r w:rsidRPr="00A373F5">
        <w:rPr>
          <w:rFonts w:ascii="Cambria" w:hAnsi="Cambria" w:cs="Arial"/>
          <w:b/>
          <w:bCs/>
          <w:lang w:val="en-US"/>
        </w:rPr>
        <w:t>-</w:t>
      </w:r>
      <w:r w:rsidR="008F5562" w:rsidRPr="00A373F5">
        <w:rPr>
          <w:rFonts w:ascii="Cambria" w:hAnsi="Cambria" w:cs="Arial"/>
          <w:b/>
          <w:bCs/>
          <w:lang w:val="en-US"/>
        </w:rPr>
        <w:t>Aug</w:t>
      </w:r>
      <w:r w:rsidRPr="00A373F5">
        <w:rPr>
          <w:rFonts w:ascii="Cambria" w:hAnsi="Cambria" w:cs="Arial"/>
          <w:b/>
          <w:bCs/>
          <w:lang w:val="en-US"/>
        </w:rPr>
        <w:t>. 2014</w:t>
      </w:r>
      <w:r w:rsidR="008F5562" w:rsidRPr="00A373F5">
        <w:rPr>
          <w:rFonts w:ascii="Cambria" w:hAnsi="Cambria" w:cs="Arial"/>
          <w:b/>
          <w:bCs/>
          <w:lang w:val="en-US"/>
        </w:rPr>
        <w:t xml:space="preserve"> to present</w:t>
      </w:r>
      <w:r w:rsidRPr="00A373F5">
        <w:rPr>
          <w:rFonts w:ascii="Cambria" w:hAnsi="Cambria" w:cs="Arial"/>
          <w:b/>
          <w:bCs/>
          <w:lang w:val="en-US"/>
        </w:rPr>
        <w:t>:</w:t>
      </w:r>
      <w:r w:rsidRPr="00A373F5">
        <w:rPr>
          <w:rFonts w:ascii="Cambria" w:hAnsi="Cambria" w:cs="Arial"/>
          <w:lang w:val="en-US"/>
        </w:rPr>
        <w:t xml:space="preserve"> Professor</w:t>
      </w:r>
      <w:r w:rsidR="0024124B" w:rsidRPr="00A373F5">
        <w:rPr>
          <w:rFonts w:ascii="Cambria" w:hAnsi="Cambria" w:cs="Arial"/>
          <w:lang w:val="en-US"/>
        </w:rPr>
        <w:t xml:space="preserve"> of Food Chemistry</w:t>
      </w:r>
      <w:r w:rsidRPr="00A373F5">
        <w:rPr>
          <w:rFonts w:ascii="Cambria" w:hAnsi="Cambria" w:cs="Arial"/>
          <w:lang w:val="en-US"/>
        </w:rPr>
        <w:t xml:space="preserve"> at Biochemistry Department, Faculty of Agriculture, Zagazig University, Egypt. </w:t>
      </w:r>
    </w:p>
    <w:p w:rsidR="008F5562" w:rsidRPr="00A373F5" w:rsidRDefault="008F5562" w:rsidP="002908EA">
      <w:pPr>
        <w:spacing w:line="360" w:lineRule="auto"/>
        <w:jc w:val="both"/>
        <w:rPr>
          <w:rFonts w:ascii="Cambria" w:hAnsi="Cambria" w:cs="Arial"/>
          <w:lang w:val="en-US"/>
        </w:rPr>
      </w:pPr>
      <w:r w:rsidRPr="00A373F5">
        <w:rPr>
          <w:rFonts w:ascii="Cambria" w:hAnsi="Cambria" w:cs="Arial"/>
          <w:b/>
          <w:bCs/>
          <w:lang w:val="en-US"/>
        </w:rPr>
        <w:t>-Jan. 2013 to present (sabbatical leave):</w:t>
      </w:r>
      <w:r w:rsidRPr="00A373F5">
        <w:rPr>
          <w:rFonts w:ascii="Cambria" w:hAnsi="Cambria" w:cs="Arial"/>
          <w:lang w:val="en-US"/>
        </w:rPr>
        <w:t xml:space="preserve"> Professor</w:t>
      </w:r>
      <w:r w:rsidR="005204D1" w:rsidRPr="00A373F5">
        <w:rPr>
          <w:rFonts w:ascii="Cambria" w:hAnsi="Cambria" w:cs="Arial"/>
          <w:lang w:val="en-US"/>
        </w:rPr>
        <w:t xml:space="preserve"> of Biochemistry</w:t>
      </w:r>
      <w:r w:rsidRPr="00A373F5">
        <w:rPr>
          <w:rFonts w:ascii="Cambria" w:hAnsi="Cambria" w:cs="Arial"/>
          <w:bCs/>
          <w:lang w:val="en-US"/>
        </w:rPr>
        <w:t xml:space="preserve">, Deanship of Scientific Research, Umm Al-Qura University, </w:t>
      </w:r>
      <w:r w:rsidRPr="00C360A3">
        <w:rPr>
          <w:rFonts w:ascii="Cambria" w:hAnsi="Cambria" w:cs="Arial"/>
          <w:bCs/>
          <w:noProof/>
          <w:lang w:val="en-US"/>
        </w:rPr>
        <w:t>Makk</w:t>
      </w:r>
      <w:r w:rsidR="00C360A3">
        <w:rPr>
          <w:rFonts w:ascii="Cambria" w:hAnsi="Cambria" w:cs="Arial"/>
          <w:bCs/>
          <w:noProof/>
          <w:lang w:val="en-US"/>
        </w:rPr>
        <w:t>ah</w:t>
      </w:r>
      <w:r w:rsidRPr="00A373F5">
        <w:rPr>
          <w:rFonts w:ascii="Cambria" w:hAnsi="Cambria" w:cs="Arial"/>
          <w:bCs/>
          <w:lang w:val="en-US"/>
        </w:rPr>
        <w:t>, KSA</w:t>
      </w:r>
      <w:r w:rsidRPr="00A373F5">
        <w:rPr>
          <w:rFonts w:ascii="Cambria" w:hAnsi="Cambria" w:cs="Arial"/>
          <w:lang w:val="en-US"/>
        </w:rPr>
        <w:t xml:space="preserve">. </w:t>
      </w:r>
    </w:p>
    <w:p w:rsidR="003B6745" w:rsidRPr="00A373F5" w:rsidRDefault="003B6745" w:rsidP="002908EA">
      <w:pPr>
        <w:spacing w:line="360" w:lineRule="auto"/>
        <w:jc w:val="both"/>
        <w:rPr>
          <w:rFonts w:ascii="Cambria" w:hAnsi="Cambria"/>
          <w:lang w:val="en-US"/>
        </w:rPr>
      </w:pPr>
      <w:r w:rsidRPr="00A373F5">
        <w:rPr>
          <w:rStyle w:val="Strong"/>
          <w:rFonts w:ascii="Cambria" w:hAnsi="Cambria"/>
          <w:lang w:val="en-US"/>
        </w:rPr>
        <w:t>-Nov. 2012:</w:t>
      </w:r>
      <w:r w:rsidRPr="00A373F5">
        <w:rPr>
          <w:rFonts w:ascii="Cambria" w:hAnsi="Cambria"/>
          <w:lang w:val="en-US"/>
        </w:rPr>
        <w:t xml:space="preserve"> Visiting Professor (100% teaching) at School of Biomedicine, Far Eastern Federal University, Vladivostok, Russia.</w:t>
      </w:r>
    </w:p>
    <w:p w:rsidR="00B75A18" w:rsidRPr="00A373F5" w:rsidRDefault="00B75A18" w:rsidP="002908EA">
      <w:pPr>
        <w:spacing w:line="360" w:lineRule="auto"/>
        <w:jc w:val="both"/>
        <w:rPr>
          <w:rFonts w:ascii="Cambria" w:hAnsi="Cambria"/>
          <w:lang w:val="en-US"/>
        </w:rPr>
      </w:pPr>
      <w:r w:rsidRPr="00A373F5">
        <w:rPr>
          <w:rFonts w:ascii="Cambria" w:hAnsi="Cambria"/>
          <w:b/>
          <w:bCs/>
          <w:lang w:val="en-US"/>
        </w:rPr>
        <w:t>-Mar. 2009–June. 2014:</w:t>
      </w:r>
      <w:r w:rsidRPr="00A373F5">
        <w:rPr>
          <w:rFonts w:ascii="Cambria" w:hAnsi="Cambria"/>
          <w:lang w:val="en-US"/>
        </w:rPr>
        <w:t xml:space="preserve"> Associate professor </w:t>
      </w:r>
      <w:r w:rsidRPr="00C360A3">
        <w:rPr>
          <w:rFonts w:ascii="Cambria" w:hAnsi="Cambria"/>
          <w:noProof/>
          <w:lang w:val="en-US"/>
        </w:rPr>
        <w:t>at</w:t>
      </w:r>
      <w:r w:rsidRPr="00A373F5">
        <w:rPr>
          <w:rFonts w:ascii="Cambria" w:hAnsi="Cambria"/>
          <w:lang w:val="en-US"/>
        </w:rPr>
        <w:t xml:space="preserve"> Biochemistry Department, Faculty of Agriculture, Zagazig University, Egypt. </w:t>
      </w:r>
    </w:p>
    <w:p w:rsidR="00E34B3B" w:rsidRPr="00A373F5" w:rsidRDefault="0012102D" w:rsidP="002908EA">
      <w:pPr>
        <w:spacing w:line="360" w:lineRule="auto"/>
        <w:jc w:val="both"/>
        <w:rPr>
          <w:rFonts w:ascii="Cambria" w:hAnsi="Cambria"/>
          <w:lang w:val="en-US"/>
        </w:rPr>
      </w:pPr>
      <w:r w:rsidRPr="00A373F5">
        <w:rPr>
          <w:rFonts w:ascii="Cambria" w:hAnsi="Cambria"/>
          <w:b/>
          <w:bCs/>
          <w:lang w:val="en-US"/>
        </w:rPr>
        <w:t>-Mar. 2004–</w:t>
      </w:r>
      <w:r w:rsidR="00C578B9" w:rsidRPr="00A373F5">
        <w:rPr>
          <w:rFonts w:ascii="Cambria" w:hAnsi="Cambria"/>
          <w:b/>
          <w:bCs/>
          <w:lang w:val="en-US"/>
        </w:rPr>
        <w:t>Aug.</w:t>
      </w:r>
      <w:r w:rsidRPr="00A373F5">
        <w:rPr>
          <w:rFonts w:ascii="Cambria" w:hAnsi="Cambria"/>
          <w:b/>
          <w:bCs/>
          <w:lang w:val="en-US"/>
        </w:rPr>
        <w:t xml:space="preserve"> 2009</w:t>
      </w:r>
      <w:r w:rsidR="00E34B3B" w:rsidRPr="00A373F5">
        <w:rPr>
          <w:rFonts w:ascii="Cambria" w:hAnsi="Cambria"/>
          <w:b/>
          <w:bCs/>
          <w:lang w:val="en-US"/>
        </w:rPr>
        <w:t>:</w:t>
      </w:r>
      <w:r w:rsidR="00E34B3B" w:rsidRPr="00A373F5">
        <w:rPr>
          <w:rFonts w:ascii="Cambria" w:hAnsi="Cambria"/>
          <w:lang w:val="en-US"/>
        </w:rPr>
        <w:t xml:space="preserve"> Assistant professor (University lecturer) at Biochemistry Department, Faculty of Agriculture, Zagazig University, Egypt. </w:t>
      </w:r>
    </w:p>
    <w:p w:rsidR="00764756" w:rsidRPr="00A373F5" w:rsidRDefault="00764756" w:rsidP="002908EA">
      <w:pPr>
        <w:spacing w:line="360" w:lineRule="auto"/>
        <w:jc w:val="both"/>
        <w:rPr>
          <w:rFonts w:ascii="Cambria" w:hAnsi="Cambria"/>
          <w:lang w:val="en-US"/>
        </w:rPr>
      </w:pPr>
      <w:r w:rsidRPr="00A373F5">
        <w:rPr>
          <w:rStyle w:val="Strong"/>
          <w:rFonts w:ascii="Cambria" w:hAnsi="Cambria"/>
          <w:lang w:val="en-US"/>
        </w:rPr>
        <w:t>-Feb. 2011–May. 2011:</w:t>
      </w:r>
      <w:r w:rsidRPr="00A373F5">
        <w:rPr>
          <w:rFonts w:ascii="Cambria" w:hAnsi="Cambria"/>
          <w:lang w:val="en-US"/>
        </w:rPr>
        <w:t xml:space="preserve"> DAAD Postdoctoral Fellow at Max Rubner Institute</w:t>
      </w:r>
      <w:r w:rsidR="00F37B1B" w:rsidRPr="00A373F5">
        <w:rPr>
          <w:rFonts w:ascii="Cambria" w:hAnsi="Cambria"/>
          <w:lang w:val="en-US"/>
        </w:rPr>
        <w:t>, Federal Research Institute for Nutrition and Food, Department for Lipid Research,</w:t>
      </w:r>
      <w:r w:rsidR="008F5B21" w:rsidRPr="00A373F5">
        <w:rPr>
          <w:rFonts w:ascii="Cambria" w:hAnsi="Cambria"/>
          <w:lang w:val="en-US"/>
        </w:rPr>
        <w:t xml:space="preserve"> </w:t>
      </w:r>
      <w:r w:rsidRPr="00A373F5">
        <w:rPr>
          <w:rFonts w:ascii="Cambria" w:hAnsi="Cambria"/>
          <w:lang w:val="en-US"/>
        </w:rPr>
        <w:t>Detmold, Germany.</w:t>
      </w:r>
    </w:p>
    <w:p w:rsidR="000F4B50" w:rsidRPr="00A373F5" w:rsidRDefault="000F4B50" w:rsidP="002908EA">
      <w:pPr>
        <w:spacing w:line="360" w:lineRule="auto"/>
        <w:jc w:val="both"/>
        <w:rPr>
          <w:rFonts w:ascii="Cambria" w:hAnsi="Cambria"/>
          <w:lang w:val="en-US"/>
        </w:rPr>
      </w:pPr>
      <w:r w:rsidRPr="00A373F5">
        <w:rPr>
          <w:rStyle w:val="Strong"/>
          <w:rFonts w:ascii="Cambria" w:hAnsi="Cambria"/>
          <w:lang w:val="en-US"/>
        </w:rPr>
        <w:t>-Jan. 2010–Dec. 2010:</w:t>
      </w:r>
      <w:r w:rsidRPr="00A373F5">
        <w:rPr>
          <w:rFonts w:ascii="Cambria" w:hAnsi="Cambria"/>
          <w:lang w:val="en-US"/>
        </w:rPr>
        <w:t xml:space="preserve"> Visiting Professor (100% research) at </w:t>
      </w:r>
      <w:r w:rsidR="00CA785C" w:rsidRPr="00A373F5">
        <w:rPr>
          <w:rFonts w:ascii="Cambria" w:hAnsi="Cambria"/>
          <w:lang w:val="en-US"/>
        </w:rPr>
        <w:t xml:space="preserve">Faculty of Food and Agriculture, </w:t>
      </w:r>
      <w:r w:rsidRPr="00A373F5">
        <w:rPr>
          <w:rFonts w:ascii="Cambria" w:hAnsi="Cambria"/>
          <w:lang w:val="en-US"/>
        </w:rPr>
        <w:t>King Saud University,</w:t>
      </w:r>
      <w:r w:rsidR="00CA785C" w:rsidRPr="00A373F5">
        <w:rPr>
          <w:rFonts w:ascii="Cambria" w:hAnsi="Cambria"/>
          <w:lang w:val="en-US"/>
        </w:rPr>
        <w:t xml:space="preserve"> Kingdom of Saudi Arabia</w:t>
      </w:r>
      <w:r w:rsidRPr="00A373F5">
        <w:rPr>
          <w:rFonts w:ascii="Cambria" w:hAnsi="Cambria"/>
          <w:lang w:val="en-US"/>
        </w:rPr>
        <w:t>.</w:t>
      </w:r>
    </w:p>
    <w:p w:rsidR="00E34B3B" w:rsidRPr="00A373F5" w:rsidRDefault="00E34B3B" w:rsidP="002908EA">
      <w:pPr>
        <w:spacing w:line="360" w:lineRule="auto"/>
        <w:jc w:val="both"/>
        <w:rPr>
          <w:rFonts w:ascii="Cambria" w:hAnsi="Cambria"/>
          <w:lang w:val="en-US"/>
        </w:rPr>
      </w:pPr>
      <w:r w:rsidRPr="00A373F5">
        <w:rPr>
          <w:rStyle w:val="Strong"/>
          <w:rFonts w:ascii="Cambria" w:hAnsi="Cambria"/>
          <w:lang w:val="en-US"/>
        </w:rPr>
        <w:t>-</w:t>
      </w:r>
      <w:r w:rsidR="0012102D" w:rsidRPr="00A373F5">
        <w:rPr>
          <w:rStyle w:val="Strong"/>
          <w:rFonts w:ascii="Cambria" w:hAnsi="Cambria"/>
          <w:lang w:val="en-US"/>
        </w:rPr>
        <w:t>Nov</w:t>
      </w:r>
      <w:r w:rsidRPr="00A373F5">
        <w:rPr>
          <w:rStyle w:val="Strong"/>
          <w:rFonts w:ascii="Cambria" w:hAnsi="Cambria"/>
          <w:lang w:val="en-US"/>
        </w:rPr>
        <w:t>. 2008–</w:t>
      </w:r>
      <w:r w:rsidR="0012102D" w:rsidRPr="00A373F5">
        <w:rPr>
          <w:rStyle w:val="Strong"/>
          <w:rFonts w:ascii="Cambria" w:hAnsi="Cambria"/>
          <w:lang w:val="en-US"/>
        </w:rPr>
        <w:t>Nov</w:t>
      </w:r>
      <w:r w:rsidRPr="00A373F5">
        <w:rPr>
          <w:rStyle w:val="Strong"/>
          <w:rFonts w:ascii="Cambria" w:hAnsi="Cambria"/>
          <w:lang w:val="en-US"/>
        </w:rPr>
        <w:t>. 2009:</w:t>
      </w:r>
      <w:r w:rsidRPr="00A373F5">
        <w:rPr>
          <w:rFonts w:ascii="Cambria" w:hAnsi="Cambria"/>
          <w:lang w:val="en-US"/>
        </w:rPr>
        <w:t xml:space="preserve"> </w:t>
      </w:r>
      <w:r w:rsidR="00773139" w:rsidRPr="00A373F5">
        <w:rPr>
          <w:rFonts w:ascii="Cambria" w:hAnsi="Cambria"/>
          <w:lang w:val="en-US"/>
        </w:rPr>
        <w:t xml:space="preserve">Arab </w:t>
      </w:r>
      <w:r w:rsidR="00AA6C25" w:rsidRPr="00A373F5">
        <w:rPr>
          <w:rFonts w:ascii="Cambria" w:hAnsi="Cambria"/>
          <w:lang w:val="en-US"/>
        </w:rPr>
        <w:t>d</w:t>
      </w:r>
      <w:r w:rsidR="00773139" w:rsidRPr="00A373F5">
        <w:rPr>
          <w:rFonts w:ascii="Cambria" w:hAnsi="Cambria"/>
          <w:lang w:val="en-US"/>
        </w:rPr>
        <w:t xml:space="preserve">istinguished </w:t>
      </w:r>
      <w:r w:rsidR="00781028" w:rsidRPr="00A373F5">
        <w:rPr>
          <w:rFonts w:ascii="Cambria" w:hAnsi="Cambria"/>
          <w:lang w:val="en-US"/>
        </w:rPr>
        <w:t>p</w:t>
      </w:r>
      <w:r w:rsidRPr="00A373F5">
        <w:rPr>
          <w:rFonts w:ascii="Cambria" w:hAnsi="Cambria"/>
          <w:lang w:val="en-US"/>
        </w:rPr>
        <w:t>ostdoctoral</w:t>
      </w:r>
      <w:r w:rsidR="00781028" w:rsidRPr="00A373F5">
        <w:rPr>
          <w:rFonts w:ascii="Cambria" w:hAnsi="Cambria"/>
          <w:lang w:val="en-US"/>
        </w:rPr>
        <w:t xml:space="preserve"> f</w:t>
      </w:r>
      <w:r w:rsidRPr="00A373F5">
        <w:rPr>
          <w:rFonts w:ascii="Cambria" w:hAnsi="Cambria"/>
          <w:lang w:val="en-US"/>
        </w:rPr>
        <w:t>ellow at Institute of Food Chemistry, Technical University of Berlin, Germany.</w:t>
      </w:r>
    </w:p>
    <w:p w:rsidR="00E34B3B" w:rsidRPr="00A373F5" w:rsidRDefault="00E34B3B" w:rsidP="002908EA">
      <w:pPr>
        <w:spacing w:line="360" w:lineRule="auto"/>
        <w:jc w:val="both"/>
        <w:rPr>
          <w:rFonts w:ascii="Cambria" w:eastAsia="Batang" w:hAnsi="Cambria"/>
          <w:lang w:val="en-US" w:eastAsia="ko-KR"/>
        </w:rPr>
      </w:pPr>
      <w:r w:rsidRPr="00A373F5">
        <w:rPr>
          <w:rStyle w:val="Strong"/>
          <w:rFonts w:ascii="Cambria" w:hAnsi="Cambria"/>
          <w:lang w:val="en-US"/>
        </w:rPr>
        <w:t>-Aug. 2007–Feb. 2008:</w:t>
      </w:r>
      <w:r w:rsidRPr="00A373F5">
        <w:rPr>
          <w:rFonts w:ascii="Cambria" w:hAnsi="Cambria"/>
          <w:lang w:val="en-US"/>
        </w:rPr>
        <w:t xml:space="preserve"> Postdoctoral </w:t>
      </w:r>
      <w:r w:rsidR="00781028" w:rsidRPr="00A373F5">
        <w:rPr>
          <w:rFonts w:ascii="Cambria" w:hAnsi="Cambria"/>
          <w:lang w:val="en-US"/>
        </w:rPr>
        <w:t>f</w:t>
      </w:r>
      <w:r w:rsidRPr="00A373F5">
        <w:rPr>
          <w:rFonts w:ascii="Cambria" w:hAnsi="Cambria"/>
          <w:lang w:val="en-US"/>
        </w:rPr>
        <w:t xml:space="preserve">ellow </w:t>
      </w:r>
      <w:r w:rsidRPr="00A373F5">
        <w:rPr>
          <w:rFonts w:ascii="Cambria" w:eastAsia="Batang" w:hAnsi="Cambria"/>
          <w:lang w:val="en-US" w:eastAsia="ko-KR"/>
        </w:rPr>
        <w:t>at Applied Chemistry and Microbiology Department, Faculty of Agriculture, University of Helsinki, Finland.</w:t>
      </w:r>
    </w:p>
    <w:p w:rsidR="00E34B3B" w:rsidRPr="00A373F5" w:rsidRDefault="00E34B3B" w:rsidP="002908EA">
      <w:pPr>
        <w:spacing w:line="360" w:lineRule="auto"/>
        <w:jc w:val="both"/>
        <w:rPr>
          <w:rFonts w:ascii="Cambria" w:hAnsi="Cambria"/>
          <w:lang w:val="en-US"/>
        </w:rPr>
      </w:pPr>
      <w:r w:rsidRPr="00A373F5">
        <w:rPr>
          <w:rStyle w:val="Strong"/>
          <w:rFonts w:ascii="Cambria" w:hAnsi="Cambria"/>
          <w:lang w:val="en-US"/>
        </w:rPr>
        <w:t>-Jul. 2006–Oct. 2006:</w:t>
      </w:r>
      <w:r w:rsidRPr="00A373F5">
        <w:rPr>
          <w:rFonts w:ascii="Cambria" w:hAnsi="Cambria"/>
          <w:lang w:val="en-US"/>
        </w:rPr>
        <w:t xml:space="preserve"> </w:t>
      </w:r>
      <w:r w:rsidR="00773139" w:rsidRPr="00A373F5">
        <w:rPr>
          <w:rFonts w:ascii="Cambria" w:hAnsi="Cambria"/>
          <w:lang w:val="en-US"/>
        </w:rPr>
        <w:t xml:space="preserve">DAAD </w:t>
      </w:r>
      <w:r w:rsidR="00C360A3">
        <w:rPr>
          <w:rFonts w:ascii="Cambria" w:hAnsi="Cambria"/>
          <w:noProof/>
          <w:lang w:val="en-US"/>
        </w:rPr>
        <w:t>P</w:t>
      </w:r>
      <w:r w:rsidRPr="00C360A3">
        <w:rPr>
          <w:rFonts w:ascii="Cambria" w:hAnsi="Cambria"/>
          <w:noProof/>
          <w:lang w:val="en-US"/>
        </w:rPr>
        <w:t>ostdoctoral</w:t>
      </w:r>
      <w:r w:rsidRPr="00A373F5">
        <w:rPr>
          <w:rFonts w:ascii="Cambria" w:hAnsi="Cambria"/>
          <w:lang w:val="en-US"/>
        </w:rPr>
        <w:t xml:space="preserve"> Fellow at Institute of Food Chemistry, Technical University of Berlin, Germany.</w:t>
      </w:r>
    </w:p>
    <w:p w:rsidR="00080F2F" w:rsidRPr="00A373F5" w:rsidRDefault="00080F2F" w:rsidP="002908EA">
      <w:pPr>
        <w:spacing w:line="360" w:lineRule="auto"/>
        <w:jc w:val="both"/>
        <w:rPr>
          <w:rFonts w:ascii="Cambria" w:hAnsi="Cambria"/>
          <w:lang w:val="en-US"/>
        </w:rPr>
      </w:pPr>
      <w:r w:rsidRPr="00A373F5">
        <w:rPr>
          <w:rFonts w:ascii="Cambria" w:hAnsi="Cambria"/>
          <w:b/>
          <w:bCs/>
          <w:lang w:val="en-US"/>
        </w:rPr>
        <w:t>-Nov. 1999-Feb. 2004</w:t>
      </w:r>
      <w:r w:rsidR="00E34B3B" w:rsidRPr="00A373F5">
        <w:rPr>
          <w:rFonts w:ascii="Cambria" w:hAnsi="Cambria"/>
          <w:b/>
          <w:bCs/>
          <w:lang w:val="en-US"/>
        </w:rPr>
        <w:t>:</w:t>
      </w:r>
      <w:r w:rsidRPr="00A373F5">
        <w:rPr>
          <w:rFonts w:ascii="Cambria" w:hAnsi="Cambria"/>
          <w:lang w:val="en-US"/>
        </w:rPr>
        <w:t xml:space="preserve"> Ph.D. student (through a scholarship from Egyptian Ministry of Higher Education) at Institute of Food Chemistry, Technical University of Berlin, Germany.</w:t>
      </w:r>
    </w:p>
    <w:p w:rsidR="00A52C1C" w:rsidRPr="00A373F5" w:rsidRDefault="003B19F0" w:rsidP="002908EA">
      <w:pPr>
        <w:snapToGrid w:val="0"/>
        <w:spacing w:after="240" w:line="360" w:lineRule="auto"/>
        <w:jc w:val="both"/>
        <w:rPr>
          <w:rFonts w:ascii="Cambria" w:hAnsi="Cambria"/>
          <w:lang w:val="en-US"/>
        </w:rPr>
      </w:pPr>
      <w:r w:rsidRPr="00A373F5">
        <w:rPr>
          <w:rFonts w:ascii="Cambria" w:hAnsi="Cambria"/>
          <w:b/>
          <w:bCs/>
          <w:lang w:val="en-US"/>
        </w:rPr>
        <w:t>-Nov. 1998-Mar. 2004</w:t>
      </w:r>
      <w:r w:rsidR="00E34B3B" w:rsidRPr="00A373F5">
        <w:rPr>
          <w:rFonts w:ascii="Cambria" w:hAnsi="Cambria"/>
          <w:b/>
          <w:bCs/>
          <w:lang w:val="en-US"/>
        </w:rPr>
        <w:t>:</w:t>
      </w:r>
      <w:r w:rsidRPr="00A373F5">
        <w:rPr>
          <w:rFonts w:ascii="Cambria" w:hAnsi="Cambria"/>
          <w:lang w:val="en-US"/>
        </w:rPr>
        <w:t xml:space="preserve"> Assistant </w:t>
      </w:r>
      <w:r w:rsidR="005248E6" w:rsidRPr="00A373F5">
        <w:rPr>
          <w:rFonts w:ascii="Cambria" w:hAnsi="Cambria"/>
          <w:lang w:val="en-US"/>
        </w:rPr>
        <w:t>l</w:t>
      </w:r>
      <w:r w:rsidRPr="00A373F5">
        <w:rPr>
          <w:rFonts w:ascii="Cambria" w:hAnsi="Cambria"/>
          <w:lang w:val="en-US"/>
        </w:rPr>
        <w:t xml:space="preserve">ecturer at Agricultural </w:t>
      </w:r>
      <w:r w:rsidR="00907D88" w:rsidRPr="00A373F5">
        <w:rPr>
          <w:rFonts w:ascii="Cambria" w:hAnsi="Cambria"/>
          <w:lang w:val="en-US"/>
        </w:rPr>
        <w:t>Bio</w:t>
      </w:r>
      <w:r w:rsidRPr="00A373F5">
        <w:rPr>
          <w:rFonts w:ascii="Cambria" w:hAnsi="Cambria"/>
          <w:lang w:val="en-US"/>
        </w:rPr>
        <w:t>chemistry Department, Faculty of Agriculture, Zagazig University, Egypt.</w:t>
      </w:r>
      <w:r w:rsidR="00A52C1C" w:rsidRPr="00A373F5">
        <w:rPr>
          <w:rFonts w:ascii="Cambria" w:hAnsi="Cambria"/>
          <w:lang w:val="en-US"/>
        </w:rPr>
        <w:t xml:space="preserve"> </w:t>
      </w:r>
    </w:p>
    <w:p w:rsidR="003B19F0" w:rsidRPr="00A373F5" w:rsidRDefault="00080F2F" w:rsidP="002908EA">
      <w:pPr>
        <w:snapToGrid w:val="0"/>
        <w:spacing w:after="240" w:line="360" w:lineRule="auto"/>
        <w:jc w:val="both"/>
        <w:rPr>
          <w:rFonts w:ascii="Cambria" w:hAnsi="Cambria"/>
          <w:lang w:val="en-US"/>
        </w:rPr>
      </w:pPr>
      <w:r w:rsidRPr="00A373F5">
        <w:rPr>
          <w:rFonts w:ascii="Cambria" w:hAnsi="Cambria"/>
          <w:b/>
          <w:bCs/>
          <w:lang w:val="en-US"/>
        </w:rPr>
        <w:t>-Dec. 1995-Nov. 1998</w:t>
      </w:r>
      <w:r w:rsidR="00E34B3B" w:rsidRPr="00A373F5">
        <w:rPr>
          <w:rFonts w:ascii="Cambria" w:hAnsi="Cambria"/>
          <w:b/>
          <w:bCs/>
          <w:lang w:val="en-US"/>
        </w:rPr>
        <w:t>:</w:t>
      </w:r>
      <w:r w:rsidRPr="00A373F5">
        <w:rPr>
          <w:rFonts w:ascii="Cambria" w:hAnsi="Cambria"/>
          <w:lang w:val="en-US"/>
        </w:rPr>
        <w:t xml:space="preserve"> Demonstrator (</w:t>
      </w:r>
      <w:r w:rsidR="002805B7">
        <w:rPr>
          <w:rFonts w:ascii="Cambria" w:hAnsi="Cambria"/>
          <w:noProof/>
          <w:lang w:val="en-US"/>
        </w:rPr>
        <w:t>T</w:t>
      </w:r>
      <w:r w:rsidRPr="002805B7">
        <w:rPr>
          <w:rFonts w:ascii="Cambria" w:hAnsi="Cambria"/>
          <w:noProof/>
          <w:lang w:val="en-US"/>
        </w:rPr>
        <w:t>eaching</w:t>
      </w:r>
      <w:r w:rsidRPr="00A373F5">
        <w:rPr>
          <w:rFonts w:ascii="Cambria" w:hAnsi="Cambria"/>
          <w:lang w:val="en-US"/>
        </w:rPr>
        <w:t xml:space="preserve"> Assistant) at Agricultural Biochemistry Department, Faculty of Agriculture, Zagazig University, Egypt.</w:t>
      </w:r>
    </w:p>
    <w:p w:rsidR="005204D1" w:rsidRDefault="005204D1" w:rsidP="002908EA">
      <w:pPr>
        <w:spacing w:line="360" w:lineRule="auto"/>
        <w:ind w:right="-1080"/>
        <w:jc w:val="center"/>
        <w:rPr>
          <w:rFonts w:ascii="Cambria" w:hAnsi="Cambria"/>
          <w:lang w:val="en-US"/>
        </w:rPr>
      </w:pPr>
    </w:p>
    <w:p w:rsidR="00921808" w:rsidRDefault="00921808" w:rsidP="002908EA">
      <w:pPr>
        <w:spacing w:line="360" w:lineRule="auto"/>
        <w:ind w:right="-1080"/>
        <w:jc w:val="center"/>
        <w:rPr>
          <w:rFonts w:ascii="Cambria" w:hAnsi="Cambria"/>
          <w:lang w:val="en-US"/>
        </w:rPr>
      </w:pPr>
    </w:p>
    <w:p w:rsidR="00921808" w:rsidRPr="00A373F5" w:rsidRDefault="00921808" w:rsidP="002908EA">
      <w:pPr>
        <w:spacing w:line="360" w:lineRule="auto"/>
        <w:ind w:right="-1080"/>
        <w:jc w:val="center"/>
        <w:rPr>
          <w:rFonts w:ascii="Cambria" w:hAnsi="Cambria" w:cs="Verdana"/>
          <w:b/>
          <w:bCs/>
          <w:color w:val="C00000"/>
          <w:sz w:val="28"/>
          <w:szCs w:val="28"/>
          <w:lang w:val="en-US" w:eastAsia="en-US"/>
        </w:rPr>
      </w:pPr>
    </w:p>
    <w:p w:rsidR="00B23B7D" w:rsidRPr="00A373F5" w:rsidRDefault="00B23B7D" w:rsidP="002908EA">
      <w:pPr>
        <w:spacing w:line="360" w:lineRule="auto"/>
        <w:ind w:right="-1080"/>
        <w:jc w:val="center"/>
        <w:rPr>
          <w:rFonts w:ascii="Cambria" w:hAnsi="Cambria" w:cs="Verdana"/>
          <w:b/>
          <w:bCs/>
          <w:color w:val="C00000"/>
          <w:sz w:val="28"/>
          <w:szCs w:val="28"/>
          <w:lang w:val="en-US" w:eastAsia="en-US"/>
        </w:rPr>
      </w:pPr>
      <w:r w:rsidRPr="00A373F5">
        <w:rPr>
          <w:rFonts w:ascii="Cambria" w:hAnsi="Cambria" w:cs="Verdana"/>
          <w:b/>
          <w:bCs/>
          <w:color w:val="C00000"/>
          <w:sz w:val="28"/>
          <w:szCs w:val="28"/>
          <w:lang w:val="en-US" w:eastAsia="en-US"/>
        </w:rPr>
        <w:lastRenderedPageBreak/>
        <w:t>Teaching</w:t>
      </w:r>
      <w:r w:rsidR="005204D1" w:rsidRPr="00A373F5">
        <w:rPr>
          <w:rFonts w:ascii="Cambria" w:hAnsi="Cambria" w:cs="Verdana"/>
          <w:b/>
          <w:bCs/>
          <w:color w:val="C00000"/>
          <w:sz w:val="28"/>
          <w:szCs w:val="28"/>
          <w:lang w:val="en-US" w:eastAsia="en-US"/>
        </w:rPr>
        <w:t xml:space="preserve"> Experience</w:t>
      </w:r>
      <w:r w:rsidRPr="00A373F5">
        <w:rPr>
          <w:rFonts w:ascii="Cambria" w:hAnsi="Cambria" w:cs="Verdana"/>
          <w:b/>
          <w:bCs/>
          <w:color w:val="C00000"/>
          <w:sz w:val="28"/>
          <w:szCs w:val="28"/>
          <w:lang w:val="en-US" w:eastAsia="en-US"/>
        </w:rPr>
        <w:t xml:space="preserve"> </w:t>
      </w:r>
    </w:p>
    <w:p w:rsidR="005204D1" w:rsidRPr="00A373F5" w:rsidRDefault="005204D1" w:rsidP="002908EA">
      <w:pPr>
        <w:pStyle w:val="Default"/>
        <w:spacing w:line="360" w:lineRule="auto"/>
        <w:jc w:val="both"/>
        <w:rPr>
          <w:rFonts w:ascii="Cambria" w:hAnsi="Cambria" w:cs="Arial"/>
          <w:b/>
          <w:bCs/>
          <w:color w:val="0000FF"/>
          <w:u w:val="single"/>
        </w:rPr>
      </w:pPr>
      <w:r w:rsidRPr="00A373F5">
        <w:rPr>
          <w:rFonts w:ascii="Cambria" w:hAnsi="Cambria" w:cs="ADEHN C+ Caslon 540 BT"/>
          <w:b/>
          <w:color w:val="0000FF"/>
          <w:u w:val="single"/>
        </w:rPr>
        <w:t xml:space="preserve">Professor for courses taught at Zagazig University (Egypt) </w:t>
      </w:r>
    </w:p>
    <w:p w:rsidR="00405E0E" w:rsidRPr="00A373F5" w:rsidRDefault="00405E0E" w:rsidP="002908EA">
      <w:pPr>
        <w:spacing w:beforeAutospacing="1" w:afterAutospacing="1" w:line="360" w:lineRule="auto"/>
        <w:jc w:val="both"/>
        <w:rPr>
          <w:rFonts w:ascii="Cambria" w:hAnsi="Cambria" w:cs="Arial"/>
          <w:b/>
          <w:bCs/>
          <w:lang w:val="en-US"/>
        </w:rPr>
      </w:pPr>
      <w:r w:rsidRPr="00A373F5">
        <w:rPr>
          <w:rFonts w:ascii="Cambria" w:hAnsi="Cambria" w:cs="Arial"/>
          <w:b/>
          <w:bCs/>
          <w:lang w:val="en-US"/>
        </w:rPr>
        <w:t xml:space="preserve">1- Undergraduate courses </w:t>
      </w:r>
    </w:p>
    <w:p w:rsidR="00405E0E" w:rsidRPr="00A373F5" w:rsidRDefault="00405E0E" w:rsidP="002908EA">
      <w:pPr>
        <w:spacing w:beforeAutospacing="1" w:afterAutospacing="1" w:line="360" w:lineRule="auto"/>
        <w:ind w:firstLine="720"/>
        <w:jc w:val="both"/>
        <w:rPr>
          <w:rFonts w:ascii="Cambria" w:hAnsi="Cambria" w:cs="Arial"/>
          <w:sz w:val="22"/>
          <w:szCs w:val="22"/>
          <w:lang w:val="en-US"/>
        </w:rPr>
      </w:pPr>
      <w:r w:rsidRPr="00A373F5">
        <w:rPr>
          <w:rFonts w:ascii="Cambria" w:hAnsi="Cambria" w:cs="Arial"/>
          <w:sz w:val="22"/>
          <w:szCs w:val="22"/>
          <w:lang w:val="en-US"/>
        </w:rPr>
        <w:t>Working as teaching assistant and assistant lecturer (from 1995 to 1999)</w:t>
      </w:r>
      <w:r w:rsidR="0024124B" w:rsidRPr="00A373F5">
        <w:rPr>
          <w:rFonts w:ascii="Cambria" w:hAnsi="Cambria" w:cs="Arial"/>
          <w:sz w:val="22"/>
          <w:szCs w:val="22"/>
          <w:lang w:val="en-US"/>
        </w:rPr>
        <w:t xml:space="preserve"> and as </w:t>
      </w:r>
      <w:r w:rsidR="005204D1" w:rsidRPr="00A373F5">
        <w:rPr>
          <w:rFonts w:ascii="Cambria" w:hAnsi="Cambria" w:cs="Arial"/>
          <w:sz w:val="22"/>
          <w:szCs w:val="22"/>
          <w:lang w:val="en-US"/>
        </w:rPr>
        <w:t>P</w:t>
      </w:r>
      <w:r w:rsidR="0024124B" w:rsidRPr="00A373F5">
        <w:rPr>
          <w:rFonts w:ascii="Cambria" w:hAnsi="Cambria" w:cs="Arial"/>
          <w:sz w:val="22"/>
          <w:szCs w:val="22"/>
          <w:lang w:val="en-US"/>
        </w:rPr>
        <w:t xml:space="preserve">rofessor of </w:t>
      </w:r>
      <w:r w:rsidR="005204D1" w:rsidRPr="00A373F5">
        <w:rPr>
          <w:rFonts w:ascii="Cambria" w:hAnsi="Cambria" w:cs="Arial"/>
          <w:sz w:val="22"/>
          <w:szCs w:val="22"/>
          <w:lang w:val="en-US"/>
        </w:rPr>
        <w:t>F</w:t>
      </w:r>
      <w:r w:rsidR="0024124B" w:rsidRPr="00A373F5">
        <w:rPr>
          <w:rFonts w:ascii="Cambria" w:hAnsi="Cambria" w:cs="Arial"/>
          <w:sz w:val="22"/>
          <w:szCs w:val="22"/>
          <w:lang w:val="en-US"/>
        </w:rPr>
        <w:t>ood Chemistry (from 2004 to 2013)</w:t>
      </w:r>
      <w:r w:rsidRPr="00A373F5">
        <w:rPr>
          <w:rFonts w:ascii="Cambria" w:hAnsi="Cambria" w:cs="Arial"/>
          <w:sz w:val="22"/>
          <w:szCs w:val="22"/>
          <w:lang w:val="en-US"/>
        </w:rPr>
        <w:t xml:space="preserve"> at Biochemistry Department, Faculty of Agriculture, Zagazig University (Egypt)</w:t>
      </w:r>
      <w:r w:rsidR="00EE706C" w:rsidRPr="00A373F5">
        <w:rPr>
          <w:rFonts w:ascii="Cambria" w:hAnsi="Cambria" w:cs="Arial"/>
          <w:sz w:val="22"/>
          <w:szCs w:val="22"/>
          <w:lang w:val="en-US"/>
        </w:rPr>
        <w:t xml:space="preserve">, </w:t>
      </w:r>
      <w:r w:rsidRPr="00A373F5">
        <w:rPr>
          <w:rFonts w:ascii="Cambria" w:hAnsi="Cambria" w:cs="Arial"/>
          <w:sz w:val="22"/>
          <w:szCs w:val="22"/>
          <w:lang w:val="en-US"/>
        </w:rPr>
        <w:t>I was</w:t>
      </w:r>
      <w:r w:rsidR="00EE706C" w:rsidRPr="00A373F5">
        <w:rPr>
          <w:rFonts w:ascii="Cambria" w:hAnsi="Cambria" w:cs="Arial"/>
          <w:sz w:val="22"/>
          <w:szCs w:val="22"/>
          <w:lang w:val="en-US"/>
        </w:rPr>
        <w:t xml:space="preserve"> involved in</w:t>
      </w:r>
      <w:r w:rsidRPr="00A373F5">
        <w:rPr>
          <w:rFonts w:ascii="Cambria" w:hAnsi="Cambria" w:cs="Arial"/>
          <w:sz w:val="22"/>
          <w:szCs w:val="22"/>
          <w:lang w:val="en-US"/>
        </w:rPr>
        <w:t xml:space="preserve"> teaching undergraduate courses. Teaching responsibilities were including and not limited to prepare curriculum, plan course organization, teach courses, create and grade quizzes, design laboratory manuals and demonstrate equipment and techniques. This was done by using advanced instructional technology to enhance the learning process. The following table is showing a list of the course which I taught during this time.</w:t>
      </w:r>
    </w:p>
    <w:tbl>
      <w:tblPr>
        <w:tblW w:w="906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03"/>
        <w:gridCol w:w="4223"/>
        <w:gridCol w:w="1642"/>
      </w:tblGrid>
      <w:tr w:rsidR="00405E0E" w:rsidRPr="00827D64" w:rsidTr="00007DAB">
        <w:trPr>
          <w:trHeight w:val="617"/>
          <w:tblCellSpacing w:w="15" w:type="dxa"/>
          <w:jc w:val="center"/>
        </w:trPr>
        <w:tc>
          <w:tcPr>
            <w:tcW w:w="3158" w:type="dxa"/>
            <w:vAlign w:val="center"/>
          </w:tcPr>
          <w:p w:rsidR="00405E0E" w:rsidRPr="00A373F5" w:rsidRDefault="00405E0E" w:rsidP="002908EA">
            <w:pPr>
              <w:jc w:val="center"/>
              <w:rPr>
                <w:rFonts w:ascii="Cambria" w:hAnsi="Cambria" w:cs="Arial"/>
                <w:b/>
                <w:bCs/>
                <w:lang w:val="en-US"/>
              </w:rPr>
            </w:pPr>
            <w:r w:rsidRPr="00A373F5">
              <w:rPr>
                <w:rFonts w:ascii="Cambria" w:hAnsi="Cambria" w:cs="Arial"/>
                <w:b/>
                <w:bCs/>
                <w:lang w:val="en-US"/>
              </w:rPr>
              <w:t xml:space="preserve">Course </w:t>
            </w:r>
          </w:p>
        </w:tc>
        <w:tc>
          <w:tcPr>
            <w:tcW w:w="4193" w:type="dxa"/>
            <w:vAlign w:val="center"/>
          </w:tcPr>
          <w:p w:rsidR="00405E0E" w:rsidRPr="00A373F5" w:rsidRDefault="00405E0E" w:rsidP="002908EA">
            <w:pPr>
              <w:jc w:val="center"/>
              <w:rPr>
                <w:rFonts w:ascii="Cambria" w:hAnsi="Cambria" w:cs="Arial"/>
                <w:b/>
                <w:bCs/>
                <w:lang w:val="en-US"/>
              </w:rPr>
            </w:pPr>
            <w:r w:rsidRPr="00A373F5">
              <w:rPr>
                <w:rFonts w:ascii="Cambria" w:hAnsi="Cambria" w:cs="Arial"/>
                <w:b/>
                <w:bCs/>
                <w:lang w:val="en-US"/>
              </w:rPr>
              <w:t>Level</w:t>
            </w:r>
          </w:p>
        </w:tc>
        <w:tc>
          <w:tcPr>
            <w:tcW w:w="1597" w:type="dxa"/>
            <w:vAlign w:val="center"/>
          </w:tcPr>
          <w:p w:rsidR="00405E0E" w:rsidRPr="00A373F5" w:rsidRDefault="005204D1" w:rsidP="002908EA">
            <w:pPr>
              <w:spacing w:before="100" w:beforeAutospacing="1" w:after="100" w:afterAutospacing="1"/>
              <w:jc w:val="center"/>
              <w:rPr>
                <w:rFonts w:ascii="Cambria" w:hAnsi="Cambria" w:cs="Arial"/>
                <w:b/>
                <w:bCs/>
                <w:sz w:val="18"/>
                <w:szCs w:val="18"/>
                <w:lang w:val="en-US"/>
              </w:rPr>
            </w:pPr>
            <w:r w:rsidRPr="00A373F5">
              <w:rPr>
                <w:rFonts w:ascii="Cambria" w:hAnsi="Cambria" w:cs="Arial"/>
                <w:b/>
                <w:bCs/>
                <w:sz w:val="18"/>
                <w:szCs w:val="18"/>
                <w:lang w:val="en-US"/>
              </w:rPr>
              <w:t>Average number</w:t>
            </w:r>
            <w:r w:rsidR="00405E0E" w:rsidRPr="00A373F5">
              <w:rPr>
                <w:rFonts w:ascii="Cambria" w:hAnsi="Cambria" w:cs="Arial"/>
                <w:b/>
                <w:bCs/>
                <w:sz w:val="18"/>
                <w:szCs w:val="18"/>
                <w:lang w:val="en-US"/>
              </w:rPr>
              <w:t xml:space="preserve"> of </w:t>
            </w:r>
            <w:r w:rsidRPr="00A373F5">
              <w:rPr>
                <w:rFonts w:ascii="Cambria" w:hAnsi="Cambria" w:cs="Arial"/>
                <w:b/>
                <w:bCs/>
                <w:sz w:val="18"/>
                <w:szCs w:val="18"/>
                <w:lang w:val="en-US"/>
              </w:rPr>
              <w:t>s</w:t>
            </w:r>
            <w:r w:rsidR="00405E0E" w:rsidRPr="00A373F5">
              <w:rPr>
                <w:rFonts w:ascii="Cambria" w:hAnsi="Cambria" w:cs="Arial"/>
                <w:b/>
                <w:bCs/>
                <w:sz w:val="18"/>
                <w:szCs w:val="18"/>
                <w:lang w:val="en-US"/>
              </w:rPr>
              <w:t>tudents/year</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Inorganic Chemistry</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Interdepartmental freshman general distribution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300-400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Organic Chemistry</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Interdepartmental freshman general distribution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300-400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2805B7">
              <w:rPr>
                <w:rFonts w:ascii="Arial Narrow" w:hAnsi="Arial Narrow" w:cs="Arial"/>
                <w:noProof/>
                <w:sz w:val="18"/>
                <w:szCs w:val="18"/>
                <w:lang w:val="en-US"/>
              </w:rPr>
              <w:t>Fundamental</w:t>
            </w:r>
            <w:r w:rsidRPr="00A373F5">
              <w:rPr>
                <w:rFonts w:ascii="Arial Narrow" w:hAnsi="Arial Narrow" w:cs="Arial"/>
                <w:sz w:val="18"/>
                <w:szCs w:val="18"/>
                <w:lang w:val="en-US"/>
              </w:rPr>
              <w:t xml:space="preserve"> of Biochemistry</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Interdepartmental sophomore general distribution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300-350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Protein Chemistry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Genetics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Biosynthesis of Proteins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Genetics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Instrumental Analytical Chemistry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Physical Chemistry</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Lipids Chemistry and Analysis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25-20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Chemical Analysis of Carbohydrates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Analytical Chemistry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24124B" w:rsidRPr="00A373F5" w:rsidTr="005204D1">
        <w:trPr>
          <w:tblCellSpacing w:w="15" w:type="dxa"/>
          <w:jc w:val="center"/>
        </w:trPr>
        <w:tc>
          <w:tcPr>
            <w:tcW w:w="3158"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Food chemistry</w:t>
            </w:r>
          </w:p>
        </w:tc>
        <w:tc>
          <w:tcPr>
            <w:tcW w:w="4193"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24124B" w:rsidRPr="00A373F5" w:rsidRDefault="0024124B"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24124B" w:rsidRPr="00A373F5" w:rsidTr="005204D1">
        <w:trPr>
          <w:tblCellSpacing w:w="15" w:type="dxa"/>
          <w:jc w:val="center"/>
        </w:trPr>
        <w:tc>
          <w:tcPr>
            <w:tcW w:w="3158"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Food Chemistry laboratory</w:t>
            </w:r>
          </w:p>
        </w:tc>
        <w:tc>
          <w:tcPr>
            <w:tcW w:w="4193"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24124B" w:rsidRPr="00A373F5" w:rsidRDefault="0024124B"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24124B" w:rsidRPr="00A373F5" w:rsidTr="005204D1">
        <w:trPr>
          <w:tblCellSpacing w:w="15" w:type="dxa"/>
          <w:jc w:val="center"/>
        </w:trPr>
        <w:tc>
          <w:tcPr>
            <w:tcW w:w="3158"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Food analysis</w:t>
            </w:r>
          </w:p>
        </w:tc>
        <w:tc>
          <w:tcPr>
            <w:tcW w:w="4193"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24124B" w:rsidRPr="00A373F5" w:rsidRDefault="0024124B"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24124B" w:rsidRPr="00A373F5" w:rsidTr="005204D1">
        <w:trPr>
          <w:tblCellSpacing w:w="15" w:type="dxa"/>
          <w:jc w:val="center"/>
        </w:trPr>
        <w:tc>
          <w:tcPr>
            <w:tcW w:w="3158"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Enzymes chemistry</w:t>
            </w:r>
          </w:p>
        </w:tc>
        <w:tc>
          <w:tcPr>
            <w:tcW w:w="4193"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24124B" w:rsidRPr="00A373F5" w:rsidRDefault="0024124B"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24124B" w:rsidRPr="00A373F5" w:rsidTr="005204D1">
        <w:trPr>
          <w:tblCellSpacing w:w="15" w:type="dxa"/>
          <w:jc w:val="center"/>
        </w:trPr>
        <w:tc>
          <w:tcPr>
            <w:tcW w:w="3158"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Functional foods and nutraceuticals</w:t>
            </w:r>
          </w:p>
        </w:tc>
        <w:tc>
          <w:tcPr>
            <w:tcW w:w="4193"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24124B" w:rsidRPr="00A373F5" w:rsidRDefault="0024124B"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24124B" w:rsidRPr="00A373F5" w:rsidTr="005204D1">
        <w:trPr>
          <w:tblCellSpacing w:w="15" w:type="dxa"/>
          <w:jc w:val="center"/>
        </w:trPr>
        <w:tc>
          <w:tcPr>
            <w:tcW w:w="3158"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Antioxidants and health-promoting factors</w:t>
            </w:r>
          </w:p>
        </w:tc>
        <w:tc>
          <w:tcPr>
            <w:tcW w:w="4193" w:type="dxa"/>
            <w:vAlign w:val="center"/>
          </w:tcPr>
          <w:p w:rsidR="0024124B" w:rsidRPr="00A373F5" w:rsidRDefault="0024124B" w:rsidP="002908EA">
            <w:pPr>
              <w:rPr>
                <w:rFonts w:ascii="Arial Narrow" w:hAnsi="Arial Narrow" w:cs="Arial"/>
                <w:sz w:val="18"/>
                <w:szCs w:val="18"/>
                <w:lang w:val="en-US"/>
              </w:rPr>
            </w:pPr>
            <w:r w:rsidRPr="00A373F5">
              <w:rPr>
                <w:rFonts w:ascii="Arial Narrow" w:hAnsi="Arial Narrow" w:cs="Arial"/>
                <w:sz w:val="18"/>
                <w:szCs w:val="18"/>
                <w:lang w:val="en-US"/>
              </w:rPr>
              <w:t>Biochemistry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24124B" w:rsidRPr="00A373F5" w:rsidRDefault="0024124B"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r w:rsidR="00405E0E" w:rsidRPr="00A373F5" w:rsidTr="005204D1">
        <w:trPr>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Food Analysis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Food Science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junior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20-30</w:t>
            </w:r>
          </w:p>
        </w:tc>
      </w:tr>
      <w:tr w:rsidR="00405E0E" w:rsidRPr="00A373F5" w:rsidTr="00007DAB">
        <w:trPr>
          <w:trHeight w:val="283"/>
          <w:tblCellSpacing w:w="15" w:type="dxa"/>
          <w:jc w:val="center"/>
        </w:trPr>
        <w:tc>
          <w:tcPr>
            <w:tcW w:w="3158"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 xml:space="preserve">Chemistry of Biomolecules </w:t>
            </w:r>
          </w:p>
        </w:tc>
        <w:tc>
          <w:tcPr>
            <w:tcW w:w="4193" w:type="dxa"/>
            <w:vAlign w:val="center"/>
          </w:tcPr>
          <w:p w:rsidR="00405E0E" w:rsidRPr="00A373F5" w:rsidRDefault="00405E0E" w:rsidP="002908EA">
            <w:pPr>
              <w:rPr>
                <w:rFonts w:ascii="Arial Narrow" w:hAnsi="Arial Narrow" w:cs="Arial"/>
                <w:sz w:val="18"/>
                <w:szCs w:val="18"/>
                <w:lang w:val="en-US"/>
              </w:rPr>
            </w:pPr>
            <w:r w:rsidRPr="00A373F5">
              <w:rPr>
                <w:rFonts w:ascii="Arial Narrow" w:hAnsi="Arial Narrow" w:cs="Arial"/>
                <w:sz w:val="18"/>
                <w:szCs w:val="18"/>
                <w:lang w:val="en-US"/>
              </w:rPr>
              <w:t>Genetics Department</w:t>
            </w:r>
            <w:r w:rsidR="00007DAB" w:rsidRPr="00A373F5">
              <w:rPr>
                <w:rFonts w:ascii="Arial Narrow" w:hAnsi="Arial Narrow" w:cs="Arial"/>
                <w:sz w:val="18"/>
                <w:szCs w:val="18"/>
                <w:lang w:val="en-US"/>
              </w:rPr>
              <w:t>-</w:t>
            </w:r>
            <w:r w:rsidRPr="00A373F5">
              <w:rPr>
                <w:rFonts w:ascii="Arial Narrow" w:hAnsi="Arial Narrow" w:cs="Arial"/>
                <w:sz w:val="18"/>
                <w:szCs w:val="18"/>
                <w:lang w:val="en-US"/>
              </w:rPr>
              <w:t xml:space="preserve"> senior requirement</w:t>
            </w:r>
          </w:p>
        </w:tc>
        <w:tc>
          <w:tcPr>
            <w:tcW w:w="1597" w:type="dxa"/>
            <w:vAlign w:val="center"/>
          </w:tcPr>
          <w:p w:rsidR="00405E0E" w:rsidRPr="00A373F5" w:rsidRDefault="00405E0E" w:rsidP="002908EA">
            <w:pPr>
              <w:jc w:val="center"/>
              <w:rPr>
                <w:rFonts w:ascii="Arial Narrow" w:hAnsi="Arial Narrow" w:cs="Arial"/>
                <w:sz w:val="18"/>
                <w:szCs w:val="18"/>
                <w:lang w:val="en-US"/>
              </w:rPr>
            </w:pPr>
            <w:r w:rsidRPr="00A373F5">
              <w:rPr>
                <w:rFonts w:ascii="Arial Narrow" w:hAnsi="Arial Narrow" w:cs="Arial"/>
                <w:sz w:val="18"/>
                <w:szCs w:val="18"/>
                <w:lang w:val="en-US"/>
              </w:rPr>
              <w:t>15-20</w:t>
            </w:r>
          </w:p>
        </w:tc>
      </w:tr>
    </w:tbl>
    <w:p w:rsidR="005B5D79" w:rsidRPr="00A373F5" w:rsidRDefault="005B5D79" w:rsidP="002908EA">
      <w:pPr>
        <w:spacing w:beforeAutospacing="1" w:afterAutospacing="1" w:line="360" w:lineRule="auto"/>
        <w:jc w:val="both"/>
        <w:rPr>
          <w:rFonts w:ascii="Cambria" w:hAnsi="Cambria" w:cs="Arial"/>
          <w:lang w:val="en-US"/>
        </w:rPr>
      </w:pPr>
    </w:p>
    <w:p w:rsidR="00007DAB" w:rsidRPr="004444C5" w:rsidRDefault="00405E0E" w:rsidP="002908EA">
      <w:pPr>
        <w:pStyle w:val="Default"/>
        <w:spacing w:line="360" w:lineRule="auto"/>
        <w:jc w:val="both"/>
        <w:rPr>
          <w:rFonts w:ascii="Cambria" w:hAnsi="Cambria" w:cs="ADEHN C+ Caslon 540 BT"/>
          <w:b/>
          <w:i/>
          <w:iCs/>
          <w:color w:val="7030A0"/>
          <w:u w:val="single"/>
        </w:rPr>
      </w:pPr>
      <w:r w:rsidRPr="00A373F5">
        <w:rPr>
          <w:rFonts w:ascii="Cambria" w:hAnsi="Cambria" w:cs="Arial"/>
          <w:b/>
          <w:bCs/>
        </w:rPr>
        <w:t>2- Post</w:t>
      </w:r>
      <w:r w:rsidR="000B78D0" w:rsidRPr="00A373F5">
        <w:rPr>
          <w:rFonts w:ascii="Cambria" w:hAnsi="Cambria" w:cs="Arial"/>
          <w:b/>
          <w:bCs/>
        </w:rPr>
        <w:t>-</w:t>
      </w:r>
      <w:r w:rsidRPr="00A373F5">
        <w:rPr>
          <w:rFonts w:ascii="Cambria" w:hAnsi="Cambria" w:cs="Arial"/>
          <w:b/>
          <w:bCs/>
        </w:rPr>
        <w:t>graduate courses</w:t>
      </w:r>
      <w:r w:rsidR="00007DAB" w:rsidRPr="00A373F5">
        <w:rPr>
          <w:rFonts w:ascii="Cambria" w:hAnsi="Cambria" w:cs="Arial"/>
          <w:b/>
          <w:bCs/>
        </w:rPr>
        <w:t xml:space="preserve"> </w:t>
      </w:r>
      <w:r w:rsidR="00007DAB" w:rsidRPr="004444C5">
        <w:rPr>
          <w:rFonts w:ascii="Cambria" w:hAnsi="Cambria" w:cs="ADEHN C+ Caslon 540 BT"/>
          <w:b/>
          <w:i/>
          <w:iCs/>
          <w:color w:val="7030A0"/>
        </w:rPr>
        <w:t>(average number of students is 15</w:t>
      </w:r>
      <w:r w:rsidR="00921808">
        <w:rPr>
          <w:rFonts w:ascii="Cambria" w:hAnsi="Cambria" w:cs="ADEHN C+ Caslon 540 BT"/>
          <w:b/>
          <w:i/>
          <w:iCs/>
          <w:color w:val="7030A0"/>
        </w:rPr>
        <w:t xml:space="preserve"> in each</w:t>
      </w:r>
      <w:r w:rsidR="00007DAB" w:rsidRPr="004444C5">
        <w:rPr>
          <w:rFonts w:ascii="Cambria" w:hAnsi="Cambria" w:cs="ADEHN C+ Caslon 540 BT"/>
          <w:b/>
          <w:i/>
          <w:iCs/>
          <w:color w:val="7030A0"/>
        </w:rPr>
        <w:t>)</w:t>
      </w:r>
    </w:p>
    <w:p w:rsidR="00405E0E" w:rsidRPr="00A373F5" w:rsidRDefault="00405E0E" w:rsidP="002908EA">
      <w:pPr>
        <w:spacing w:after="240" w:line="360" w:lineRule="auto"/>
        <w:ind w:firstLine="708"/>
        <w:jc w:val="lowKashida"/>
        <w:rPr>
          <w:rFonts w:ascii="Cambria" w:hAnsi="Cambria" w:cs="Arial"/>
          <w:sz w:val="22"/>
          <w:szCs w:val="22"/>
          <w:lang w:val="en-US"/>
        </w:rPr>
      </w:pPr>
      <w:r w:rsidRPr="00A373F5">
        <w:rPr>
          <w:rFonts w:ascii="Cambria" w:hAnsi="Cambria" w:cs="Arial"/>
          <w:sz w:val="22"/>
          <w:szCs w:val="22"/>
          <w:lang w:val="en-US"/>
        </w:rPr>
        <w:t xml:space="preserve">Working as an Assistant </w:t>
      </w:r>
      <w:r w:rsidR="005B5D79" w:rsidRPr="00A373F5">
        <w:rPr>
          <w:rFonts w:ascii="Cambria" w:hAnsi="Cambria" w:cs="Arial"/>
          <w:sz w:val="22"/>
          <w:szCs w:val="22"/>
          <w:lang w:val="en-US"/>
        </w:rPr>
        <w:t>P</w:t>
      </w:r>
      <w:r w:rsidRPr="00A373F5">
        <w:rPr>
          <w:rFonts w:ascii="Cambria" w:hAnsi="Cambria" w:cs="Arial"/>
          <w:sz w:val="22"/>
          <w:szCs w:val="22"/>
          <w:lang w:val="en-US"/>
        </w:rPr>
        <w:t xml:space="preserve">rofessor (from 2004 to </w:t>
      </w:r>
      <w:r w:rsidR="005B5D79" w:rsidRPr="00A373F5">
        <w:rPr>
          <w:rFonts w:ascii="Cambria" w:hAnsi="Cambria" w:cs="Arial"/>
          <w:sz w:val="22"/>
          <w:szCs w:val="22"/>
          <w:lang w:val="en-US"/>
        </w:rPr>
        <w:t>2009</w:t>
      </w:r>
      <w:r w:rsidRPr="00A373F5">
        <w:rPr>
          <w:rFonts w:ascii="Cambria" w:hAnsi="Cambria" w:cs="Arial"/>
          <w:sz w:val="22"/>
          <w:szCs w:val="22"/>
          <w:lang w:val="en-US"/>
        </w:rPr>
        <w:t>)</w:t>
      </w:r>
      <w:r w:rsidR="0024124B" w:rsidRPr="00A373F5">
        <w:rPr>
          <w:rFonts w:ascii="Cambria" w:hAnsi="Cambria" w:cs="Arial"/>
          <w:sz w:val="22"/>
          <w:szCs w:val="22"/>
          <w:lang w:val="en-US"/>
        </w:rPr>
        <w:t xml:space="preserve">, </w:t>
      </w:r>
      <w:r w:rsidR="003C1BAA" w:rsidRPr="00A373F5">
        <w:rPr>
          <w:rFonts w:ascii="Cambria" w:hAnsi="Cambria" w:cs="Arial"/>
          <w:sz w:val="22"/>
          <w:szCs w:val="22"/>
          <w:lang w:val="en-US"/>
        </w:rPr>
        <w:t xml:space="preserve">Associate Professor (from 2009 to </w:t>
      </w:r>
      <w:r w:rsidR="0024124B" w:rsidRPr="00A373F5">
        <w:rPr>
          <w:rFonts w:ascii="Cambria" w:hAnsi="Cambria" w:cs="Arial"/>
          <w:sz w:val="22"/>
          <w:szCs w:val="22"/>
          <w:lang w:val="en-US"/>
        </w:rPr>
        <w:t>2014</w:t>
      </w:r>
      <w:r w:rsidR="003C1BAA" w:rsidRPr="00A373F5">
        <w:rPr>
          <w:rFonts w:ascii="Cambria" w:hAnsi="Cambria" w:cs="Arial"/>
          <w:sz w:val="22"/>
          <w:szCs w:val="22"/>
          <w:lang w:val="en-US"/>
        </w:rPr>
        <w:t>)</w:t>
      </w:r>
      <w:r w:rsidR="0024124B" w:rsidRPr="00A373F5">
        <w:rPr>
          <w:rFonts w:ascii="Cambria" w:hAnsi="Cambria" w:cs="Arial"/>
          <w:sz w:val="22"/>
          <w:szCs w:val="22"/>
          <w:lang w:val="en-US"/>
        </w:rPr>
        <w:t xml:space="preserve"> and Professor (2014 to present) </w:t>
      </w:r>
      <w:r w:rsidRPr="00A373F5">
        <w:rPr>
          <w:rFonts w:ascii="Cambria" w:hAnsi="Cambria" w:cs="Arial"/>
          <w:sz w:val="22"/>
          <w:szCs w:val="22"/>
          <w:lang w:val="en-US"/>
        </w:rPr>
        <w:t>at Biochemistry Department, Zagazig University</w:t>
      </w:r>
      <w:r w:rsidR="00FA0E48" w:rsidRPr="00A373F5">
        <w:rPr>
          <w:rFonts w:ascii="Cambria" w:hAnsi="Cambria" w:cs="Arial"/>
          <w:sz w:val="22"/>
          <w:szCs w:val="22"/>
          <w:lang w:val="en-US"/>
        </w:rPr>
        <w:t xml:space="preserve">, </w:t>
      </w:r>
      <w:r w:rsidRPr="00A373F5">
        <w:rPr>
          <w:rFonts w:ascii="Cambria" w:hAnsi="Cambria" w:cs="Arial"/>
          <w:sz w:val="22"/>
          <w:szCs w:val="22"/>
          <w:lang w:val="en-US"/>
        </w:rPr>
        <w:t>I</w:t>
      </w:r>
      <w:r w:rsidR="005B5D79" w:rsidRPr="00A373F5">
        <w:rPr>
          <w:rFonts w:ascii="Cambria" w:hAnsi="Cambria" w:cs="Arial"/>
          <w:sz w:val="22"/>
          <w:szCs w:val="22"/>
          <w:lang w:val="en-US"/>
        </w:rPr>
        <w:t xml:space="preserve"> was</w:t>
      </w:r>
      <w:r w:rsidRPr="00A373F5">
        <w:rPr>
          <w:rFonts w:ascii="Cambria" w:hAnsi="Cambria" w:cs="Arial"/>
          <w:sz w:val="22"/>
          <w:szCs w:val="22"/>
          <w:lang w:val="en-US"/>
        </w:rPr>
        <w:t xml:space="preserve"> </w:t>
      </w:r>
      <w:r w:rsidR="00FA0E48" w:rsidRPr="00A373F5">
        <w:rPr>
          <w:rFonts w:ascii="Cambria" w:hAnsi="Cambria" w:cs="Arial"/>
          <w:sz w:val="22"/>
          <w:szCs w:val="22"/>
          <w:lang w:val="en-US"/>
        </w:rPr>
        <w:t xml:space="preserve">involved in </w:t>
      </w:r>
      <w:r w:rsidRPr="00A373F5">
        <w:rPr>
          <w:rFonts w:ascii="Cambria" w:hAnsi="Cambria" w:cs="Arial"/>
          <w:sz w:val="22"/>
          <w:szCs w:val="22"/>
          <w:lang w:val="en-US"/>
        </w:rPr>
        <w:t>teaching the following under- and post-graduate courses</w:t>
      </w:r>
      <w:r w:rsidR="005967CF" w:rsidRPr="00A373F5">
        <w:rPr>
          <w:rFonts w:ascii="Cambria" w:hAnsi="Cambria" w:cs="Arial"/>
          <w:sz w:val="22"/>
          <w:szCs w:val="22"/>
          <w:lang w:val="en-US"/>
        </w:rPr>
        <w:t xml:space="preserve"> including</w:t>
      </w:r>
      <w:r w:rsidRPr="00A373F5">
        <w:rPr>
          <w:rFonts w:ascii="Cambria" w:hAnsi="Cambria" w:cs="Arial"/>
          <w:sz w:val="22"/>
          <w:szCs w:val="22"/>
          <w:lang w:val="en-US"/>
        </w:rPr>
        <w:t>: Food chemistry, Food biochemistry, Food technology, Functional foods, Food safety, Food analysis, Biochemistry, Inorganic chemistry, Organic chemistry, Proteins chemistry, Chemistry and analysis of lipids, Chemistry and analysis of agricultural by-products.</w:t>
      </w:r>
    </w:p>
    <w:p w:rsidR="00921808" w:rsidRDefault="00921808" w:rsidP="002908EA">
      <w:pPr>
        <w:pStyle w:val="Default"/>
        <w:jc w:val="both"/>
        <w:rPr>
          <w:rFonts w:ascii="Cambria" w:hAnsi="Cambria" w:cs="ADEHN C+ Caslon 540 BT"/>
          <w:b/>
          <w:color w:val="0000FF"/>
          <w:u w:val="single"/>
        </w:rPr>
      </w:pPr>
    </w:p>
    <w:p w:rsidR="005B5D79" w:rsidRPr="00A373F5" w:rsidRDefault="005B5D79" w:rsidP="002908EA">
      <w:pPr>
        <w:pStyle w:val="Default"/>
        <w:jc w:val="both"/>
        <w:rPr>
          <w:rFonts w:ascii="Cambria" w:hAnsi="Cambria" w:cs="ADEHN C+ Caslon 540 BT"/>
          <w:b/>
          <w:i/>
          <w:iCs/>
          <w:color w:val="0000FF"/>
          <w:u w:val="single"/>
        </w:rPr>
      </w:pPr>
      <w:r w:rsidRPr="00A373F5">
        <w:rPr>
          <w:rFonts w:ascii="Cambria" w:hAnsi="Cambria" w:cs="ADEHN C+ Caslon 540 BT"/>
          <w:b/>
          <w:color w:val="0000FF"/>
          <w:u w:val="single"/>
        </w:rPr>
        <w:lastRenderedPageBreak/>
        <w:t xml:space="preserve">Professor </w:t>
      </w:r>
      <w:r w:rsidRPr="002805B7">
        <w:rPr>
          <w:rFonts w:ascii="Cambria" w:hAnsi="Cambria" w:cs="ADEHN C+ Caslon 540 BT"/>
          <w:b/>
          <w:noProof/>
          <w:color w:val="0000FF"/>
          <w:u w:val="single"/>
        </w:rPr>
        <w:t>for</w:t>
      </w:r>
      <w:r w:rsidRPr="00A373F5">
        <w:rPr>
          <w:rFonts w:ascii="Cambria" w:hAnsi="Cambria" w:cs="ADEHN C+ Caslon 540 BT"/>
          <w:b/>
          <w:color w:val="0000FF"/>
          <w:u w:val="single"/>
        </w:rPr>
        <w:t xml:space="preserve"> course taught at </w:t>
      </w:r>
      <w:r w:rsidRPr="00A373F5">
        <w:rPr>
          <w:rFonts w:ascii="Cambria" w:hAnsi="Cambria"/>
          <w:b/>
          <w:color w:val="0000FF"/>
          <w:u w:val="single"/>
        </w:rPr>
        <w:t>Far Eastern Federal University, Vladivostok, Russia</w:t>
      </w:r>
      <w:r w:rsidRPr="00A373F5">
        <w:rPr>
          <w:rFonts w:ascii="Cambria" w:hAnsi="Cambria" w:cs="Arial"/>
          <w:b/>
          <w:i/>
          <w:iCs/>
          <w:color w:val="0000FF"/>
          <w:u w:val="single"/>
        </w:rPr>
        <w:t xml:space="preserve"> </w:t>
      </w:r>
      <w:r w:rsidRPr="00A373F5">
        <w:rPr>
          <w:rFonts w:ascii="Cambria" w:hAnsi="Cambria" w:cs="ADEHN C+ Caslon 540 BT"/>
          <w:b/>
          <w:i/>
          <w:iCs/>
          <w:color w:val="7030A0"/>
          <w:u w:val="single"/>
        </w:rPr>
        <w:t>(average number of students is 20)</w:t>
      </w:r>
    </w:p>
    <w:p w:rsidR="005B5D79" w:rsidRPr="00A373F5" w:rsidRDefault="005B5D79" w:rsidP="002908EA">
      <w:pPr>
        <w:pStyle w:val="Default"/>
        <w:spacing w:line="360" w:lineRule="auto"/>
        <w:jc w:val="both"/>
        <w:rPr>
          <w:rFonts w:ascii="Cambria" w:hAnsi="Cambria" w:cs="Arial"/>
          <w:b/>
          <w:color w:val="0000FF"/>
          <w:u w:val="single"/>
        </w:rPr>
      </w:pPr>
      <w:r w:rsidRPr="00A373F5">
        <w:rPr>
          <w:rFonts w:ascii="Cambria" w:hAnsi="Cambria" w:cs="Arial"/>
          <w:b/>
          <w:color w:val="0000FF"/>
          <w:u w:val="single"/>
        </w:rPr>
        <w:t xml:space="preserve"> </w:t>
      </w:r>
    </w:p>
    <w:p w:rsidR="005B5D79" w:rsidRPr="00A373F5" w:rsidRDefault="005B5D79" w:rsidP="002908EA">
      <w:pPr>
        <w:pStyle w:val="Default"/>
        <w:spacing w:line="360" w:lineRule="auto"/>
        <w:ind w:firstLine="708"/>
        <w:rPr>
          <w:rFonts w:ascii="Cambria" w:hAnsi="Cambria" w:cs="ADEHN C+ Caslon 540 BT"/>
          <w:iCs/>
          <w:sz w:val="22"/>
          <w:szCs w:val="22"/>
        </w:rPr>
      </w:pPr>
      <w:r w:rsidRPr="00A373F5">
        <w:rPr>
          <w:rFonts w:ascii="Cambria" w:hAnsi="Cambria" w:cs="ADEHN C+ Caslon 540 BT"/>
          <w:iCs/>
          <w:sz w:val="22"/>
          <w:szCs w:val="22"/>
        </w:rPr>
        <w:t>Professor for “</w:t>
      </w:r>
      <w:r w:rsidRPr="00A373F5">
        <w:rPr>
          <w:rFonts w:ascii="Cambria" w:hAnsi="Cambria" w:cs="ADEHN C+ Caslon 540 BT"/>
          <w:b/>
          <w:bCs/>
          <w:i/>
          <w:sz w:val="22"/>
          <w:szCs w:val="22"/>
        </w:rPr>
        <w:t>Food Proteins and Enzymes</w:t>
      </w:r>
      <w:r w:rsidRPr="00A373F5">
        <w:rPr>
          <w:rFonts w:ascii="Cambria" w:hAnsi="Cambria" w:cs="ADEHN C+ Caslon 540 BT"/>
          <w:iCs/>
          <w:sz w:val="22"/>
          <w:szCs w:val="22"/>
        </w:rPr>
        <w:t xml:space="preserve">” course in 2012 (Master Degree Program </w:t>
      </w:r>
      <w:r w:rsidRPr="002805B7">
        <w:rPr>
          <w:rFonts w:ascii="Cambria" w:hAnsi="Cambria" w:cs="ADEHN C+ Caslon 540 BT"/>
          <w:iCs/>
          <w:noProof/>
          <w:sz w:val="22"/>
          <w:szCs w:val="22"/>
        </w:rPr>
        <w:t>of</w:t>
      </w:r>
      <w:r w:rsidRPr="00A373F5">
        <w:rPr>
          <w:rFonts w:ascii="Cambria" w:hAnsi="Cambria" w:cs="ADEHN C+ Caslon 540 BT"/>
          <w:iCs/>
          <w:sz w:val="22"/>
          <w:szCs w:val="22"/>
        </w:rPr>
        <w:t xml:space="preserve"> Food and Beverage Science).</w:t>
      </w:r>
    </w:p>
    <w:p w:rsidR="00007DAB" w:rsidRPr="00A373F5" w:rsidRDefault="00007DAB" w:rsidP="002908EA">
      <w:pPr>
        <w:pStyle w:val="Default"/>
        <w:jc w:val="both"/>
        <w:rPr>
          <w:rFonts w:ascii="Calibri" w:hAnsi="Calibri" w:cs="ADEHN C+ Caslon 540 BT"/>
          <w:b/>
          <w:i/>
          <w:iCs/>
          <w:sz w:val="22"/>
          <w:szCs w:val="22"/>
        </w:rPr>
      </w:pPr>
    </w:p>
    <w:p w:rsidR="00007DAB" w:rsidRPr="00A373F5" w:rsidRDefault="00C20EE2" w:rsidP="002908EA">
      <w:pPr>
        <w:pStyle w:val="Default"/>
        <w:spacing w:line="360" w:lineRule="auto"/>
        <w:jc w:val="both"/>
        <w:rPr>
          <w:rFonts w:ascii="Cambria" w:hAnsi="Cambria" w:cs="ADEHN C+ Caslon 540 BT"/>
          <w:b/>
          <w:i/>
          <w:iCs/>
          <w:color w:val="0000FF"/>
          <w:u w:val="single"/>
        </w:rPr>
      </w:pPr>
      <w:r w:rsidRPr="00A373F5">
        <w:rPr>
          <w:rFonts w:ascii="Cambria" w:hAnsi="Cambria" w:cs="ADEHN C+ Caslon 540 BT"/>
          <w:b/>
          <w:color w:val="0000FF"/>
          <w:u w:val="single"/>
        </w:rPr>
        <w:t>Professor for c</w:t>
      </w:r>
      <w:r w:rsidR="00007DAB" w:rsidRPr="00A373F5">
        <w:rPr>
          <w:rFonts w:ascii="Cambria" w:hAnsi="Cambria" w:cs="ADEHN C+ Caslon 540 BT"/>
          <w:b/>
          <w:color w:val="0000FF"/>
          <w:u w:val="single"/>
        </w:rPr>
        <w:t xml:space="preserve">ourses </w:t>
      </w:r>
      <w:r w:rsidRPr="00A373F5">
        <w:rPr>
          <w:rFonts w:ascii="Cambria" w:hAnsi="Cambria" w:cs="ADEHN C+ Caslon 540 BT"/>
          <w:b/>
          <w:color w:val="0000FF"/>
          <w:u w:val="single"/>
        </w:rPr>
        <w:t>ta</w:t>
      </w:r>
      <w:r w:rsidR="00007DAB" w:rsidRPr="00A373F5">
        <w:rPr>
          <w:rFonts w:ascii="Cambria" w:hAnsi="Cambria" w:cs="ADEHN C+ Caslon 540 BT"/>
          <w:b/>
          <w:color w:val="0000FF"/>
          <w:u w:val="single"/>
        </w:rPr>
        <w:t>ught at Umm Al-Qura University</w:t>
      </w:r>
      <w:r w:rsidR="00007DAB" w:rsidRPr="00A373F5">
        <w:rPr>
          <w:rFonts w:ascii="Cambria" w:hAnsi="Cambria" w:cs="ADEHN C+ Caslon 540 BT"/>
          <w:b/>
          <w:i/>
          <w:iCs/>
          <w:color w:val="0000FF"/>
          <w:u w:val="single"/>
        </w:rPr>
        <w:t xml:space="preserve">, </w:t>
      </w:r>
      <w:r w:rsidR="00007DAB" w:rsidRPr="00A373F5">
        <w:rPr>
          <w:rFonts w:ascii="Cambria" w:hAnsi="Cambria" w:cs="ADEHN C+ Caslon 540 BT"/>
          <w:b/>
          <w:color w:val="0000FF"/>
          <w:u w:val="single"/>
        </w:rPr>
        <w:t>KSA</w:t>
      </w:r>
      <w:r w:rsidR="00007DAB" w:rsidRPr="00A373F5">
        <w:rPr>
          <w:rFonts w:ascii="Cambria" w:hAnsi="Cambria" w:cs="ADEHN C+ Caslon 540 BT"/>
          <w:b/>
          <w:i/>
          <w:iCs/>
          <w:color w:val="0000FF"/>
          <w:u w:val="single"/>
        </w:rPr>
        <w:t xml:space="preserve"> </w:t>
      </w:r>
      <w:r w:rsidR="00007DAB" w:rsidRPr="00A373F5">
        <w:rPr>
          <w:rFonts w:ascii="Cambria" w:hAnsi="Cambria" w:cs="ADEHN C+ Caslon 540 BT"/>
          <w:b/>
          <w:i/>
          <w:iCs/>
          <w:color w:val="7030A0"/>
          <w:u w:val="single"/>
        </w:rPr>
        <w:t>(</w:t>
      </w:r>
      <w:r w:rsidRPr="00A373F5">
        <w:rPr>
          <w:rFonts w:ascii="Cambria" w:hAnsi="Cambria" w:cs="ADEHN C+ Caslon 540 BT"/>
          <w:b/>
          <w:i/>
          <w:iCs/>
          <w:color w:val="7030A0"/>
          <w:u w:val="single"/>
        </w:rPr>
        <w:t>10</w:t>
      </w:r>
      <w:r w:rsidR="00007DAB" w:rsidRPr="00A373F5">
        <w:rPr>
          <w:rFonts w:ascii="Cambria" w:hAnsi="Cambria" w:cs="ADEHN C+ Caslon 540 BT"/>
          <w:b/>
          <w:i/>
          <w:iCs/>
          <w:color w:val="7030A0"/>
          <w:u w:val="single"/>
        </w:rPr>
        <w:t xml:space="preserve"> classes with an average number of students is 30 in each) </w:t>
      </w:r>
    </w:p>
    <w:p w:rsidR="00007DAB" w:rsidRPr="00A373F5" w:rsidRDefault="00007DAB" w:rsidP="00BD0BFC">
      <w:pPr>
        <w:pStyle w:val="Default"/>
        <w:numPr>
          <w:ilvl w:val="0"/>
          <w:numId w:val="21"/>
        </w:numPr>
        <w:spacing w:line="360" w:lineRule="auto"/>
        <w:ind w:left="709"/>
        <w:rPr>
          <w:rFonts w:ascii="Cambria" w:hAnsi="Cambria" w:cs="ADEHN C+ Caslon 540 BT"/>
          <w:iCs/>
          <w:sz w:val="22"/>
          <w:szCs w:val="22"/>
        </w:rPr>
      </w:pPr>
      <w:r w:rsidRPr="00A373F5">
        <w:rPr>
          <w:rFonts w:ascii="Cambria" w:hAnsi="Cambria" w:cs="ADEHN C+ Caslon 540 BT"/>
          <w:iCs/>
          <w:sz w:val="22"/>
          <w:szCs w:val="22"/>
        </w:rPr>
        <w:t>Professor for “Principles of Biochemistry” Courses 2014</w:t>
      </w:r>
    </w:p>
    <w:p w:rsidR="00007DAB" w:rsidRPr="00A373F5" w:rsidRDefault="00007DAB" w:rsidP="00BD0BFC">
      <w:pPr>
        <w:pStyle w:val="Default"/>
        <w:numPr>
          <w:ilvl w:val="0"/>
          <w:numId w:val="21"/>
        </w:numPr>
        <w:spacing w:line="360" w:lineRule="auto"/>
        <w:ind w:left="709"/>
        <w:rPr>
          <w:rFonts w:ascii="Cambria" w:hAnsi="Cambria" w:cs="ADEHN C+ Caslon 540 BT"/>
          <w:iCs/>
          <w:sz w:val="22"/>
          <w:szCs w:val="22"/>
        </w:rPr>
      </w:pPr>
      <w:r w:rsidRPr="00A373F5">
        <w:rPr>
          <w:rFonts w:ascii="Cambria" w:hAnsi="Cambria" w:cs="ADEHN C+ Caslon 540 BT"/>
          <w:iCs/>
          <w:sz w:val="22"/>
          <w:szCs w:val="22"/>
        </w:rPr>
        <w:t>Professor for “Principles of Biology” Courses 2014 and 2015</w:t>
      </w:r>
    </w:p>
    <w:p w:rsidR="00007DAB" w:rsidRPr="00A373F5" w:rsidRDefault="00007DAB" w:rsidP="00BD0BFC">
      <w:pPr>
        <w:pStyle w:val="Default"/>
        <w:numPr>
          <w:ilvl w:val="0"/>
          <w:numId w:val="21"/>
        </w:numPr>
        <w:spacing w:line="360" w:lineRule="auto"/>
        <w:ind w:left="709"/>
        <w:rPr>
          <w:rFonts w:ascii="Cambria" w:hAnsi="Cambria" w:cs="ADEHN C+ Caslon 540 BT"/>
          <w:iCs/>
          <w:sz w:val="22"/>
          <w:szCs w:val="22"/>
        </w:rPr>
      </w:pPr>
      <w:r w:rsidRPr="00A373F5">
        <w:rPr>
          <w:rFonts w:ascii="Cambria" w:hAnsi="Cambria" w:cs="ADEHN C+ Caslon 540 BT"/>
          <w:iCs/>
          <w:sz w:val="22"/>
          <w:szCs w:val="22"/>
        </w:rPr>
        <w:t>Professor for “Principles of Genetics” Courses 2016 and 2017</w:t>
      </w:r>
    </w:p>
    <w:p w:rsidR="003B19F0" w:rsidRPr="00A373F5" w:rsidRDefault="003B19F0" w:rsidP="002908EA">
      <w:pPr>
        <w:spacing w:before="100" w:after="100" w:line="360" w:lineRule="auto"/>
        <w:rPr>
          <w:rFonts w:ascii="Cambria" w:hAnsi="Cambria"/>
          <w:b/>
          <w:color w:val="000080"/>
          <w:u w:val="single"/>
          <w:lang w:val="en-US"/>
        </w:rPr>
      </w:pPr>
      <w:r w:rsidRPr="00A373F5">
        <w:rPr>
          <w:rFonts w:ascii="Cambria" w:hAnsi="Cambria"/>
          <w:b/>
          <w:color w:val="000080"/>
          <w:u w:val="single"/>
          <w:lang w:val="en-US"/>
        </w:rPr>
        <w:t>Competencies</w:t>
      </w:r>
    </w:p>
    <w:p w:rsidR="003B19F0" w:rsidRPr="00A373F5" w:rsidRDefault="00007DAB" w:rsidP="006C2834">
      <w:pPr>
        <w:pStyle w:val="BodyText3"/>
        <w:numPr>
          <w:ilvl w:val="0"/>
          <w:numId w:val="18"/>
        </w:numPr>
        <w:tabs>
          <w:tab w:val="clear" w:pos="720"/>
          <w:tab w:val="num" w:pos="426"/>
        </w:tabs>
        <w:spacing w:line="276" w:lineRule="auto"/>
        <w:rPr>
          <w:rFonts w:ascii="Cambria" w:hAnsi="Cambria"/>
          <w:sz w:val="22"/>
          <w:szCs w:val="22"/>
        </w:rPr>
      </w:pPr>
      <w:r w:rsidRPr="00A373F5">
        <w:rPr>
          <w:rFonts w:ascii="Cambria" w:hAnsi="Cambria"/>
          <w:sz w:val="22"/>
          <w:szCs w:val="22"/>
        </w:rPr>
        <w:t>High</w:t>
      </w:r>
      <w:r w:rsidR="003B19F0" w:rsidRPr="00A373F5">
        <w:rPr>
          <w:rFonts w:ascii="Cambria" w:hAnsi="Cambria"/>
          <w:sz w:val="22"/>
          <w:szCs w:val="22"/>
        </w:rPr>
        <w:t xml:space="preserve"> expertise in </w:t>
      </w:r>
      <w:r w:rsidRPr="00A373F5">
        <w:rPr>
          <w:rFonts w:ascii="Cambria" w:hAnsi="Cambria"/>
          <w:sz w:val="22"/>
          <w:szCs w:val="22"/>
        </w:rPr>
        <w:t xml:space="preserve">food chemistry, </w:t>
      </w:r>
      <w:r w:rsidR="003B19F0" w:rsidRPr="00A373F5">
        <w:rPr>
          <w:rFonts w:ascii="Cambria" w:hAnsi="Cambria"/>
          <w:sz w:val="22"/>
          <w:szCs w:val="22"/>
        </w:rPr>
        <w:t>food sciences</w:t>
      </w:r>
      <w:r w:rsidRPr="00A373F5">
        <w:rPr>
          <w:rFonts w:ascii="Cambria" w:hAnsi="Cambria"/>
          <w:sz w:val="22"/>
          <w:szCs w:val="22"/>
        </w:rPr>
        <w:t>, food</w:t>
      </w:r>
      <w:r w:rsidR="003B19F0" w:rsidRPr="00A373F5">
        <w:rPr>
          <w:rFonts w:ascii="Cambria" w:hAnsi="Cambria"/>
          <w:sz w:val="22"/>
          <w:szCs w:val="22"/>
        </w:rPr>
        <w:t xml:space="preserve"> technology, biochemistry, </w:t>
      </w:r>
      <w:r w:rsidRPr="00A373F5">
        <w:rPr>
          <w:rFonts w:ascii="Cambria" w:hAnsi="Cambria"/>
          <w:sz w:val="22"/>
          <w:szCs w:val="22"/>
        </w:rPr>
        <w:t xml:space="preserve">and </w:t>
      </w:r>
      <w:r w:rsidR="003B19F0" w:rsidRPr="00A373F5">
        <w:rPr>
          <w:rFonts w:ascii="Cambria" w:hAnsi="Cambria"/>
          <w:sz w:val="22"/>
          <w:szCs w:val="22"/>
        </w:rPr>
        <w:t>computer-aided molecular modeling.</w:t>
      </w:r>
    </w:p>
    <w:p w:rsidR="003B19F0" w:rsidRPr="00A373F5" w:rsidRDefault="002805B7" w:rsidP="006C2834">
      <w:pPr>
        <w:numPr>
          <w:ilvl w:val="0"/>
          <w:numId w:val="18"/>
        </w:numPr>
        <w:tabs>
          <w:tab w:val="clear" w:pos="720"/>
          <w:tab w:val="num" w:pos="426"/>
        </w:tabs>
        <w:spacing w:before="100" w:after="100" w:line="276" w:lineRule="auto"/>
        <w:jc w:val="both"/>
        <w:rPr>
          <w:rFonts w:ascii="Cambria" w:hAnsi="Cambria"/>
          <w:sz w:val="22"/>
          <w:szCs w:val="22"/>
          <w:lang w:val="en-US"/>
        </w:rPr>
      </w:pPr>
      <w:r>
        <w:rPr>
          <w:rFonts w:ascii="Cambria" w:hAnsi="Cambria"/>
          <w:noProof/>
          <w:sz w:val="22"/>
          <w:szCs w:val="22"/>
          <w:lang w:val="en-US"/>
        </w:rPr>
        <w:t>A c</w:t>
      </w:r>
      <w:r w:rsidR="003B19F0" w:rsidRPr="002805B7">
        <w:rPr>
          <w:rFonts w:ascii="Cambria" w:hAnsi="Cambria"/>
          <w:noProof/>
          <w:sz w:val="22"/>
          <w:szCs w:val="22"/>
          <w:lang w:val="en-US"/>
        </w:rPr>
        <w:t>ompelling</w:t>
      </w:r>
      <w:r w:rsidR="003B19F0" w:rsidRPr="00A373F5">
        <w:rPr>
          <w:rFonts w:ascii="Cambria" w:hAnsi="Cambria"/>
          <w:sz w:val="22"/>
          <w:szCs w:val="22"/>
          <w:lang w:val="en-US"/>
        </w:rPr>
        <w:t xml:space="preserve"> record of research.</w:t>
      </w:r>
    </w:p>
    <w:p w:rsidR="003B19F0" w:rsidRPr="00A373F5" w:rsidRDefault="003B19F0" w:rsidP="006C2834">
      <w:pPr>
        <w:numPr>
          <w:ilvl w:val="0"/>
          <w:numId w:val="18"/>
        </w:numPr>
        <w:tabs>
          <w:tab w:val="clear" w:pos="720"/>
          <w:tab w:val="num" w:pos="426"/>
        </w:tabs>
        <w:spacing w:before="100" w:after="100" w:line="276" w:lineRule="auto"/>
        <w:jc w:val="both"/>
        <w:rPr>
          <w:rFonts w:ascii="Cambria" w:hAnsi="Cambria"/>
          <w:sz w:val="22"/>
          <w:szCs w:val="22"/>
          <w:lang w:val="en-US"/>
        </w:rPr>
      </w:pPr>
      <w:r w:rsidRPr="00A373F5">
        <w:rPr>
          <w:rFonts w:ascii="Cambria" w:hAnsi="Cambria"/>
          <w:sz w:val="22"/>
          <w:szCs w:val="22"/>
          <w:lang w:val="en-US"/>
        </w:rPr>
        <w:t xml:space="preserve">Ability to establish </w:t>
      </w:r>
      <w:r w:rsidRPr="002805B7">
        <w:rPr>
          <w:rFonts w:ascii="Cambria" w:hAnsi="Cambria"/>
          <w:noProof/>
          <w:sz w:val="22"/>
          <w:szCs w:val="22"/>
          <w:lang w:val="en-US"/>
        </w:rPr>
        <w:t>cutting</w:t>
      </w:r>
      <w:r w:rsidR="002805B7">
        <w:rPr>
          <w:rFonts w:ascii="Cambria" w:hAnsi="Cambria"/>
          <w:noProof/>
          <w:sz w:val="22"/>
          <w:szCs w:val="22"/>
          <w:lang w:val="en-US"/>
        </w:rPr>
        <w:t>-</w:t>
      </w:r>
      <w:r w:rsidRPr="002805B7">
        <w:rPr>
          <w:rFonts w:ascii="Cambria" w:hAnsi="Cambria"/>
          <w:noProof/>
          <w:sz w:val="22"/>
          <w:szCs w:val="22"/>
          <w:lang w:val="en-US"/>
        </w:rPr>
        <w:t>edge</w:t>
      </w:r>
      <w:r w:rsidRPr="00A373F5">
        <w:rPr>
          <w:rFonts w:ascii="Cambria" w:hAnsi="Cambria"/>
          <w:sz w:val="22"/>
          <w:szCs w:val="22"/>
          <w:lang w:val="en-US"/>
        </w:rPr>
        <w:t xml:space="preserve"> research and teaching programs while mentoring students.</w:t>
      </w:r>
    </w:p>
    <w:p w:rsidR="003B19F0" w:rsidRPr="00A373F5" w:rsidRDefault="003B19F0" w:rsidP="006C2834">
      <w:pPr>
        <w:numPr>
          <w:ilvl w:val="0"/>
          <w:numId w:val="18"/>
        </w:numPr>
        <w:tabs>
          <w:tab w:val="clear" w:pos="720"/>
          <w:tab w:val="num" w:pos="426"/>
        </w:tabs>
        <w:spacing w:before="100" w:after="100" w:line="276" w:lineRule="auto"/>
        <w:jc w:val="both"/>
        <w:rPr>
          <w:rFonts w:ascii="Cambria" w:hAnsi="Cambria"/>
          <w:sz w:val="22"/>
          <w:szCs w:val="22"/>
          <w:lang w:val="en-US"/>
        </w:rPr>
      </w:pPr>
      <w:r w:rsidRPr="00A373F5">
        <w:rPr>
          <w:rFonts w:ascii="Cambria" w:hAnsi="Cambria"/>
          <w:sz w:val="22"/>
          <w:szCs w:val="22"/>
          <w:lang w:val="en-US"/>
        </w:rPr>
        <w:t xml:space="preserve">Ability to communicate effectively with students.    </w:t>
      </w:r>
    </w:p>
    <w:p w:rsidR="003B19F0" w:rsidRPr="00A373F5" w:rsidRDefault="003B19F0" w:rsidP="006C2834">
      <w:pPr>
        <w:spacing w:before="100" w:after="100" w:line="276" w:lineRule="auto"/>
        <w:rPr>
          <w:rFonts w:ascii="Cambria" w:hAnsi="Cambria"/>
          <w:sz w:val="22"/>
          <w:szCs w:val="22"/>
          <w:lang w:val="en-US"/>
        </w:rPr>
      </w:pPr>
      <w:r w:rsidRPr="00A373F5">
        <w:rPr>
          <w:rFonts w:ascii="Cambria" w:hAnsi="Cambria"/>
          <w:b/>
          <w:color w:val="000080"/>
          <w:u w:val="single"/>
          <w:lang w:val="en-US"/>
        </w:rPr>
        <w:t>Academic Activities and Responsibilities</w:t>
      </w:r>
      <w:r w:rsidRPr="00A373F5">
        <w:rPr>
          <w:rFonts w:ascii="Cambria" w:hAnsi="Cambria"/>
          <w:color w:val="000080"/>
          <w:sz w:val="28"/>
          <w:u w:val="single"/>
          <w:lang w:val="en-US"/>
        </w:rPr>
        <w:br/>
      </w:r>
      <w:r w:rsidRPr="00A373F5">
        <w:rPr>
          <w:rFonts w:ascii="Cambria" w:hAnsi="Cambria"/>
          <w:sz w:val="22"/>
          <w:szCs w:val="22"/>
          <w:lang w:val="en-US"/>
        </w:rPr>
        <w:t>Certain duties and responsibilities are provided including:</w:t>
      </w:r>
    </w:p>
    <w:p w:rsidR="003B19F0" w:rsidRPr="00A373F5" w:rsidRDefault="003B19F0" w:rsidP="006C2834">
      <w:pPr>
        <w:numPr>
          <w:ilvl w:val="0"/>
          <w:numId w:val="15"/>
        </w:numPr>
        <w:spacing w:before="100" w:after="100" w:line="276" w:lineRule="auto"/>
        <w:jc w:val="both"/>
        <w:rPr>
          <w:rFonts w:ascii="Cambria" w:hAnsi="Cambria"/>
          <w:sz w:val="22"/>
          <w:szCs w:val="22"/>
          <w:lang w:val="en-US"/>
        </w:rPr>
      </w:pPr>
      <w:r w:rsidRPr="00A373F5">
        <w:rPr>
          <w:rFonts w:ascii="Cambria" w:hAnsi="Cambria"/>
          <w:sz w:val="22"/>
          <w:szCs w:val="22"/>
          <w:lang w:val="en-US"/>
        </w:rPr>
        <w:t xml:space="preserve">Maintaining an atmosphere which fosters academic integrity. </w:t>
      </w:r>
    </w:p>
    <w:p w:rsidR="003B19F0" w:rsidRPr="00A373F5" w:rsidRDefault="003B19F0" w:rsidP="006C2834">
      <w:pPr>
        <w:numPr>
          <w:ilvl w:val="0"/>
          <w:numId w:val="15"/>
        </w:numPr>
        <w:spacing w:before="100" w:after="100" w:line="276" w:lineRule="auto"/>
        <w:jc w:val="both"/>
        <w:rPr>
          <w:rFonts w:ascii="Cambria" w:hAnsi="Cambria"/>
          <w:sz w:val="22"/>
          <w:szCs w:val="22"/>
          <w:lang w:val="en-US"/>
        </w:rPr>
      </w:pPr>
      <w:r w:rsidRPr="00A373F5">
        <w:rPr>
          <w:rFonts w:ascii="Cambria" w:hAnsi="Cambria"/>
          <w:sz w:val="22"/>
          <w:szCs w:val="22"/>
          <w:lang w:val="en-US"/>
        </w:rPr>
        <w:t xml:space="preserve">General supervision, </w:t>
      </w:r>
      <w:r w:rsidR="0074309B" w:rsidRPr="002805B7">
        <w:rPr>
          <w:rFonts w:ascii="Cambria" w:hAnsi="Cambria"/>
          <w:noProof/>
          <w:sz w:val="22"/>
          <w:szCs w:val="22"/>
          <w:lang w:val="en-US"/>
        </w:rPr>
        <w:t>counseling</w:t>
      </w:r>
      <w:r w:rsidRPr="00A373F5">
        <w:rPr>
          <w:rFonts w:ascii="Cambria" w:hAnsi="Cambria"/>
          <w:sz w:val="22"/>
          <w:szCs w:val="22"/>
          <w:lang w:val="en-US"/>
        </w:rPr>
        <w:t xml:space="preserve"> and coordination of graduate student programs. </w:t>
      </w:r>
    </w:p>
    <w:p w:rsidR="003B19F0" w:rsidRPr="00A373F5" w:rsidRDefault="003B19F0" w:rsidP="006C2834">
      <w:pPr>
        <w:numPr>
          <w:ilvl w:val="0"/>
          <w:numId w:val="15"/>
        </w:numPr>
        <w:spacing w:before="100" w:after="100" w:line="276" w:lineRule="auto"/>
        <w:jc w:val="both"/>
        <w:rPr>
          <w:rFonts w:ascii="Cambria" w:hAnsi="Cambria"/>
          <w:sz w:val="22"/>
          <w:szCs w:val="22"/>
          <w:lang w:val="en-US"/>
        </w:rPr>
      </w:pPr>
      <w:r w:rsidRPr="00A373F5">
        <w:rPr>
          <w:rFonts w:ascii="Cambria" w:hAnsi="Cambria"/>
          <w:sz w:val="22"/>
          <w:szCs w:val="22"/>
          <w:lang w:val="en-US"/>
        </w:rPr>
        <w:t xml:space="preserve">Recommending graduate candidates for admission. </w:t>
      </w:r>
    </w:p>
    <w:p w:rsidR="003B19F0" w:rsidRPr="00A373F5" w:rsidRDefault="003B19F0" w:rsidP="006C2834">
      <w:pPr>
        <w:numPr>
          <w:ilvl w:val="0"/>
          <w:numId w:val="15"/>
        </w:numPr>
        <w:spacing w:before="100" w:after="100" w:line="276" w:lineRule="auto"/>
        <w:jc w:val="both"/>
        <w:rPr>
          <w:rFonts w:ascii="Cambria" w:hAnsi="Cambria"/>
          <w:sz w:val="22"/>
          <w:szCs w:val="22"/>
          <w:lang w:val="en-US"/>
        </w:rPr>
      </w:pPr>
      <w:r w:rsidRPr="00A373F5">
        <w:rPr>
          <w:rFonts w:ascii="Cambria" w:hAnsi="Cambria"/>
          <w:sz w:val="22"/>
          <w:szCs w:val="22"/>
          <w:lang w:val="en-US"/>
        </w:rPr>
        <w:t xml:space="preserve">Maintaining a master file on all graduate students (an up-to-date collection of all official papers for each student in individual folders). </w:t>
      </w:r>
    </w:p>
    <w:p w:rsidR="003B19F0" w:rsidRPr="00A373F5" w:rsidRDefault="003B19F0" w:rsidP="006C2834">
      <w:pPr>
        <w:numPr>
          <w:ilvl w:val="0"/>
          <w:numId w:val="15"/>
        </w:numPr>
        <w:spacing w:before="100" w:after="100" w:line="276" w:lineRule="auto"/>
        <w:jc w:val="both"/>
        <w:rPr>
          <w:rFonts w:ascii="Cambria" w:hAnsi="Cambria"/>
          <w:sz w:val="22"/>
          <w:szCs w:val="22"/>
          <w:lang w:val="en-US"/>
        </w:rPr>
      </w:pPr>
      <w:r w:rsidRPr="00A373F5">
        <w:rPr>
          <w:rFonts w:ascii="Cambria" w:hAnsi="Cambria"/>
          <w:sz w:val="22"/>
          <w:szCs w:val="22"/>
          <w:lang w:val="en-US"/>
        </w:rPr>
        <w:t xml:space="preserve">Ensuring that </w:t>
      </w:r>
      <w:r w:rsidR="00007DAB" w:rsidRPr="00A373F5">
        <w:rPr>
          <w:rFonts w:ascii="Cambria" w:hAnsi="Cambria"/>
          <w:sz w:val="22"/>
          <w:szCs w:val="22"/>
          <w:lang w:val="en-US"/>
        </w:rPr>
        <w:t>g</w:t>
      </w:r>
      <w:r w:rsidRPr="00A373F5">
        <w:rPr>
          <w:rFonts w:ascii="Cambria" w:hAnsi="Cambria"/>
          <w:sz w:val="22"/>
          <w:szCs w:val="22"/>
          <w:lang w:val="en-US"/>
        </w:rPr>
        <w:t xml:space="preserve">raduate </w:t>
      </w:r>
      <w:r w:rsidR="00415C34" w:rsidRPr="00A373F5">
        <w:rPr>
          <w:rFonts w:ascii="Cambria" w:hAnsi="Cambria"/>
          <w:sz w:val="22"/>
          <w:szCs w:val="22"/>
          <w:lang w:val="en-US"/>
        </w:rPr>
        <w:t>s</w:t>
      </w:r>
      <w:r w:rsidRPr="00A373F5">
        <w:rPr>
          <w:rFonts w:ascii="Cambria" w:hAnsi="Cambria"/>
          <w:sz w:val="22"/>
          <w:szCs w:val="22"/>
          <w:lang w:val="en-US"/>
        </w:rPr>
        <w:t xml:space="preserve">tudent </w:t>
      </w:r>
      <w:r w:rsidR="00415C34" w:rsidRPr="00A373F5">
        <w:rPr>
          <w:rFonts w:ascii="Cambria" w:hAnsi="Cambria"/>
          <w:sz w:val="22"/>
          <w:szCs w:val="22"/>
          <w:lang w:val="en-US"/>
        </w:rPr>
        <w:t>s</w:t>
      </w:r>
      <w:r w:rsidRPr="00A373F5">
        <w:rPr>
          <w:rFonts w:ascii="Cambria" w:hAnsi="Cambria"/>
          <w:sz w:val="22"/>
          <w:szCs w:val="22"/>
          <w:lang w:val="en-US"/>
        </w:rPr>
        <w:t xml:space="preserve">emester </w:t>
      </w:r>
      <w:r w:rsidR="00415C34" w:rsidRPr="00A373F5">
        <w:rPr>
          <w:rFonts w:ascii="Cambria" w:hAnsi="Cambria"/>
          <w:sz w:val="22"/>
          <w:szCs w:val="22"/>
          <w:lang w:val="en-US"/>
        </w:rPr>
        <w:t>r</w:t>
      </w:r>
      <w:r w:rsidRPr="00A373F5">
        <w:rPr>
          <w:rFonts w:ascii="Cambria" w:hAnsi="Cambria"/>
          <w:sz w:val="22"/>
          <w:szCs w:val="22"/>
          <w:lang w:val="en-US"/>
        </w:rPr>
        <w:t xml:space="preserve">eports from all graduate students are completed.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Acquainting the student with departmental policies and providing personal counseling to help the student develop.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Arranging space for the graduate student research project.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Checking and approving all necessary graduate forms and requests for materials, travel and services.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Assisting students in arranging for guidance committees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Checking academic standing of the student at the end of each semester. If the student grade point average falls below 3.0 or a grade lower than 2.0 is obtained, a critical re-evaluation of </w:t>
      </w:r>
      <w:r w:rsidRPr="00A373F5">
        <w:rPr>
          <w:rFonts w:ascii="Cambria" w:hAnsi="Cambria"/>
          <w:sz w:val="22"/>
          <w:szCs w:val="22"/>
        </w:rPr>
        <w:lastRenderedPageBreak/>
        <w:t xml:space="preserve">the program should be made immediately with the </w:t>
      </w:r>
      <w:r w:rsidR="00007DAB" w:rsidRPr="00A373F5">
        <w:rPr>
          <w:rFonts w:ascii="Cambria" w:hAnsi="Cambria"/>
          <w:sz w:val="22"/>
          <w:szCs w:val="22"/>
        </w:rPr>
        <w:t>d</w:t>
      </w:r>
      <w:r w:rsidRPr="00A373F5">
        <w:rPr>
          <w:rFonts w:ascii="Cambria" w:hAnsi="Cambria"/>
          <w:sz w:val="22"/>
          <w:szCs w:val="22"/>
        </w:rPr>
        <w:t xml:space="preserve">epartment </w:t>
      </w:r>
      <w:r w:rsidR="00007DAB" w:rsidRPr="00A373F5">
        <w:rPr>
          <w:rFonts w:ascii="Cambria" w:hAnsi="Cambria"/>
          <w:sz w:val="22"/>
          <w:szCs w:val="22"/>
        </w:rPr>
        <w:t>c</w:t>
      </w:r>
      <w:r w:rsidRPr="00A373F5">
        <w:rPr>
          <w:rFonts w:ascii="Cambria" w:hAnsi="Cambria"/>
          <w:sz w:val="22"/>
          <w:szCs w:val="22"/>
        </w:rPr>
        <w:t xml:space="preserve">hairperson and </w:t>
      </w:r>
      <w:r w:rsidR="00007DAB" w:rsidRPr="00A373F5">
        <w:rPr>
          <w:rFonts w:ascii="Cambria" w:hAnsi="Cambria"/>
          <w:sz w:val="22"/>
          <w:szCs w:val="22"/>
        </w:rPr>
        <w:t>a</w:t>
      </w:r>
      <w:r w:rsidRPr="00A373F5">
        <w:rPr>
          <w:rFonts w:ascii="Cambria" w:hAnsi="Cambria"/>
          <w:sz w:val="22"/>
          <w:szCs w:val="22"/>
        </w:rPr>
        <w:t xml:space="preserve">ssociate </w:t>
      </w:r>
      <w:r w:rsidR="00007DAB" w:rsidRPr="00A373F5">
        <w:rPr>
          <w:rFonts w:ascii="Cambria" w:hAnsi="Cambria"/>
          <w:sz w:val="22"/>
          <w:szCs w:val="22"/>
        </w:rPr>
        <w:t>c</w:t>
      </w:r>
      <w:r w:rsidRPr="00A373F5">
        <w:rPr>
          <w:rFonts w:ascii="Cambria" w:hAnsi="Cambria"/>
          <w:sz w:val="22"/>
          <w:szCs w:val="22"/>
        </w:rPr>
        <w:t xml:space="preserve">hairperson.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Making the initial acceptance of the thesis/dissertation, deciding when it is satisfactory for committee action, and scheduling the meeting of the guidance committee for the final oral examination.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Seeing that an article based on the graduate thesis/dissertation is prepared and submitted for publication. </w:t>
      </w:r>
    </w:p>
    <w:p w:rsidR="003B19F0" w:rsidRPr="00A373F5" w:rsidRDefault="003B19F0" w:rsidP="006C2834">
      <w:pPr>
        <w:pStyle w:val="NormalWeb"/>
        <w:numPr>
          <w:ilvl w:val="0"/>
          <w:numId w:val="16"/>
        </w:numPr>
        <w:spacing w:line="276" w:lineRule="auto"/>
        <w:jc w:val="both"/>
        <w:rPr>
          <w:rFonts w:ascii="Cambria" w:hAnsi="Cambria"/>
          <w:sz w:val="22"/>
          <w:szCs w:val="22"/>
        </w:rPr>
      </w:pPr>
      <w:r w:rsidRPr="00A373F5">
        <w:rPr>
          <w:rFonts w:ascii="Cambria" w:hAnsi="Cambria"/>
          <w:sz w:val="22"/>
          <w:szCs w:val="22"/>
        </w:rPr>
        <w:t xml:space="preserve">Initiating the following forms for the M.Sc. and Ph.D. student: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Appointment of </w:t>
      </w:r>
      <w:r w:rsidR="009F0B20" w:rsidRPr="00A373F5">
        <w:rPr>
          <w:rFonts w:ascii="Cambria" w:hAnsi="Cambria"/>
          <w:sz w:val="22"/>
          <w:szCs w:val="22"/>
        </w:rPr>
        <w:t>g</w:t>
      </w:r>
      <w:r w:rsidRPr="00A373F5">
        <w:rPr>
          <w:rFonts w:ascii="Cambria" w:hAnsi="Cambria"/>
          <w:sz w:val="22"/>
          <w:szCs w:val="22"/>
        </w:rPr>
        <w:t xml:space="preserve">uidance </w:t>
      </w:r>
      <w:r w:rsidR="009F0B20" w:rsidRPr="00A373F5">
        <w:rPr>
          <w:rFonts w:ascii="Cambria" w:hAnsi="Cambria"/>
          <w:sz w:val="22"/>
          <w:szCs w:val="22"/>
        </w:rPr>
        <w:t>c</w:t>
      </w:r>
      <w:r w:rsidRPr="00A373F5">
        <w:rPr>
          <w:rFonts w:ascii="Cambria" w:hAnsi="Cambria"/>
          <w:sz w:val="22"/>
          <w:szCs w:val="22"/>
        </w:rPr>
        <w:t xml:space="preserve">ommittee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M.Sc. or Ph.D. </w:t>
      </w:r>
      <w:r w:rsidR="009F0B20" w:rsidRPr="00A373F5">
        <w:rPr>
          <w:rFonts w:ascii="Cambria" w:hAnsi="Cambria"/>
          <w:sz w:val="22"/>
          <w:szCs w:val="22"/>
        </w:rPr>
        <w:t>p</w:t>
      </w:r>
      <w:r w:rsidRPr="00A373F5">
        <w:rPr>
          <w:rFonts w:ascii="Cambria" w:hAnsi="Cambria"/>
          <w:sz w:val="22"/>
          <w:szCs w:val="22"/>
        </w:rPr>
        <w:t xml:space="preserve">rogram </w:t>
      </w:r>
      <w:r w:rsidR="009F0B20" w:rsidRPr="00A373F5">
        <w:rPr>
          <w:rFonts w:ascii="Cambria" w:hAnsi="Cambria"/>
          <w:sz w:val="22"/>
          <w:szCs w:val="22"/>
        </w:rPr>
        <w:t>p</w:t>
      </w:r>
      <w:r w:rsidRPr="00A373F5">
        <w:rPr>
          <w:rFonts w:ascii="Cambria" w:hAnsi="Cambria"/>
          <w:sz w:val="22"/>
          <w:szCs w:val="22"/>
        </w:rPr>
        <w:t xml:space="preserve">lan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Program </w:t>
      </w:r>
      <w:r w:rsidR="009F0B20" w:rsidRPr="00A373F5">
        <w:rPr>
          <w:rFonts w:ascii="Cambria" w:hAnsi="Cambria"/>
          <w:sz w:val="22"/>
          <w:szCs w:val="22"/>
        </w:rPr>
        <w:t>a</w:t>
      </w:r>
      <w:r w:rsidRPr="00A373F5">
        <w:rPr>
          <w:rFonts w:ascii="Cambria" w:hAnsi="Cambria"/>
          <w:sz w:val="22"/>
          <w:szCs w:val="22"/>
        </w:rPr>
        <w:t xml:space="preserve">djustment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Change of </w:t>
      </w:r>
      <w:r w:rsidR="009F0B20" w:rsidRPr="00A373F5">
        <w:rPr>
          <w:rFonts w:ascii="Cambria" w:hAnsi="Cambria"/>
          <w:sz w:val="22"/>
          <w:szCs w:val="22"/>
        </w:rPr>
        <w:t>s</w:t>
      </w:r>
      <w:r w:rsidRPr="00A373F5">
        <w:rPr>
          <w:rFonts w:ascii="Cambria" w:hAnsi="Cambria"/>
          <w:sz w:val="22"/>
          <w:szCs w:val="22"/>
        </w:rPr>
        <w:t xml:space="preserve">tatus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Announcement form of </w:t>
      </w:r>
      <w:r w:rsidR="009F0B20" w:rsidRPr="00A373F5">
        <w:rPr>
          <w:rFonts w:ascii="Cambria" w:hAnsi="Cambria"/>
          <w:sz w:val="22"/>
          <w:szCs w:val="22"/>
        </w:rPr>
        <w:t>e</w:t>
      </w:r>
      <w:r w:rsidRPr="00A373F5">
        <w:rPr>
          <w:rFonts w:ascii="Cambria" w:hAnsi="Cambria"/>
          <w:sz w:val="22"/>
          <w:szCs w:val="22"/>
        </w:rPr>
        <w:t xml:space="preserve">xaminations in </w:t>
      </w:r>
      <w:r w:rsidR="009F0B20" w:rsidRPr="00A373F5">
        <w:rPr>
          <w:rFonts w:ascii="Cambria" w:hAnsi="Cambria"/>
          <w:sz w:val="22"/>
          <w:szCs w:val="22"/>
        </w:rPr>
        <w:t>d</w:t>
      </w:r>
      <w:r w:rsidRPr="00A373F5">
        <w:rPr>
          <w:rFonts w:ascii="Cambria" w:hAnsi="Cambria"/>
          <w:sz w:val="22"/>
          <w:szCs w:val="22"/>
        </w:rPr>
        <w:t xml:space="preserve">epartmental </w:t>
      </w:r>
      <w:r w:rsidR="009F0B20" w:rsidRPr="00A373F5">
        <w:rPr>
          <w:rFonts w:ascii="Cambria" w:hAnsi="Cambria"/>
          <w:sz w:val="22"/>
          <w:szCs w:val="22"/>
        </w:rPr>
        <w:t>n</w:t>
      </w:r>
      <w:r w:rsidRPr="00A373F5">
        <w:rPr>
          <w:rFonts w:ascii="Cambria" w:hAnsi="Cambria"/>
          <w:sz w:val="22"/>
          <w:szCs w:val="22"/>
        </w:rPr>
        <w:t xml:space="preserve">ewsletter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Report of </w:t>
      </w:r>
      <w:r w:rsidR="009F0B20" w:rsidRPr="00A373F5">
        <w:rPr>
          <w:rFonts w:ascii="Cambria" w:hAnsi="Cambria"/>
          <w:sz w:val="22"/>
          <w:szCs w:val="22"/>
        </w:rPr>
        <w:t>o</w:t>
      </w:r>
      <w:r w:rsidRPr="00A373F5">
        <w:rPr>
          <w:rFonts w:ascii="Cambria" w:hAnsi="Cambria"/>
          <w:sz w:val="22"/>
          <w:szCs w:val="22"/>
        </w:rPr>
        <w:t xml:space="preserve">ral and </w:t>
      </w:r>
      <w:r w:rsidR="009F0B20" w:rsidRPr="00A373F5">
        <w:rPr>
          <w:rFonts w:ascii="Cambria" w:hAnsi="Cambria"/>
          <w:sz w:val="22"/>
          <w:szCs w:val="22"/>
        </w:rPr>
        <w:t>w</w:t>
      </w:r>
      <w:r w:rsidRPr="00A373F5">
        <w:rPr>
          <w:rFonts w:ascii="Cambria" w:hAnsi="Cambria"/>
          <w:sz w:val="22"/>
          <w:szCs w:val="22"/>
        </w:rPr>
        <w:t xml:space="preserve">ritten </w:t>
      </w:r>
      <w:r w:rsidR="009F0B20" w:rsidRPr="00A373F5">
        <w:rPr>
          <w:rFonts w:ascii="Cambria" w:hAnsi="Cambria"/>
          <w:sz w:val="22"/>
          <w:szCs w:val="22"/>
        </w:rPr>
        <w:t>e</w:t>
      </w:r>
      <w:r w:rsidRPr="00A373F5">
        <w:rPr>
          <w:rFonts w:ascii="Cambria" w:hAnsi="Cambria"/>
          <w:sz w:val="22"/>
          <w:szCs w:val="22"/>
        </w:rPr>
        <w:t xml:space="preserve">xamination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Final </w:t>
      </w:r>
      <w:r w:rsidR="009F0B20" w:rsidRPr="00A373F5">
        <w:rPr>
          <w:rFonts w:ascii="Cambria" w:hAnsi="Cambria"/>
          <w:sz w:val="22"/>
          <w:szCs w:val="22"/>
        </w:rPr>
        <w:t>d</w:t>
      </w:r>
      <w:r w:rsidRPr="00A373F5">
        <w:rPr>
          <w:rFonts w:ascii="Cambria" w:hAnsi="Cambria"/>
          <w:sz w:val="22"/>
          <w:szCs w:val="22"/>
        </w:rPr>
        <w:t xml:space="preserve">egree </w:t>
      </w:r>
      <w:r w:rsidR="009F0B20" w:rsidRPr="00A373F5">
        <w:rPr>
          <w:rFonts w:ascii="Cambria" w:hAnsi="Cambria"/>
          <w:sz w:val="22"/>
          <w:szCs w:val="22"/>
        </w:rPr>
        <w:t>c</w:t>
      </w:r>
      <w:r w:rsidRPr="00A373F5">
        <w:rPr>
          <w:rFonts w:ascii="Cambria" w:hAnsi="Cambria"/>
          <w:sz w:val="22"/>
          <w:szCs w:val="22"/>
        </w:rPr>
        <w:t xml:space="preserve">ertification </w:t>
      </w:r>
    </w:p>
    <w:p w:rsidR="003B19F0" w:rsidRPr="00A373F5" w:rsidRDefault="003B19F0" w:rsidP="006C2834">
      <w:pPr>
        <w:pStyle w:val="NormalWeb"/>
        <w:numPr>
          <w:ilvl w:val="0"/>
          <w:numId w:val="17"/>
        </w:numPr>
        <w:spacing w:line="276" w:lineRule="auto"/>
        <w:ind w:left="1440" w:right="720"/>
        <w:jc w:val="both"/>
        <w:rPr>
          <w:rFonts w:ascii="Cambria" w:hAnsi="Cambria"/>
          <w:sz w:val="22"/>
          <w:szCs w:val="22"/>
        </w:rPr>
      </w:pPr>
      <w:r w:rsidRPr="00A373F5">
        <w:rPr>
          <w:rFonts w:ascii="Cambria" w:hAnsi="Cambria"/>
          <w:sz w:val="22"/>
          <w:szCs w:val="22"/>
        </w:rPr>
        <w:t xml:space="preserve">Checkout &amp; </w:t>
      </w:r>
      <w:r w:rsidR="009F0B20" w:rsidRPr="00A373F5">
        <w:rPr>
          <w:rFonts w:ascii="Cambria" w:hAnsi="Cambria"/>
          <w:sz w:val="22"/>
          <w:szCs w:val="22"/>
        </w:rPr>
        <w:t>f</w:t>
      </w:r>
      <w:r w:rsidRPr="00A373F5">
        <w:rPr>
          <w:rFonts w:ascii="Cambria" w:hAnsi="Cambria"/>
          <w:sz w:val="22"/>
          <w:szCs w:val="22"/>
        </w:rPr>
        <w:t xml:space="preserve">inal </w:t>
      </w:r>
      <w:r w:rsidR="009F0B20" w:rsidRPr="00A373F5">
        <w:rPr>
          <w:rFonts w:ascii="Cambria" w:hAnsi="Cambria"/>
          <w:sz w:val="22"/>
          <w:szCs w:val="22"/>
        </w:rPr>
        <w:t>c</w:t>
      </w:r>
      <w:r w:rsidRPr="00A373F5">
        <w:rPr>
          <w:rFonts w:ascii="Cambria" w:hAnsi="Cambria"/>
          <w:sz w:val="22"/>
          <w:szCs w:val="22"/>
        </w:rPr>
        <w:t xml:space="preserve">ertification </w:t>
      </w:r>
    </w:p>
    <w:p w:rsidR="00745BC1" w:rsidRPr="00A373F5" w:rsidRDefault="00745BC1" w:rsidP="00745BC1">
      <w:pPr>
        <w:autoSpaceDE w:val="0"/>
        <w:autoSpaceDN w:val="0"/>
        <w:adjustRightInd w:val="0"/>
        <w:spacing w:line="360" w:lineRule="auto"/>
        <w:rPr>
          <w:rFonts w:ascii="Cambria" w:hAnsi="Cambria" w:cs="Calibri,Bold"/>
          <w:b/>
          <w:bCs/>
          <w:color w:val="FF0000"/>
          <w:lang w:val="en-US" w:eastAsia="en-US"/>
        </w:rPr>
      </w:pPr>
    </w:p>
    <w:p w:rsidR="00B53218" w:rsidRPr="00A373F5" w:rsidRDefault="00B53218" w:rsidP="00B53218">
      <w:pPr>
        <w:spacing w:line="360" w:lineRule="auto"/>
        <w:ind w:right="-1080"/>
        <w:jc w:val="center"/>
        <w:rPr>
          <w:rFonts w:ascii="Cambria" w:hAnsi="Cambria" w:cs="Verdana"/>
          <w:b/>
          <w:bCs/>
          <w:color w:val="C00000"/>
          <w:sz w:val="28"/>
          <w:szCs w:val="28"/>
          <w:lang w:val="en-US" w:eastAsia="en-US"/>
        </w:rPr>
      </w:pPr>
      <w:r w:rsidRPr="00A373F5">
        <w:rPr>
          <w:rFonts w:ascii="Cambria" w:hAnsi="Cambria" w:cs="Verdana"/>
          <w:b/>
          <w:bCs/>
          <w:color w:val="C00000"/>
          <w:sz w:val="28"/>
          <w:szCs w:val="28"/>
          <w:lang w:val="en-US" w:eastAsia="en-US"/>
        </w:rPr>
        <w:t>Supervision Record</w:t>
      </w:r>
    </w:p>
    <w:p w:rsidR="00B53218" w:rsidRPr="00A373F5" w:rsidRDefault="00B53218" w:rsidP="00B53218">
      <w:pPr>
        <w:spacing w:line="360" w:lineRule="auto"/>
        <w:ind w:right="-1080"/>
        <w:jc w:val="both"/>
        <w:rPr>
          <w:rFonts w:ascii="Cambria" w:hAnsi="Cambria" w:cs="Verdana"/>
          <w:b/>
          <w:bCs/>
          <w:lang w:val="en-US" w:eastAsia="en-US"/>
        </w:rPr>
      </w:pPr>
      <w:r w:rsidRPr="00A373F5">
        <w:rPr>
          <w:rFonts w:ascii="Cambria" w:hAnsi="Cambria" w:cs="Verdana"/>
          <w:b/>
          <w:bCs/>
          <w:lang w:val="en-US" w:eastAsia="en-US"/>
        </w:rPr>
        <w:t xml:space="preserve">-7 M.Sc. and 5 Ph.D. dissertations were completed and published under my supervision. </w:t>
      </w:r>
    </w:p>
    <w:p w:rsidR="00B53218" w:rsidRPr="00A373F5" w:rsidRDefault="00B53218" w:rsidP="00B53218">
      <w:pPr>
        <w:spacing w:line="360" w:lineRule="auto"/>
        <w:ind w:right="-1080"/>
        <w:jc w:val="both"/>
        <w:rPr>
          <w:rFonts w:ascii="Arial Narrow" w:hAnsi="Arial Narrow" w:cs="Verdana"/>
          <w:lang w:val="en-US" w:eastAsia="en-US"/>
        </w:rPr>
      </w:pPr>
      <w:r w:rsidRPr="00A373F5">
        <w:rPr>
          <w:rFonts w:ascii="Arial Narrow" w:hAnsi="Arial Narrow" w:cs="Verdana"/>
          <w:lang w:val="en-US" w:eastAsia="en-US"/>
        </w:rPr>
        <w:t xml:space="preserve">-One of my M.Sc. students </w:t>
      </w:r>
      <w:r w:rsidR="00C20EE2" w:rsidRPr="00A373F5">
        <w:rPr>
          <w:rFonts w:ascii="Arial Narrow" w:hAnsi="Arial Narrow" w:cs="Verdana"/>
          <w:lang w:val="en-US" w:eastAsia="en-US"/>
        </w:rPr>
        <w:t xml:space="preserve">is </w:t>
      </w:r>
      <w:r w:rsidRPr="00A373F5">
        <w:rPr>
          <w:rFonts w:ascii="Arial Narrow" w:hAnsi="Arial Narrow" w:cs="Verdana"/>
          <w:lang w:val="en-US" w:eastAsia="en-US"/>
        </w:rPr>
        <w:t>granted PhD scholarship at Purdue University, USA.</w:t>
      </w:r>
    </w:p>
    <w:p w:rsidR="00B53218" w:rsidRPr="00A373F5" w:rsidRDefault="00B53218" w:rsidP="00B53218">
      <w:pPr>
        <w:autoSpaceDE w:val="0"/>
        <w:autoSpaceDN w:val="0"/>
        <w:adjustRightInd w:val="0"/>
        <w:rPr>
          <w:rFonts w:ascii="Arial Narrow" w:hAnsi="Arial Narrow" w:cs="Verdana"/>
          <w:lang w:val="en-US" w:eastAsia="en-US"/>
        </w:rPr>
      </w:pPr>
      <w:r w:rsidRPr="00A373F5">
        <w:rPr>
          <w:rFonts w:ascii="Arial Narrow" w:hAnsi="Arial Narrow" w:cs="Verdana"/>
          <w:lang w:val="en-US" w:eastAsia="en-US"/>
        </w:rPr>
        <w:t xml:space="preserve">-One of my M.Sc. students </w:t>
      </w:r>
      <w:r w:rsidR="00C20EE2" w:rsidRPr="00A373F5">
        <w:rPr>
          <w:rFonts w:ascii="Arial Narrow" w:hAnsi="Arial Narrow" w:cs="Verdana"/>
          <w:lang w:val="en-US" w:eastAsia="en-US"/>
        </w:rPr>
        <w:t xml:space="preserve">is </w:t>
      </w:r>
      <w:r w:rsidRPr="00A373F5">
        <w:rPr>
          <w:rFonts w:ascii="Arial Narrow" w:hAnsi="Arial Narrow" w:cs="Verdana"/>
          <w:lang w:val="en-US" w:eastAsia="en-US"/>
        </w:rPr>
        <w:t xml:space="preserve">granted PhD scholarship at </w:t>
      </w:r>
      <w:r w:rsidRPr="00A373F5">
        <w:rPr>
          <w:rFonts w:ascii="Arial Narrow" w:hAnsi="Arial Narrow" w:cs="Corbel"/>
          <w:lang w:val="en-US" w:eastAsia="en-US"/>
        </w:rPr>
        <w:t>School of Medicine, Kobe University, Japan</w:t>
      </w:r>
      <w:r w:rsidRPr="00A373F5">
        <w:rPr>
          <w:rFonts w:ascii="Arial Narrow" w:hAnsi="Arial Narrow" w:cs="Verdana"/>
          <w:lang w:val="en-US" w:eastAsia="en-US"/>
        </w:rPr>
        <w:t>.</w:t>
      </w:r>
    </w:p>
    <w:p w:rsidR="00B53218" w:rsidRPr="00A373F5" w:rsidRDefault="00B53218" w:rsidP="00B53218">
      <w:pPr>
        <w:spacing w:line="360" w:lineRule="auto"/>
        <w:ind w:right="-1080"/>
        <w:jc w:val="both"/>
        <w:rPr>
          <w:rFonts w:ascii="Arial Narrow" w:hAnsi="Arial Narrow" w:cs="Verdana"/>
          <w:lang w:val="en-US" w:eastAsia="en-US"/>
        </w:rPr>
      </w:pPr>
    </w:p>
    <w:p w:rsidR="007477B5" w:rsidRPr="00A373F5" w:rsidRDefault="007477B5" w:rsidP="002908EA">
      <w:pPr>
        <w:spacing w:after="240" w:line="360" w:lineRule="auto"/>
        <w:jc w:val="center"/>
        <w:rPr>
          <w:rFonts w:ascii="Cambria" w:hAnsi="Cambria" w:cs="Verdana"/>
          <w:b/>
          <w:bCs/>
          <w:color w:val="C00000"/>
          <w:sz w:val="32"/>
          <w:szCs w:val="32"/>
          <w:lang w:val="en-US" w:eastAsia="en-US"/>
        </w:rPr>
      </w:pPr>
    </w:p>
    <w:p w:rsidR="002025CC" w:rsidRPr="00A373F5" w:rsidRDefault="002025CC" w:rsidP="002908EA">
      <w:pPr>
        <w:spacing w:after="240" w:line="360" w:lineRule="auto"/>
        <w:jc w:val="center"/>
        <w:rPr>
          <w:rFonts w:ascii="Cambria" w:hAnsi="Cambria" w:cs="Verdana"/>
          <w:b/>
          <w:bCs/>
          <w:color w:val="C00000"/>
          <w:sz w:val="32"/>
          <w:szCs w:val="32"/>
          <w:lang w:val="en-US" w:eastAsia="en-US"/>
        </w:rPr>
      </w:pPr>
    </w:p>
    <w:p w:rsidR="002025CC" w:rsidRPr="00A373F5" w:rsidRDefault="002025CC" w:rsidP="002908EA">
      <w:pPr>
        <w:spacing w:after="240" w:line="360" w:lineRule="auto"/>
        <w:jc w:val="center"/>
        <w:rPr>
          <w:rFonts w:ascii="Cambria" w:hAnsi="Cambria" w:cs="Verdana"/>
          <w:b/>
          <w:bCs/>
          <w:color w:val="C00000"/>
          <w:sz w:val="32"/>
          <w:szCs w:val="32"/>
          <w:lang w:val="en-US" w:eastAsia="en-US"/>
        </w:rPr>
      </w:pPr>
    </w:p>
    <w:p w:rsidR="002025CC" w:rsidRPr="00A373F5" w:rsidRDefault="002025CC" w:rsidP="002908EA">
      <w:pPr>
        <w:spacing w:after="240" w:line="360" w:lineRule="auto"/>
        <w:jc w:val="center"/>
        <w:rPr>
          <w:rFonts w:ascii="Cambria" w:hAnsi="Cambria" w:cs="Verdana"/>
          <w:b/>
          <w:bCs/>
          <w:color w:val="C00000"/>
          <w:sz w:val="32"/>
          <w:szCs w:val="32"/>
          <w:lang w:val="en-US" w:eastAsia="en-US"/>
        </w:rPr>
      </w:pPr>
    </w:p>
    <w:p w:rsidR="002025CC" w:rsidRDefault="002025CC" w:rsidP="002908EA">
      <w:pPr>
        <w:spacing w:after="240" w:line="360" w:lineRule="auto"/>
        <w:jc w:val="center"/>
        <w:rPr>
          <w:rFonts w:ascii="Cambria" w:hAnsi="Cambria" w:cs="Verdana"/>
          <w:b/>
          <w:bCs/>
          <w:color w:val="C00000"/>
          <w:sz w:val="32"/>
          <w:szCs w:val="32"/>
          <w:lang w:val="en-US" w:eastAsia="en-US"/>
        </w:rPr>
      </w:pPr>
    </w:p>
    <w:p w:rsidR="00921808" w:rsidRPr="00A373F5" w:rsidRDefault="00921808" w:rsidP="002908EA">
      <w:pPr>
        <w:spacing w:after="240" w:line="360" w:lineRule="auto"/>
        <w:jc w:val="center"/>
        <w:rPr>
          <w:rFonts w:ascii="Cambria" w:hAnsi="Cambria" w:cs="Verdana"/>
          <w:b/>
          <w:bCs/>
          <w:color w:val="C00000"/>
          <w:sz w:val="32"/>
          <w:szCs w:val="32"/>
          <w:lang w:val="en-US" w:eastAsia="en-US"/>
        </w:rPr>
      </w:pPr>
    </w:p>
    <w:p w:rsidR="007025A1" w:rsidRPr="00A373F5" w:rsidRDefault="007025A1" w:rsidP="002025CC">
      <w:pPr>
        <w:autoSpaceDE w:val="0"/>
        <w:autoSpaceDN w:val="0"/>
        <w:adjustRightInd w:val="0"/>
        <w:spacing w:line="360" w:lineRule="auto"/>
        <w:jc w:val="center"/>
        <w:rPr>
          <w:rFonts w:ascii="Cambria" w:hAnsi="Cambria" w:cs="Calibri,Bold"/>
          <w:b/>
          <w:bCs/>
          <w:color w:val="FF0000"/>
          <w:sz w:val="32"/>
          <w:szCs w:val="32"/>
          <w:lang w:val="en-US" w:eastAsia="en-US"/>
        </w:rPr>
      </w:pPr>
      <w:r w:rsidRPr="00A373F5">
        <w:rPr>
          <w:rFonts w:ascii="Cambria" w:hAnsi="Cambria" w:cs="Calibri,Bold"/>
          <w:b/>
          <w:bCs/>
          <w:color w:val="FF0000"/>
          <w:sz w:val="32"/>
          <w:szCs w:val="32"/>
          <w:lang w:val="en-US" w:eastAsia="en-US"/>
        </w:rPr>
        <w:lastRenderedPageBreak/>
        <w:t>Scientific Skills</w:t>
      </w:r>
    </w:p>
    <w:p w:rsidR="007025A1" w:rsidRPr="00A373F5" w:rsidRDefault="007025A1" w:rsidP="002025CC">
      <w:pPr>
        <w:autoSpaceDE w:val="0"/>
        <w:autoSpaceDN w:val="0"/>
        <w:adjustRightInd w:val="0"/>
        <w:spacing w:line="360" w:lineRule="auto"/>
        <w:rPr>
          <w:rFonts w:ascii="Cambria" w:hAnsi="Cambria" w:cs="Calibri,BoldItalic"/>
          <w:b/>
          <w:bCs/>
          <w:i/>
          <w:iCs/>
          <w:color w:val="0000FF"/>
          <w:lang w:val="en-US" w:eastAsia="en-US"/>
        </w:rPr>
      </w:pPr>
      <w:r w:rsidRPr="00A373F5">
        <w:rPr>
          <w:rFonts w:ascii="Cambria" w:hAnsi="Cambria" w:cs="Calibri,BoldItalic"/>
          <w:b/>
          <w:bCs/>
          <w:i/>
          <w:iCs/>
          <w:color w:val="0000FF"/>
          <w:lang w:val="en-US" w:eastAsia="en-US"/>
        </w:rPr>
        <w:t>Food Analysis and Biochemistry Techniques</w:t>
      </w:r>
    </w:p>
    <w:p w:rsidR="007025A1" w:rsidRPr="00A373F5" w:rsidRDefault="007025A1"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xml:space="preserve">- Chromatographic analysis of macro- and micro-biomolecules in food, plants and animals using </w:t>
      </w:r>
      <w:r w:rsidR="002025CC" w:rsidRPr="00A373F5">
        <w:rPr>
          <w:rFonts w:ascii="Cambria" w:hAnsi="Cambria" w:cs="Calibri"/>
          <w:sz w:val="20"/>
          <w:szCs w:val="20"/>
          <w:lang w:val="en-US" w:eastAsia="en-US"/>
        </w:rPr>
        <w:t xml:space="preserve">analytical and preparative </w:t>
      </w:r>
      <w:r w:rsidRPr="00A373F5">
        <w:rPr>
          <w:rFonts w:ascii="Cambria" w:hAnsi="Cambria" w:cs="Calibri"/>
          <w:sz w:val="20"/>
          <w:szCs w:val="20"/>
          <w:lang w:val="en-US" w:eastAsia="en-US"/>
        </w:rPr>
        <w:t>TLC, HPTLC, GC-FID, GC-MS and HPLC.</w:t>
      </w:r>
    </w:p>
    <w:p w:rsidR="002025CC" w:rsidRPr="00A373F5" w:rsidRDefault="007025A1"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w:t>
      </w:r>
      <w:r w:rsidR="002025CC" w:rsidRPr="00A373F5">
        <w:rPr>
          <w:rFonts w:ascii="Cambria" w:hAnsi="Cambria" w:cs="Calibri"/>
          <w:sz w:val="20"/>
          <w:szCs w:val="20"/>
          <w:lang w:val="en-US" w:eastAsia="en-US"/>
        </w:rPr>
        <w:t xml:space="preserve"> Physical and chemical traits of food and food compounds.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-Rheological and texture properties of foods.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-Health-promoting properties of bioactive compounds in foods and plants</w:t>
      </w:r>
    </w:p>
    <w:p w:rsidR="007025A1"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w:t>
      </w:r>
      <w:r w:rsidR="007025A1" w:rsidRPr="00A373F5">
        <w:rPr>
          <w:rFonts w:ascii="Cambria" w:hAnsi="Cambria" w:cs="Calibri"/>
          <w:sz w:val="20"/>
          <w:szCs w:val="20"/>
          <w:lang w:val="en-US" w:eastAsia="en-US"/>
        </w:rPr>
        <w:t>Electron Spin Resonance (ESR) spectroscopy.</w:t>
      </w:r>
    </w:p>
    <w:p w:rsidR="007025A1" w:rsidRPr="007437FB" w:rsidRDefault="007025A1" w:rsidP="002025CC">
      <w:pPr>
        <w:autoSpaceDE w:val="0"/>
        <w:autoSpaceDN w:val="0"/>
        <w:adjustRightInd w:val="0"/>
        <w:spacing w:line="360" w:lineRule="auto"/>
        <w:rPr>
          <w:rFonts w:ascii="Cambria" w:hAnsi="Cambria" w:cs="Calibri"/>
          <w:sz w:val="20"/>
          <w:szCs w:val="20"/>
          <w:lang w:val="fr-FR" w:eastAsia="en-US"/>
        </w:rPr>
      </w:pPr>
      <w:r w:rsidRPr="007437FB">
        <w:rPr>
          <w:rFonts w:ascii="Cambria" w:hAnsi="Cambria" w:cs="Calibri"/>
          <w:sz w:val="20"/>
          <w:szCs w:val="20"/>
          <w:lang w:val="fr-FR" w:eastAsia="en-US"/>
        </w:rPr>
        <w:t>-Antimicrobial techniques</w:t>
      </w:r>
      <w:r w:rsidR="002025CC" w:rsidRPr="007437FB">
        <w:rPr>
          <w:rFonts w:ascii="Cambria" w:hAnsi="Cambria" w:cs="Calibri"/>
          <w:sz w:val="20"/>
          <w:szCs w:val="20"/>
          <w:lang w:val="fr-FR" w:eastAsia="en-US"/>
        </w:rPr>
        <w:t>.</w:t>
      </w:r>
    </w:p>
    <w:p w:rsidR="002025CC" w:rsidRPr="007437FB" w:rsidRDefault="002025CC" w:rsidP="002025CC">
      <w:pPr>
        <w:autoSpaceDE w:val="0"/>
        <w:autoSpaceDN w:val="0"/>
        <w:adjustRightInd w:val="0"/>
        <w:spacing w:line="360" w:lineRule="auto"/>
        <w:rPr>
          <w:rFonts w:ascii="Cambria" w:hAnsi="Cambria" w:cs="Calibri"/>
          <w:sz w:val="20"/>
          <w:szCs w:val="20"/>
          <w:lang w:val="fr-FR" w:eastAsia="en-US"/>
        </w:rPr>
      </w:pPr>
      <w:r w:rsidRPr="007437FB">
        <w:rPr>
          <w:rFonts w:ascii="Cambria" w:hAnsi="Cambria" w:cs="Calibri"/>
          <w:sz w:val="20"/>
          <w:szCs w:val="20"/>
          <w:lang w:val="fr-FR" w:eastAsia="en-US"/>
        </w:rPr>
        <w:t>-Antioxidant activity techniques.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-Radical Scavenging activity techniques.</w:t>
      </w:r>
    </w:p>
    <w:p w:rsidR="007025A1" w:rsidRPr="00A373F5" w:rsidRDefault="007025A1"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-Structure-function relationship of bioactive compounds.</w:t>
      </w:r>
    </w:p>
    <w:p w:rsidR="007025A1" w:rsidRPr="00A373F5" w:rsidRDefault="007025A1"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Protein quantification and analysis using electrophoresis techniques.</w:t>
      </w:r>
    </w:p>
    <w:p w:rsidR="007025A1" w:rsidRPr="00A373F5" w:rsidRDefault="007025A1"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DNA extraction and gel purification.</w:t>
      </w:r>
    </w:p>
    <w:p w:rsidR="007025A1" w:rsidRPr="00A373F5" w:rsidRDefault="007025A1"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Molecular analyses (PCR, RT PCR, Southern and northern analyses).</w:t>
      </w:r>
    </w:p>
    <w:p w:rsidR="007025A1" w:rsidRPr="00A373F5" w:rsidRDefault="007025A1" w:rsidP="009502A9">
      <w:pPr>
        <w:spacing w:after="240" w:line="360" w:lineRule="auto"/>
        <w:rPr>
          <w:rFonts w:ascii="Cambria" w:hAnsi="Cambria" w:cs="Verdana"/>
          <w:b/>
          <w:bCs/>
          <w:color w:val="C00000"/>
          <w:sz w:val="20"/>
          <w:szCs w:val="20"/>
          <w:lang w:val="en-US" w:eastAsia="en-US"/>
        </w:rPr>
      </w:pPr>
      <w:r w:rsidRPr="00A373F5">
        <w:rPr>
          <w:rFonts w:ascii="Cambria" w:hAnsi="Cambria" w:cs="Calibri"/>
          <w:sz w:val="20"/>
          <w:szCs w:val="20"/>
          <w:lang w:val="en-US" w:eastAsia="en-US"/>
        </w:rPr>
        <w:t xml:space="preserve">- Physiological and biochemical traits analysis for plants </w:t>
      </w:r>
      <w:r w:rsidR="002025CC" w:rsidRPr="00A373F5">
        <w:rPr>
          <w:rFonts w:ascii="Cambria" w:hAnsi="Cambria" w:cs="Calibri"/>
          <w:sz w:val="20"/>
          <w:szCs w:val="20"/>
          <w:lang w:val="en-US" w:eastAsia="en-US"/>
        </w:rPr>
        <w:t>and animals</w:t>
      </w:r>
      <w:r w:rsidRPr="00A373F5">
        <w:rPr>
          <w:rFonts w:ascii="Cambria" w:hAnsi="Cambria" w:cs="Calibri"/>
          <w:sz w:val="20"/>
          <w:szCs w:val="20"/>
          <w:lang w:val="en-US" w:eastAsia="en-US"/>
        </w:rPr>
        <w:t>.</w:t>
      </w:r>
    </w:p>
    <w:p w:rsidR="002025CC" w:rsidRPr="00A373F5" w:rsidRDefault="002025CC" w:rsidP="009502A9">
      <w:pPr>
        <w:autoSpaceDE w:val="0"/>
        <w:autoSpaceDN w:val="0"/>
        <w:adjustRightInd w:val="0"/>
        <w:spacing w:line="360" w:lineRule="auto"/>
        <w:rPr>
          <w:rFonts w:ascii="Cambria" w:hAnsi="Cambria" w:cs="Calibri,BoldItalic"/>
          <w:b/>
          <w:bCs/>
          <w:i/>
          <w:iCs/>
          <w:color w:val="0000FF"/>
          <w:lang w:val="en-US" w:eastAsia="en-US"/>
        </w:rPr>
      </w:pPr>
      <w:r w:rsidRPr="00A373F5">
        <w:rPr>
          <w:rFonts w:ascii="Cambria" w:hAnsi="Cambria" w:cs="Calibri,BoldItalic"/>
          <w:b/>
          <w:bCs/>
          <w:i/>
          <w:iCs/>
          <w:color w:val="0000FF"/>
          <w:lang w:val="en-US" w:eastAsia="en-US"/>
        </w:rPr>
        <w:t>Software Tools</w:t>
      </w:r>
    </w:p>
    <w:p w:rsidR="002025CC" w:rsidRPr="00A373F5" w:rsidRDefault="009502A9" w:rsidP="009502A9">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w:t>
      </w:r>
      <w:r w:rsidR="00F46883" w:rsidRPr="00A373F5">
        <w:rPr>
          <w:rFonts w:ascii="Cambria" w:hAnsi="Cambria" w:cs="Calibri"/>
          <w:sz w:val="20"/>
          <w:szCs w:val="20"/>
          <w:lang w:val="en-US" w:eastAsia="en-US"/>
        </w:rPr>
        <w:t>End</w:t>
      </w:r>
      <w:r w:rsidR="00F46883">
        <w:rPr>
          <w:rFonts w:ascii="Cambria" w:hAnsi="Cambria" w:cs="Calibri"/>
          <w:sz w:val="20"/>
          <w:szCs w:val="20"/>
          <w:lang w:val="en-US" w:eastAsia="en-US"/>
        </w:rPr>
        <w:t>N</w:t>
      </w:r>
      <w:r w:rsidR="00F46883" w:rsidRPr="00A373F5">
        <w:rPr>
          <w:rFonts w:ascii="Cambria" w:hAnsi="Cambria" w:cs="Calibri"/>
          <w:sz w:val="20"/>
          <w:szCs w:val="20"/>
          <w:lang w:val="en-US" w:eastAsia="en-US"/>
        </w:rPr>
        <w:t>ote</w:t>
      </w:r>
      <w:r w:rsidR="002025CC" w:rsidRPr="00A373F5">
        <w:rPr>
          <w:rFonts w:ascii="Cambria" w:hAnsi="Cambria" w:cs="Calibri"/>
          <w:sz w:val="20"/>
          <w:szCs w:val="20"/>
          <w:lang w:val="en-US" w:eastAsia="en-US"/>
        </w:rPr>
        <w:t xml:space="preserve"> </w:t>
      </w:r>
    </w:p>
    <w:p w:rsidR="002025CC" w:rsidRPr="00A373F5" w:rsidRDefault="009502A9" w:rsidP="009502A9">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w:t>
      </w:r>
      <w:r w:rsidR="002025CC" w:rsidRPr="00A373F5">
        <w:rPr>
          <w:rFonts w:ascii="Cambria" w:hAnsi="Cambria" w:cs="Calibri"/>
          <w:sz w:val="20"/>
          <w:szCs w:val="20"/>
          <w:lang w:val="en-US" w:eastAsia="en-US"/>
        </w:rPr>
        <w:t>Statistical Analysis Software (SAS)</w:t>
      </w:r>
    </w:p>
    <w:p w:rsidR="002025CC" w:rsidRPr="00A373F5" w:rsidRDefault="009502A9" w:rsidP="009502A9">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w:t>
      </w:r>
      <w:r w:rsidR="002025CC" w:rsidRPr="00A373F5">
        <w:rPr>
          <w:rFonts w:ascii="Cambria" w:hAnsi="Cambria" w:cs="Calibri"/>
          <w:sz w:val="20"/>
          <w:szCs w:val="20"/>
          <w:lang w:val="en-US" w:eastAsia="en-US"/>
        </w:rPr>
        <w:t xml:space="preserve">Adobe Photoshop </w:t>
      </w:r>
    </w:p>
    <w:p w:rsidR="002025CC" w:rsidRPr="00A373F5" w:rsidRDefault="009502A9" w:rsidP="009502A9">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w:t>
      </w:r>
      <w:r w:rsidR="002025CC" w:rsidRPr="00A373F5">
        <w:rPr>
          <w:rFonts w:ascii="Cambria" w:hAnsi="Cambria" w:cs="Calibri"/>
          <w:sz w:val="20"/>
          <w:szCs w:val="20"/>
          <w:lang w:val="en-US" w:eastAsia="en-US"/>
        </w:rPr>
        <w:t xml:space="preserve">Microsoft PowerPoint: Animations, Charts, Graphs and Images </w:t>
      </w:r>
    </w:p>
    <w:p w:rsidR="002025CC" w:rsidRPr="00A373F5" w:rsidRDefault="009502A9" w:rsidP="009502A9">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w:t>
      </w:r>
      <w:r w:rsidR="002025CC" w:rsidRPr="00A373F5">
        <w:rPr>
          <w:rFonts w:ascii="Cambria" w:hAnsi="Cambria" w:cs="Calibri"/>
          <w:sz w:val="20"/>
          <w:szCs w:val="20"/>
          <w:lang w:val="en-US" w:eastAsia="en-US"/>
        </w:rPr>
        <w:t>Excel 2007: Basics II- Math and Functions</w:t>
      </w:r>
    </w:p>
    <w:p w:rsidR="009502A9" w:rsidRPr="00A373F5" w:rsidRDefault="009502A9" w:rsidP="002025CC">
      <w:pPr>
        <w:autoSpaceDE w:val="0"/>
        <w:autoSpaceDN w:val="0"/>
        <w:adjustRightInd w:val="0"/>
        <w:spacing w:line="360" w:lineRule="auto"/>
        <w:jc w:val="center"/>
        <w:rPr>
          <w:rFonts w:ascii="Cambria" w:hAnsi="Cambria" w:cs="Calibri,Bold"/>
          <w:b/>
          <w:bCs/>
          <w:color w:val="FF0000"/>
          <w:sz w:val="28"/>
          <w:szCs w:val="28"/>
          <w:lang w:val="en-US" w:eastAsia="en-US"/>
        </w:rPr>
      </w:pPr>
    </w:p>
    <w:p w:rsidR="002025CC" w:rsidRPr="00A373F5" w:rsidRDefault="002025CC" w:rsidP="002025CC">
      <w:pPr>
        <w:autoSpaceDE w:val="0"/>
        <w:autoSpaceDN w:val="0"/>
        <w:adjustRightInd w:val="0"/>
        <w:spacing w:line="360" w:lineRule="auto"/>
        <w:jc w:val="center"/>
        <w:rPr>
          <w:rFonts w:ascii="Cambria" w:hAnsi="Cambria" w:cs="Calibri,Bold"/>
          <w:b/>
          <w:bCs/>
          <w:color w:val="FF0000"/>
          <w:sz w:val="28"/>
          <w:szCs w:val="28"/>
          <w:lang w:val="en-US" w:eastAsia="en-US"/>
        </w:rPr>
      </w:pPr>
      <w:r w:rsidRPr="00A373F5">
        <w:rPr>
          <w:rFonts w:ascii="Cambria" w:hAnsi="Cambria" w:cs="Calibri,Bold"/>
          <w:b/>
          <w:bCs/>
          <w:color w:val="FF0000"/>
          <w:sz w:val="28"/>
          <w:szCs w:val="28"/>
          <w:lang w:val="en-US" w:eastAsia="en-US"/>
        </w:rPr>
        <w:t>Management Skills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Planning, providing and protecting.</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Vision, persistence and flexibility.</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Leadership and monitoring.</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Effective delegation and people motivation.</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xml:space="preserve">• </w:t>
      </w:r>
      <w:r w:rsidRPr="002805B7">
        <w:rPr>
          <w:rFonts w:ascii="Cambria" w:hAnsi="Cambria" w:cs="Calibri"/>
          <w:noProof/>
          <w:sz w:val="20"/>
          <w:szCs w:val="20"/>
          <w:lang w:val="en-US" w:eastAsia="en-US"/>
        </w:rPr>
        <w:t>In</w:t>
      </w:r>
      <w:r w:rsidR="002805B7">
        <w:rPr>
          <w:rFonts w:ascii="Cambria" w:hAnsi="Cambria" w:cs="Calibri"/>
          <w:noProof/>
          <w:sz w:val="20"/>
          <w:szCs w:val="20"/>
          <w:lang w:val="en-US" w:eastAsia="en-US"/>
        </w:rPr>
        <w:t>-</w:t>
      </w:r>
      <w:r w:rsidRPr="002805B7">
        <w:rPr>
          <w:rFonts w:ascii="Cambria" w:hAnsi="Cambria" w:cs="Calibri"/>
          <w:noProof/>
          <w:sz w:val="20"/>
          <w:szCs w:val="20"/>
          <w:lang w:val="en-US" w:eastAsia="en-US"/>
        </w:rPr>
        <w:t>depth</w:t>
      </w:r>
      <w:r w:rsidRPr="00A373F5">
        <w:rPr>
          <w:rFonts w:ascii="Cambria" w:hAnsi="Cambria" w:cs="Calibri"/>
          <w:sz w:val="20"/>
          <w:szCs w:val="20"/>
          <w:lang w:val="en-US" w:eastAsia="en-US"/>
        </w:rPr>
        <w:t>, analytical thinking.</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Time management and strong presentations.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Excellent contacting and communicating skills.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Ability to work long hours, often under pressure.</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Supervision of temporary, seasonal and permanent employees as well as freelancers.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Assisting in preparing and implementing capital and expense budgets for projects.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Maintaining and successful tracking of accurate sheets and records.</w:t>
      </w:r>
    </w:p>
    <w:p w:rsidR="002025CC" w:rsidRPr="00A373F5" w:rsidRDefault="002025CC" w:rsidP="002025CC">
      <w:pPr>
        <w:autoSpaceDE w:val="0"/>
        <w:autoSpaceDN w:val="0"/>
        <w:adjustRightInd w:val="0"/>
        <w:spacing w:line="360" w:lineRule="auto"/>
        <w:rPr>
          <w:rFonts w:ascii="Cambria" w:hAnsi="Cambria" w:cs="Calibri"/>
          <w:sz w:val="20"/>
          <w:szCs w:val="20"/>
          <w:lang w:val="en-US" w:eastAsia="en-US"/>
        </w:rPr>
      </w:pPr>
      <w:r w:rsidRPr="00A373F5">
        <w:rPr>
          <w:rFonts w:ascii="Cambria" w:hAnsi="Cambria" w:cs="Calibri"/>
          <w:sz w:val="20"/>
          <w:szCs w:val="20"/>
          <w:lang w:val="en-US" w:eastAsia="en-US"/>
        </w:rPr>
        <w:t>• High data management and analytical skills.</w:t>
      </w:r>
    </w:p>
    <w:p w:rsidR="009502A9" w:rsidRPr="00A373F5" w:rsidRDefault="009502A9" w:rsidP="007025A1">
      <w:pPr>
        <w:spacing w:after="240" w:line="360" w:lineRule="auto"/>
        <w:jc w:val="center"/>
        <w:rPr>
          <w:rFonts w:ascii="Cambria" w:hAnsi="Cambria" w:cs="Verdana"/>
          <w:b/>
          <w:bCs/>
          <w:color w:val="C00000"/>
          <w:sz w:val="32"/>
          <w:szCs w:val="32"/>
          <w:lang w:val="en-US" w:eastAsia="en-US"/>
        </w:rPr>
      </w:pPr>
    </w:p>
    <w:p w:rsidR="004E107A" w:rsidRPr="00A373F5" w:rsidRDefault="004E107A" w:rsidP="007025A1">
      <w:pPr>
        <w:spacing w:after="240" w:line="360" w:lineRule="auto"/>
        <w:jc w:val="center"/>
        <w:rPr>
          <w:rFonts w:ascii="Cambria" w:hAnsi="Cambria"/>
          <w:b/>
          <w:bCs/>
          <w:color w:val="C00000"/>
          <w:sz w:val="32"/>
          <w:szCs w:val="32"/>
          <w:u w:val="single"/>
          <w:lang w:val="en-US"/>
        </w:rPr>
      </w:pPr>
      <w:r w:rsidRPr="00A373F5">
        <w:rPr>
          <w:rFonts w:ascii="Cambria" w:hAnsi="Cambria" w:cs="Verdana"/>
          <w:b/>
          <w:bCs/>
          <w:color w:val="C00000"/>
          <w:sz w:val="32"/>
          <w:szCs w:val="32"/>
          <w:lang w:val="en-US" w:eastAsia="en-US"/>
        </w:rPr>
        <w:lastRenderedPageBreak/>
        <w:t>Public and Professional Service</w:t>
      </w:r>
    </w:p>
    <w:p w:rsidR="000B78D0" w:rsidRPr="00A373F5" w:rsidRDefault="000B78D0" w:rsidP="002908EA">
      <w:pPr>
        <w:spacing w:after="240" w:line="360" w:lineRule="auto"/>
        <w:ind w:right="-284"/>
        <w:rPr>
          <w:rFonts w:ascii="Cambria" w:hAnsi="Cambria"/>
          <w:b/>
          <w:color w:val="000080"/>
          <w:sz w:val="28"/>
          <w:u w:val="single"/>
          <w:lang w:val="en-US"/>
        </w:rPr>
      </w:pPr>
      <w:r w:rsidRPr="00A373F5">
        <w:rPr>
          <w:rFonts w:ascii="Cambria" w:hAnsi="Cambria"/>
          <w:b/>
          <w:color w:val="000080"/>
          <w:sz w:val="28"/>
          <w:u w:val="single"/>
          <w:lang w:val="en-US"/>
        </w:rPr>
        <w:t xml:space="preserve">Professional Activities </w:t>
      </w:r>
    </w:p>
    <w:p w:rsidR="00B405BF" w:rsidRPr="00A373F5" w:rsidRDefault="00B405BF" w:rsidP="006C2834">
      <w:pPr>
        <w:spacing w:after="240" w:line="360" w:lineRule="auto"/>
        <w:ind w:left="57" w:right="57"/>
        <w:rPr>
          <w:rFonts w:ascii="Cambria" w:hAnsi="Cambria"/>
          <w:bCs/>
          <w:sz w:val="20"/>
          <w:szCs w:val="20"/>
          <w:lang w:val="en-US"/>
        </w:rPr>
      </w:pPr>
      <w:r w:rsidRPr="00A373F5">
        <w:rPr>
          <w:rFonts w:ascii="Cambria" w:hAnsi="Cambria"/>
          <w:b/>
          <w:color w:val="800000"/>
          <w:sz w:val="20"/>
          <w:szCs w:val="20"/>
          <w:lang w:val="en-US"/>
        </w:rPr>
        <w:t>Editorial board (2013-present)</w:t>
      </w:r>
      <w:r w:rsidRPr="00A373F5">
        <w:rPr>
          <w:rFonts w:ascii="Cambria" w:hAnsi="Cambria"/>
          <w:bCs/>
          <w:sz w:val="20"/>
          <w:szCs w:val="20"/>
          <w:lang w:val="en-US"/>
        </w:rPr>
        <w:t>, Journal of Medicinal Food (</w:t>
      </w:r>
      <w:r w:rsidRPr="00A373F5">
        <w:rPr>
          <w:rFonts w:ascii="Cambria" w:hAnsi="Cambria"/>
          <w:bCs/>
          <w:color w:val="0000FF"/>
          <w:sz w:val="20"/>
          <w:szCs w:val="20"/>
          <w:u w:val="single"/>
          <w:lang w:val="en-US"/>
        </w:rPr>
        <w:t>http://online.liebertpub.com/JMF</w:t>
      </w:r>
      <w:r w:rsidRPr="00A373F5">
        <w:rPr>
          <w:rFonts w:ascii="Cambria" w:hAnsi="Cambria"/>
          <w:bCs/>
          <w:sz w:val="20"/>
          <w:szCs w:val="20"/>
          <w:lang w:val="en-US"/>
        </w:rPr>
        <w:t>).</w:t>
      </w:r>
    </w:p>
    <w:p w:rsidR="003C1D6B" w:rsidRPr="00A373F5" w:rsidRDefault="003C1D6B" w:rsidP="006C2834">
      <w:pPr>
        <w:pStyle w:val="Heading4"/>
        <w:spacing w:line="360" w:lineRule="auto"/>
        <w:ind w:left="57" w:right="57"/>
        <w:rPr>
          <w:rFonts w:ascii="Cambria" w:hAnsi="Cambria"/>
          <w:sz w:val="20"/>
          <w:szCs w:val="20"/>
          <w:lang w:eastAsia="en-US"/>
        </w:rPr>
      </w:pPr>
      <w:r w:rsidRPr="00A373F5">
        <w:rPr>
          <w:rFonts w:ascii="Cambria" w:hAnsi="Cambria"/>
          <w:b/>
          <w:color w:val="800000"/>
          <w:sz w:val="20"/>
          <w:szCs w:val="20"/>
        </w:rPr>
        <w:t>Editor in chief (2014-present)</w:t>
      </w:r>
      <w:r w:rsidRPr="00A373F5">
        <w:rPr>
          <w:rFonts w:ascii="Cambria" w:hAnsi="Cambria"/>
          <w:bCs/>
          <w:sz w:val="20"/>
          <w:szCs w:val="20"/>
        </w:rPr>
        <w:t xml:space="preserve">, </w:t>
      </w:r>
      <w:r w:rsidRPr="00A373F5">
        <w:rPr>
          <w:rFonts w:ascii="Cambria" w:hAnsi="Cambria"/>
          <w:sz w:val="20"/>
          <w:szCs w:val="20"/>
        </w:rPr>
        <w:t>Research &amp; Reviews: Journal of Food and Dairy Technology</w:t>
      </w:r>
    </w:p>
    <w:p w:rsidR="003C1D6B" w:rsidRPr="00A373F5" w:rsidRDefault="003C1D6B" w:rsidP="006C2834">
      <w:pPr>
        <w:spacing w:after="240" w:line="360" w:lineRule="auto"/>
        <w:ind w:left="57" w:right="57"/>
        <w:rPr>
          <w:rFonts w:ascii="Cambria" w:hAnsi="Cambria"/>
          <w:bCs/>
          <w:sz w:val="20"/>
          <w:szCs w:val="20"/>
          <w:lang w:val="en-US"/>
        </w:rPr>
      </w:pPr>
      <w:r w:rsidRPr="00A373F5">
        <w:rPr>
          <w:rFonts w:ascii="Cambria" w:hAnsi="Cambria"/>
          <w:bCs/>
          <w:sz w:val="20"/>
          <w:szCs w:val="20"/>
          <w:lang w:val="en-US"/>
        </w:rPr>
        <w:t xml:space="preserve"> (</w:t>
      </w:r>
      <w:r w:rsidRPr="00A373F5">
        <w:rPr>
          <w:rFonts w:ascii="Cambria" w:hAnsi="Cambria"/>
          <w:bCs/>
          <w:color w:val="0000FF"/>
          <w:sz w:val="20"/>
          <w:szCs w:val="20"/>
          <w:u w:val="single"/>
          <w:lang w:val="en-US"/>
        </w:rPr>
        <w:t>http://www.rroij.com/editorialboard-food-and-dairy-technology.php</w:t>
      </w:r>
      <w:r w:rsidRPr="00A373F5">
        <w:rPr>
          <w:rFonts w:ascii="Cambria" w:hAnsi="Cambria"/>
          <w:bCs/>
          <w:sz w:val="20"/>
          <w:szCs w:val="20"/>
          <w:lang w:val="en-US"/>
        </w:rPr>
        <w:t>).</w:t>
      </w:r>
    </w:p>
    <w:p w:rsidR="000B78D0" w:rsidRPr="00A373F5" w:rsidRDefault="000B78D0" w:rsidP="006C2834">
      <w:pPr>
        <w:spacing w:after="240" w:line="360" w:lineRule="auto"/>
        <w:ind w:left="57" w:right="57"/>
        <w:rPr>
          <w:rFonts w:ascii="Cambria" w:hAnsi="Cambria"/>
          <w:bCs/>
          <w:sz w:val="20"/>
          <w:szCs w:val="20"/>
          <w:lang w:val="en-US"/>
        </w:rPr>
      </w:pPr>
      <w:r w:rsidRPr="00A373F5">
        <w:rPr>
          <w:rFonts w:ascii="Cambria" w:hAnsi="Cambria"/>
          <w:b/>
          <w:color w:val="800000"/>
          <w:sz w:val="20"/>
          <w:szCs w:val="20"/>
          <w:lang w:val="en-US"/>
        </w:rPr>
        <w:t>Editorial board (2003-present)</w:t>
      </w:r>
      <w:r w:rsidRPr="00A373F5">
        <w:rPr>
          <w:rFonts w:ascii="Cambria" w:hAnsi="Cambria"/>
          <w:bCs/>
          <w:sz w:val="20"/>
          <w:szCs w:val="20"/>
          <w:lang w:val="en-US"/>
        </w:rPr>
        <w:t>, Chemistry: an Indian Journal (</w:t>
      </w:r>
      <w:r w:rsidRPr="00A373F5">
        <w:rPr>
          <w:rFonts w:ascii="Cambria" w:hAnsi="Cambria"/>
          <w:bCs/>
          <w:color w:val="0000FF"/>
          <w:sz w:val="20"/>
          <w:szCs w:val="20"/>
          <w:u w:val="single"/>
          <w:lang w:val="en-US"/>
        </w:rPr>
        <w:t>www.tsijournals.com/caij</w:t>
      </w:r>
      <w:r w:rsidRPr="00A373F5">
        <w:rPr>
          <w:rFonts w:ascii="Cambria" w:hAnsi="Cambria"/>
          <w:bCs/>
          <w:sz w:val="20"/>
          <w:szCs w:val="20"/>
          <w:lang w:val="en-US"/>
        </w:rPr>
        <w:t>).</w:t>
      </w:r>
    </w:p>
    <w:p w:rsidR="000B78D0" w:rsidRPr="00A373F5" w:rsidRDefault="000B78D0" w:rsidP="006C2834">
      <w:pPr>
        <w:spacing w:after="240" w:line="360" w:lineRule="auto"/>
        <w:ind w:left="57" w:right="57"/>
        <w:rPr>
          <w:rFonts w:ascii="Cambria" w:hAnsi="Cambria"/>
          <w:bCs/>
          <w:sz w:val="20"/>
          <w:szCs w:val="20"/>
          <w:lang w:val="en-US"/>
        </w:rPr>
      </w:pPr>
      <w:r w:rsidRPr="00A373F5">
        <w:rPr>
          <w:rFonts w:ascii="Cambria" w:hAnsi="Cambria"/>
          <w:b/>
          <w:color w:val="800000"/>
          <w:sz w:val="20"/>
          <w:szCs w:val="20"/>
          <w:lang w:val="en-US"/>
        </w:rPr>
        <w:t>Editorial board (2003-present)</w:t>
      </w:r>
      <w:r w:rsidRPr="00A373F5">
        <w:rPr>
          <w:rFonts w:ascii="Cambria" w:hAnsi="Cambria"/>
          <w:bCs/>
          <w:sz w:val="20"/>
          <w:szCs w:val="20"/>
          <w:lang w:val="en-US"/>
        </w:rPr>
        <w:t>, Natural Products: an Indian Journal (</w:t>
      </w:r>
      <w:r w:rsidRPr="00A373F5">
        <w:rPr>
          <w:rFonts w:ascii="Cambria" w:hAnsi="Cambria"/>
          <w:bCs/>
          <w:color w:val="0000FF"/>
          <w:sz w:val="20"/>
          <w:szCs w:val="20"/>
          <w:u w:val="single"/>
          <w:lang w:val="en-US"/>
        </w:rPr>
        <w:t>www.tsijournals.com/npaij</w:t>
      </w:r>
      <w:r w:rsidRPr="00A373F5">
        <w:rPr>
          <w:rFonts w:ascii="Cambria" w:hAnsi="Cambria"/>
          <w:bCs/>
          <w:sz w:val="20"/>
          <w:szCs w:val="20"/>
          <w:lang w:val="en-US"/>
        </w:rPr>
        <w:t>).</w:t>
      </w:r>
    </w:p>
    <w:p w:rsidR="000B78D0" w:rsidRPr="00A373F5" w:rsidRDefault="000B78D0" w:rsidP="006C2834">
      <w:pPr>
        <w:spacing w:after="240" w:line="360" w:lineRule="auto"/>
        <w:ind w:left="57" w:right="57"/>
        <w:rPr>
          <w:rFonts w:ascii="Cambria" w:hAnsi="Cambria"/>
          <w:bCs/>
          <w:sz w:val="20"/>
          <w:szCs w:val="20"/>
          <w:lang w:val="en-US"/>
        </w:rPr>
      </w:pPr>
      <w:r w:rsidRPr="00A373F5">
        <w:rPr>
          <w:rFonts w:ascii="Cambria" w:hAnsi="Cambria"/>
          <w:b/>
          <w:color w:val="800000"/>
          <w:sz w:val="20"/>
          <w:szCs w:val="20"/>
          <w:lang w:val="en-US"/>
        </w:rPr>
        <w:t>Editorial board (2009-present)</w:t>
      </w:r>
      <w:r w:rsidRPr="00A373F5">
        <w:rPr>
          <w:rFonts w:ascii="Cambria" w:hAnsi="Cambria"/>
          <w:bCs/>
          <w:sz w:val="20"/>
          <w:szCs w:val="20"/>
          <w:lang w:val="en-US"/>
        </w:rPr>
        <w:t xml:space="preserve">, </w:t>
      </w:r>
      <w:r w:rsidRPr="00A373F5">
        <w:rPr>
          <w:rStyle w:val="Strong"/>
          <w:rFonts w:ascii="Cambria" w:hAnsi="Cambria"/>
          <w:b w:val="0"/>
          <w:sz w:val="20"/>
          <w:szCs w:val="20"/>
          <w:lang w:val="en-US"/>
        </w:rPr>
        <w:t>International Journal of Nutrition and Metabolism (</w:t>
      </w:r>
      <w:r w:rsidRPr="00A373F5">
        <w:rPr>
          <w:rStyle w:val="Strong"/>
          <w:rFonts w:ascii="Cambria" w:hAnsi="Cambria"/>
          <w:b w:val="0"/>
          <w:color w:val="0000FF"/>
          <w:sz w:val="20"/>
          <w:szCs w:val="20"/>
          <w:u w:val="single"/>
          <w:lang w:val="en-US"/>
        </w:rPr>
        <w:t>www.academicjournals.org/IJNAM</w:t>
      </w:r>
      <w:r w:rsidRPr="00A373F5">
        <w:rPr>
          <w:rStyle w:val="Strong"/>
          <w:rFonts w:ascii="Cambria" w:hAnsi="Cambria"/>
          <w:b w:val="0"/>
          <w:sz w:val="20"/>
          <w:szCs w:val="20"/>
          <w:lang w:val="en-US"/>
        </w:rPr>
        <w:t>).</w:t>
      </w:r>
    </w:p>
    <w:p w:rsidR="000B78D0" w:rsidRPr="00A373F5" w:rsidRDefault="000B78D0" w:rsidP="006C2834">
      <w:pPr>
        <w:spacing w:after="240" w:line="360" w:lineRule="auto"/>
        <w:ind w:left="57" w:right="57"/>
        <w:rPr>
          <w:rFonts w:ascii="Cambria" w:hAnsi="Cambria"/>
          <w:bCs/>
          <w:sz w:val="20"/>
          <w:szCs w:val="20"/>
          <w:lang w:val="en-US"/>
        </w:rPr>
      </w:pPr>
      <w:r w:rsidRPr="00A373F5">
        <w:rPr>
          <w:rFonts w:ascii="Cambria" w:hAnsi="Cambria"/>
          <w:b/>
          <w:color w:val="800000"/>
          <w:sz w:val="20"/>
          <w:szCs w:val="20"/>
          <w:lang w:val="en-US"/>
        </w:rPr>
        <w:t>Editorial board (2009-present)</w:t>
      </w:r>
      <w:r w:rsidRPr="00A373F5">
        <w:rPr>
          <w:rFonts w:ascii="Cambria" w:hAnsi="Cambria"/>
          <w:bCs/>
          <w:sz w:val="20"/>
          <w:szCs w:val="20"/>
          <w:lang w:val="en-US"/>
        </w:rPr>
        <w:t>, Journal of Cereals and Oilseeds (</w:t>
      </w:r>
      <w:r w:rsidRPr="00A373F5">
        <w:rPr>
          <w:rFonts w:ascii="Cambria" w:hAnsi="Cambria"/>
          <w:bCs/>
          <w:color w:val="0000FF"/>
          <w:sz w:val="20"/>
          <w:szCs w:val="20"/>
          <w:u w:val="single"/>
          <w:lang w:val="en-US"/>
        </w:rPr>
        <w:t>www.academicjournals.org/JCO</w:t>
      </w:r>
      <w:r w:rsidRPr="00A373F5">
        <w:rPr>
          <w:rFonts w:ascii="Cambria" w:hAnsi="Cambria"/>
          <w:bCs/>
          <w:sz w:val="20"/>
          <w:szCs w:val="20"/>
          <w:lang w:val="en-US"/>
        </w:rPr>
        <w:t>).</w:t>
      </w:r>
    </w:p>
    <w:p w:rsidR="000B78D0" w:rsidRPr="00A373F5" w:rsidRDefault="00C85998" w:rsidP="006C2834">
      <w:pPr>
        <w:spacing w:after="240" w:line="360" w:lineRule="auto"/>
        <w:ind w:left="57" w:right="57"/>
        <w:rPr>
          <w:rStyle w:val="yshortcuts"/>
          <w:rFonts w:ascii="Cambria" w:hAnsi="Cambria"/>
          <w:bCs/>
          <w:sz w:val="20"/>
          <w:szCs w:val="20"/>
          <w:lang w:val="en-US"/>
        </w:rPr>
      </w:pPr>
      <w:r w:rsidRPr="00A373F5">
        <w:rPr>
          <w:rFonts w:ascii="Cambria" w:hAnsi="Cambria"/>
          <w:b/>
          <w:color w:val="800000"/>
          <w:sz w:val="20"/>
          <w:szCs w:val="20"/>
          <w:lang w:val="en-US"/>
        </w:rPr>
        <w:t>Guest Editor</w:t>
      </w:r>
      <w:r w:rsidR="000B78D0" w:rsidRPr="00A373F5">
        <w:rPr>
          <w:rFonts w:ascii="Cambria" w:hAnsi="Cambria"/>
          <w:b/>
          <w:color w:val="800000"/>
          <w:sz w:val="20"/>
          <w:szCs w:val="20"/>
          <w:lang w:val="en-US"/>
        </w:rPr>
        <w:t xml:space="preserve"> (2010)</w:t>
      </w:r>
      <w:r w:rsidR="000B78D0" w:rsidRPr="00A373F5">
        <w:rPr>
          <w:rFonts w:ascii="Cambria" w:hAnsi="Cambria"/>
          <w:bCs/>
          <w:sz w:val="20"/>
          <w:szCs w:val="20"/>
          <w:lang w:val="en-US"/>
        </w:rPr>
        <w:t xml:space="preserve">, </w:t>
      </w:r>
      <w:r w:rsidRPr="00A373F5">
        <w:rPr>
          <w:rFonts w:ascii="Cambria" w:hAnsi="Cambria"/>
          <w:bCs/>
          <w:sz w:val="20"/>
          <w:szCs w:val="20"/>
          <w:lang w:val="en-US"/>
        </w:rPr>
        <w:t xml:space="preserve">International </w:t>
      </w:r>
      <w:r w:rsidR="000B78D0" w:rsidRPr="00A373F5">
        <w:rPr>
          <w:rStyle w:val="yshortcuts"/>
          <w:rFonts w:ascii="Cambria" w:hAnsi="Cambria"/>
          <w:bCs/>
          <w:sz w:val="20"/>
          <w:szCs w:val="20"/>
          <w:lang w:val="en-US"/>
        </w:rPr>
        <w:t xml:space="preserve">Journal of </w:t>
      </w:r>
      <w:r w:rsidRPr="00A373F5">
        <w:rPr>
          <w:rStyle w:val="yshortcuts"/>
          <w:rFonts w:ascii="Cambria" w:hAnsi="Cambria"/>
          <w:bCs/>
          <w:sz w:val="20"/>
          <w:szCs w:val="20"/>
          <w:lang w:val="en-US"/>
        </w:rPr>
        <w:t>Agronomy</w:t>
      </w:r>
      <w:r w:rsidR="000B78D0" w:rsidRPr="00A373F5">
        <w:rPr>
          <w:rStyle w:val="yshortcuts"/>
          <w:rFonts w:ascii="Cambria" w:hAnsi="Cambria"/>
          <w:bCs/>
          <w:sz w:val="20"/>
          <w:szCs w:val="20"/>
          <w:lang w:val="en-US"/>
        </w:rPr>
        <w:t xml:space="preserve"> (</w:t>
      </w:r>
      <w:r w:rsidRPr="00A373F5">
        <w:rPr>
          <w:rStyle w:val="yshortcuts"/>
          <w:rFonts w:ascii="Cambria" w:hAnsi="Cambria"/>
          <w:bCs/>
          <w:color w:val="0000FF"/>
          <w:sz w:val="20"/>
          <w:szCs w:val="20"/>
          <w:u w:val="single"/>
          <w:lang w:val="en-US"/>
        </w:rPr>
        <w:t>http://www.hindawi.com/journals/ija/si/905039/</w:t>
      </w:r>
      <w:r w:rsidR="000B78D0" w:rsidRPr="00A373F5">
        <w:rPr>
          <w:rStyle w:val="yshortcuts"/>
          <w:rFonts w:ascii="Cambria" w:hAnsi="Cambria"/>
          <w:bCs/>
          <w:sz w:val="20"/>
          <w:szCs w:val="20"/>
          <w:lang w:val="en-US"/>
        </w:rPr>
        <w:t>)</w:t>
      </w:r>
    </w:p>
    <w:p w:rsidR="00C85998" w:rsidRPr="00A373F5" w:rsidRDefault="00C85998" w:rsidP="006C2834">
      <w:pPr>
        <w:spacing w:after="240" w:line="360" w:lineRule="auto"/>
        <w:ind w:left="57" w:right="57"/>
        <w:rPr>
          <w:rStyle w:val="yshortcuts"/>
          <w:rFonts w:ascii="Cambria" w:hAnsi="Cambria"/>
          <w:bCs/>
          <w:sz w:val="20"/>
          <w:szCs w:val="20"/>
          <w:lang w:val="en-US"/>
        </w:rPr>
      </w:pPr>
      <w:r w:rsidRPr="00A373F5">
        <w:rPr>
          <w:rFonts w:ascii="Cambria" w:hAnsi="Cambria"/>
          <w:b/>
          <w:color w:val="800000"/>
          <w:sz w:val="20"/>
          <w:szCs w:val="20"/>
          <w:lang w:val="en-US"/>
        </w:rPr>
        <w:t>Editorial board (2010-present)</w:t>
      </w:r>
      <w:r w:rsidRPr="00A373F5">
        <w:rPr>
          <w:rFonts w:ascii="Cambria" w:hAnsi="Cambria"/>
          <w:bCs/>
          <w:sz w:val="20"/>
          <w:szCs w:val="20"/>
          <w:lang w:val="en-US"/>
        </w:rPr>
        <w:t xml:space="preserve">, </w:t>
      </w:r>
      <w:r w:rsidRPr="00A373F5">
        <w:rPr>
          <w:rStyle w:val="yshortcuts"/>
          <w:rFonts w:ascii="Cambria" w:hAnsi="Cambria"/>
          <w:bCs/>
          <w:sz w:val="20"/>
          <w:szCs w:val="20"/>
          <w:lang w:val="en-US"/>
        </w:rPr>
        <w:t>Journal of Food Processing and Technology (</w:t>
      </w:r>
      <w:hyperlink r:id="rId12" w:history="1">
        <w:r w:rsidRPr="00A373F5">
          <w:rPr>
            <w:rStyle w:val="Hyperlink"/>
            <w:rFonts w:ascii="Cambria" w:hAnsi="Cambria"/>
            <w:bCs/>
            <w:sz w:val="20"/>
            <w:szCs w:val="20"/>
            <w:lang w:val="en-US"/>
          </w:rPr>
          <w:t>www.omicsonline.org/jfpthome.php</w:t>
        </w:r>
      </w:hyperlink>
      <w:r w:rsidRPr="00A373F5">
        <w:rPr>
          <w:rStyle w:val="yshortcuts"/>
          <w:rFonts w:ascii="Cambria" w:hAnsi="Cambria"/>
          <w:bCs/>
          <w:sz w:val="20"/>
          <w:szCs w:val="20"/>
          <w:lang w:val="en-US"/>
        </w:rPr>
        <w:t>)</w:t>
      </w:r>
    </w:p>
    <w:p w:rsidR="00294806" w:rsidRPr="00A373F5" w:rsidRDefault="00294806" w:rsidP="006C2834">
      <w:pPr>
        <w:spacing w:after="240" w:line="360" w:lineRule="auto"/>
        <w:ind w:left="57" w:right="57"/>
        <w:rPr>
          <w:rStyle w:val="yshortcuts"/>
          <w:rFonts w:ascii="Cambria" w:hAnsi="Cambria"/>
          <w:bCs/>
          <w:sz w:val="20"/>
          <w:szCs w:val="20"/>
          <w:lang w:val="en-US"/>
        </w:rPr>
      </w:pPr>
      <w:r w:rsidRPr="00A373F5">
        <w:rPr>
          <w:rFonts w:ascii="Cambria" w:hAnsi="Cambria"/>
          <w:b/>
          <w:color w:val="800000"/>
          <w:sz w:val="20"/>
          <w:szCs w:val="20"/>
          <w:lang w:val="en-US"/>
        </w:rPr>
        <w:t>Editorial board (2011-present)</w:t>
      </w:r>
      <w:r w:rsidRPr="00A373F5">
        <w:rPr>
          <w:rFonts w:ascii="Cambria" w:hAnsi="Cambria"/>
          <w:bCs/>
          <w:sz w:val="20"/>
          <w:szCs w:val="20"/>
          <w:lang w:val="en-US"/>
        </w:rPr>
        <w:t>, International Journal of Food, Agriculture and Veterinary Sciences (</w:t>
      </w:r>
      <w:r w:rsidRPr="00A373F5">
        <w:rPr>
          <w:rFonts w:ascii="Cambria" w:hAnsi="Cambria"/>
          <w:bCs/>
          <w:color w:val="0000FF"/>
          <w:sz w:val="20"/>
          <w:szCs w:val="20"/>
          <w:u w:val="single"/>
          <w:lang w:val="en-US"/>
        </w:rPr>
        <w:t>http://www.cibtech.org</w:t>
      </w:r>
      <w:r w:rsidRPr="00A373F5">
        <w:rPr>
          <w:rFonts w:ascii="Cambria" w:hAnsi="Cambria"/>
          <w:bCs/>
          <w:sz w:val="20"/>
          <w:szCs w:val="20"/>
          <w:lang w:val="en-US"/>
        </w:rPr>
        <w:t>).</w:t>
      </w:r>
    </w:p>
    <w:p w:rsidR="00677ECA" w:rsidRPr="00A373F5" w:rsidRDefault="00677ECA" w:rsidP="006C2834">
      <w:pPr>
        <w:spacing w:after="240" w:line="360" w:lineRule="auto"/>
        <w:ind w:left="57" w:right="57"/>
        <w:rPr>
          <w:rFonts w:ascii="Cambria" w:hAnsi="Cambria"/>
          <w:bCs/>
          <w:sz w:val="20"/>
          <w:szCs w:val="20"/>
          <w:lang w:val="en-US"/>
        </w:rPr>
      </w:pPr>
      <w:r w:rsidRPr="00A373F5">
        <w:rPr>
          <w:rFonts w:ascii="Cambria" w:hAnsi="Cambria"/>
          <w:b/>
          <w:color w:val="800000"/>
          <w:sz w:val="20"/>
          <w:szCs w:val="20"/>
          <w:lang w:val="en-US"/>
        </w:rPr>
        <w:t>Editorial board (2012-present)</w:t>
      </w:r>
      <w:r w:rsidRPr="00A373F5">
        <w:rPr>
          <w:rFonts w:ascii="Cambria" w:hAnsi="Cambria"/>
          <w:bCs/>
          <w:sz w:val="20"/>
          <w:szCs w:val="20"/>
          <w:lang w:val="en-US"/>
        </w:rPr>
        <w:t>, Journal of</w:t>
      </w:r>
      <w:r w:rsidR="006C55D6" w:rsidRPr="00A373F5">
        <w:rPr>
          <w:rFonts w:ascii="Cambria" w:hAnsi="Cambria"/>
          <w:bCs/>
          <w:sz w:val="20"/>
          <w:szCs w:val="20"/>
          <w:lang w:val="en-US"/>
        </w:rPr>
        <w:t xml:space="preserve"> Agricultural </w:t>
      </w:r>
      <w:r w:rsidR="0064184E" w:rsidRPr="00A373F5">
        <w:rPr>
          <w:rFonts w:ascii="Cambria" w:hAnsi="Cambria"/>
          <w:bCs/>
          <w:sz w:val="20"/>
          <w:szCs w:val="20"/>
          <w:lang w:val="en-US"/>
        </w:rPr>
        <w:t>Research</w:t>
      </w:r>
      <w:r w:rsidR="006C55D6" w:rsidRPr="00A373F5">
        <w:rPr>
          <w:rFonts w:ascii="Cambria" w:hAnsi="Cambria"/>
          <w:bCs/>
          <w:sz w:val="20"/>
          <w:szCs w:val="20"/>
          <w:lang w:val="en-US"/>
        </w:rPr>
        <w:t xml:space="preserve"> and Natural Resources </w:t>
      </w:r>
      <w:r w:rsidRPr="00A373F5">
        <w:rPr>
          <w:rFonts w:ascii="Cambria" w:hAnsi="Cambria"/>
          <w:bCs/>
          <w:sz w:val="20"/>
          <w:szCs w:val="20"/>
          <w:lang w:val="en-US"/>
        </w:rPr>
        <w:t>(</w:t>
      </w:r>
      <w:hyperlink r:id="rId13" w:history="1">
        <w:r w:rsidR="00F852CE" w:rsidRPr="00A373F5">
          <w:rPr>
            <w:rStyle w:val="Hyperlink"/>
            <w:rFonts w:ascii="Cambria" w:hAnsi="Cambria"/>
            <w:bCs/>
            <w:sz w:val="20"/>
            <w:szCs w:val="20"/>
            <w:lang w:val="en-US"/>
          </w:rPr>
          <w:t>www.scienceparkjournals.org/jarnr</w:t>
        </w:r>
      </w:hyperlink>
      <w:r w:rsidR="00F852CE" w:rsidRPr="00A373F5">
        <w:rPr>
          <w:rFonts w:ascii="Cambria" w:hAnsi="Cambria"/>
          <w:bCs/>
          <w:sz w:val="20"/>
          <w:szCs w:val="20"/>
          <w:lang w:val="en-US"/>
        </w:rPr>
        <w:t>).</w:t>
      </w:r>
    </w:p>
    <w:p w:rsidR="003C1D6B" w:rsidRPr="00A373F5" w:rsidRDefault="00BD192F" w:rsidP="006C2834">
      <w:pPr>
        <w:spacing w:after="240" w:line="360" w:lineRule="auto"/>
        <w:ind w:left="57" w:right="57"/>
        <w:rPr>
          <w:rFonts w:ascii="Cambria" w:hAnsi="Cambria"/>
          <w:bCs/>
          <w:color w:val="800000"/>
          <w:sz w:val="20"/>
          <w:szCs w:val="20"/>
          <w:lang w:val="en-US"/>
        </w:rPr>
      </w:pPr>
      <w:r w:rsidRPr="00A373F5">
        <w:rPr>
          <w:rFonts w:ascii="Cambria" w:hAnsi="Cambria"/>
          <w:b/>
          <w:color w:val="800000"/>
          <w:sz w:val="20"/>
          <w:szCs w:val="20"/>
          <w:lang w:val="en-US"/>
        </w:rPr>
        <w:t>Editorial board (2012-present)</w:t>
      </w:r>
      <w:r w:rsidRPr="00A373F5">
        <w:rPr>
          <w:rFonts w:ascii="Cambria" w:hAnsi="Cambria"/>
          <w:bCs/>
          <w:sz w:val="20"/>
          <w:szCs w:val="20"/>
          <w:lang w:val="en-US"/>
        </w:rPr>
        <w:t xml:space="preserve">, </w:t>
      </w:r>
      <w:r w:rsidRPr="00A373F5">
        <w:rPr>
          <w:rFonts w:ascii="Cambria" w:hAnsi="Cambria"/>
          <w:sz w:val="20"/>
          <w:szCs w:val="20"/>
          <w:lang w:val="en-US"/>
        </w:rPr>
        <w:t>International Journal of Biochemistry Research &amp; Review</w:t>
      </w:r>
      <w:r w:rsidRPr="00A373F5">
        <w:rPr>
          <w:rFonts w:ascii="Cambria" w:hAnsi="Cambria"/>
          <w:bCs/>
          <w:sz w:val="20"/>
          <w:szCs w:val="20"/>
          <w:lang w:val="en-US"/>
        </w:rPr>
        <w:t xml:space="preserve"> (</w:t>
      </w:r>
      <w:hyperlink r:id="rId14" w:history="1">
        <w:r w:rsidR="003C1D6B" w:rsidRPr="00A373F5">
          <w:rPr>
            <w:rStyle w:val="Hyperlink"/>
            <w:rFonts w:ascii="Cambria" w:hAnsi="Cambria"/>
            <w:sz w:val="20"/>
            <w:szCs w:val="20"/>
            <w:lang w:val="en-US"/>
          </w:rPr>
          <w:t>http://www.sciencedomain.org</w:t>
        </w:r>
      </w:hyperlink>
      <w:r w:rsidRPr="00A373F5">
        <w:rPr>
          <w:rFonts w:ascii="Cambria" w:hAnsi="Cambria"/>
          <w:bCs/>
          <w:sz w:val="20"/>
          <w:szCs w:val="20"/>
          <w:lang w:val="en-US"/>
        </w:rPr>
        <w:t>).</w:t>
      </w:r>
    </w:p>
    <w:p w:rsidR="005F2254" w:rsidRPr="00A373F5" w:rsidRDefault="005F2254" w:rsidP="006C2834">
      <w:pPr>
        <w:spacing w:after="240" w:line="360" w:lineRule="auto"/>
        <w:ind w:left="57" w:right="57"/>
        <w:rPr>
          <w:rFonts w:ascii="Cambria" w:hAnsi="Cambria"/>
          <w:sz w:val="20"/>
          <w:szCs w:val="20"/>
          <w:lang w:val="en-US"/>
        </w:rPr>
      </w:pPr>
      <w:r w:rsidRPr="00A373F5">
        <w:rPr>
          <w:rFonts w:ascii="Cambria" w:hAnsi="Cambria"/>
          <w:b/>
          <w:color w:val="800000"/>
          <w:sz w:val="20"/>
          <w:szCs w:val="20"/>
          <w:lang w:val="en-US"/>
        </w:rPr>
        <w:t>Editorial board (2013-present)</w:t>
      </w:r>
      <w:r w:rsidRPr="00A373F5">
        <w:rPr>
          <w:rFonts w:ascii="Cambria" w:hAnsi="Cambria"/>
          <w:bCs/>
          <w:sz w:val="20"/>
          <w:szCs w:val="20"/>
          <w:lang w:val="en-US"/>
        </w:rPr>
        <w:t xml:space="preserve">, </w:t>
      </w:r>
      <w:r w:rsidRPr="00A373F5">
        <w:rPr>
          <w:rFonts w:ascii="Cambria" w:hAnsi="Cambria"/>
          <w:sz w:val="20"/>
          <w:szCs w:val="20"/>
          <w:lang w:val="en-US"/>
        </w:rPr>
        <w:t>Journal of Plant Biochemistry &amp; Physiology</w:t>
      </w:r>
    </w:p>
    <w:p w:rsidR="005F2254" w:rsidRPr="00A373F5" w:rsidRDefault="005F2254" w:rsidP="006C2834">
      <w:pPr>
        <w:spacing w:after="240" w:line="360" w:lineRule="auto"/>
        <w:ind w:left="57" w:right="57"/>
        <w:rPr>
          <w:rFonts w:ascii="Cambria" w:hAnsi="Cambria"/>
          <w:bCs/>
          <w:sz w:val="20"/>
          <w:szCs w:val="20"/>
          <w:lang w:val="en-US"/>
        </w:rPr>
      </w:pPr>
      <w:r w:rsidRPr="00A373F5">
        <w:rPr>
          <w:rFonts w:ascii="Cambria" w:hAnsi="Cambria"/>
          <w:bCs/>
          <w:sz w:val="20"/>
          <w:szCs w:val="20"/>
          <w:lang w:val="en-US"/>
        </w:rPr>
        <w:t xml:space="preserve"> (</w:t>
      </w:r>
      <w:r w:rsidRPr="00A373F5">
        <w:rPr>
          <w:rFonts w:ascii="Cambria" w:hAnsi="Cambria"/>
          <w:bCs/>
          <w:color w:val="0000FF"/>
          <w:sz w:val="20"/>
          <w:szCs w:val="20"/>
          <w:u w:val="single"/>
          <w:lang w:val="en-US"/>
        </w:rPr>
        <w:t>http://www.esciencecentral.org/journals/plant-biochemistry-physiology.php</w:t>
      </w:r>
      <w:r w:rsidRPr="00A373F5">
        <w:rPr>
          <w:rFonts w:ascii="Cambria" w:hAnsi="Cambria"/>
          <w:bCs/>
          <w:sz w:val="20"/>
          <w:szCs w:val="20"/>
          <w:lang w:val="en-US"/>
        </w:rPr>
        <w:t>).</w:t>
      </w:r>
    </w:p>
    <w:p w:rsidR="00FE083D" w:rsidRPr="00A373F5" w:rsidRDefault="00FE083D" w:rsidP="006C2834">
      <w:pPr>
        <w:spacing w:after="240" w:line="360" w:lineRule="auto"/>
        <w:ind w:left="57" w:right="57"/>
        <w:rPr>
          <w:rFonts w:ascii="Cambria" w:hAnsi="Cambria"/>
          <w:bCs/>
          <w:sz w:val="20"/>
          <w:szCs w:val="20"/>
          <w:lang w:val="en-US"/>
        </w:rPr>
      </w:pPr>
      <w:r w:rsidRPr="00A373F5">
        <w:rPr>
          <w:rFonts w:ascii="Cambria" w:hAnsi="Cambria"/>
          <w:b/>
          <w:color w:val="800000"/>
          <w:sz w:val="20"/>
          <w:szCs w:val="20"/>
          <w:lang w:val="en-US"/>
        </w:rPr>
        <w:t>Editorial board (2014-present)</w:t>
      </w:r>
      <w:r w:rsidRPr="00A373F5">
        <w:rPr>
          <w:rFonts w:ascii="Cambria" w:hAnsi="Cambria"/>
          <w:bCs/>
          <w:sz w:val="20"/>
          <w:szCs w:val="20"/>
          <w:lang w:val="en-US"/>
        </w:rPr>
        <w:t xml:space="preserve">, </w:t>
      </w:r>
      <w:r w:rsidRPr="00A373F5">
        <w:rPr>
          <w:rStyle w:val="Strong"/>
          <w:rFonts w:ascii="Cambria" w:hAnsi="Cambria"/>
          <w:b w:val="0"/>
          <w:bCs w:val="0"/>
          <w:sz w:val="20"/>
          <w:szCs w:val="20"/>
          <w:lang w:val="en-US"/>
        </w:rPr>
        <w:t>Journal of Bi</w:t>
      </w:r>
      <w:r w:rsidR="0040246E" w:rsidRPr="00A373F5">
        <w:rPr>
          <w:rStyle w:val="Strong"/>
          <w:rFonts w:ascii="Cambria" w:hAnsi="Cambria"/>
          <w:b w:val="0"/>
          <w:bCs w:val="0"/>
          <w:sz w:val="20"/>
          <w:szCs w:val="20"/>
          <w:lang w:val="en-US"/>
        </w:rPr>
        <w:t>oc</w:t>
      </w:r>
      <w:r w:rsidRPr="00A373F5">
        <w:rPr>
          <w:rStyle w:val="Strong"/>
          <w:rFonts w:ascii="Cambria" w:hAnsi="Cambria"/>
          <w:b w:val="0"/>
          <w:bCs w:val="0"/>
          <w:sz w:val="20"/>
          <w:szCs w:val="20"/>
          <w:lang w:val="en-US"/>
        </w:rPr>
        <w:t>hemistry International</w:t>
      </w:r>
      <w:r w:rsidRPr="00A373F5">
        <w:rPr>
          <w:rFonts w:ascii="Cambria" w:hAnsi="Cambria"/>
          <w:bCs/>
          <w:sz w:val="20"/>
          <w:szCs w:val="20"/>
          <w:lang w:val="en-US"/>
        </w:rPr>
        <w:t xml:space="preserve"> (</w:t>
      </w:r>
      <w:r w:rsidRPr="00A373F5">
        <w:rPr>
          <w:rFonts w:ascii="Cambria" w:hAnsi="Cambria"/>
          <w:bCs/>
          <w:color w:val="0000FF"/>
          <w:sz w:val="20"/>
          <w:szCs w:val="20"/>
          <w:u w:val="single"/>
          <w:lang w:val="en-US"/>
        </w:rPr>
        <w:t>http://www.ikpress.org/editorial-board-members/37</w:t>
      </w:r>
      <w:r w:rsidRPr="00A373F5">
        <w:rPr>
          <w:rFonts w:ascii="Cambria" w:hAnsi="Cambria"/>
          <w:bCs/>
          <w:sz w:val="20"/>
          <w:szCs w:val="20"/>
          <w:lang w:val="en-US"/>
        </w:rPr>
        <w:t>).</w:t>
      </w:r>
    </w:p>
    <w:p w:rsidR="00010C4B" w:rsidRPr="00A373F5" w:rsidRDefault="00010C4B" w:rsidP="002908EA">
      <w:pPr>
        <w:spacing w:after="240" w:line="360" w:lineRule="auto"/>
        <w:jc w:val="lowKashida"/>
        <w:rPr>
          <w:rFonts w:ascii="Cambria" w:hAnsi="Cambria"/>
          <w:b/>
          <w:bCs/>
          <w:color w:val="800000"/>
          <w:lang w:val="en-US"/>
        </w:rPr>
      </w:pPr>
    </w:p>
    <w:p w:rsidR="007477B5" w:rsidRPr="00A373F5" w:rsidRDefault="00F20AB0" w:rsidP="002908EA">
      <w:pPr>
        <w:spacing w:after="240" w:line="360" w:lineRule="auto"/>
        <w:jc w:val="lowKashida"/>
        <w:rPr>
          <w:rFonts w:ascii="Cambria" w:hAnsi="Cambria"/>
          <w:sz w:val="22"/>
          <w:szCs w:val="22"/>
          <w:lang w:val="en-US"/>
        </w:rPr>
      </w:pPr>
      <w:r w:rsidRPr="00A373F5">
        <w:rPr>
          <w:rFonts w:ascii="Cambria" w:hAnsi="Cambria"/>
          <w:b/>
          <w:bCs/>
          <w:color w:val="800000"/>
          <w:lang w:val="en-US"/>
        </w:rPr>
        <w:t xml:space="preserve">FP7 </w:t>
      </w:r>
      <w:r w:rsidR="006C485E" w:rsidRPr="00A373F5">
        <w:rPr>
          <w:rFonts w:ascii="Cambria" w:hAnsi="Cambria"/>
          <w:b/>
          <w:bCs/>
          <w:color w:val="800000"/>
          <w:lang w:val="en-US"/>
        </w:rPr>
        <w:t>Evaluator</w:t>
      </w:r>
      <w:r w:rsidRPr="00A373F5">
        <w:rPr>
          <w:rFonts w:ascii="Cambria" w:hAnsi="Cambria"/>
          <w:b/>
          <w:bCs/>
          <w:color w:val="800000"/>
          <w:lang w:val="en-US"/>
        </w:rPr>
        <w:t xml:space="preserve"> (2009): </w:t>
      </w:r>
      <w:r w:rsidRPr="00A373F5">
        <w:rPr>
          <w:rFonts w:ascii="Cambria" w:hAnsi="Cambria"/>
          <w:sz w:val="22"/>
          <w:szCs w:val="22"/>
          <w:lang w:val="en-US"/>
        </w:rPr>
        <w:t>Selected from</w:t>
      </w:r>
      <w:r w:rsidR="00F5123C" w:rsidRPr="00A373F5">
        <w:rPr>
          <w:rFonts w:ascii="Cambria" w:hAnsi="Cambria"/>
          <w:sz w:val="22"/>
          <w:szCs w:val="22"/>
          <w:lang w:val="en-US"/>
        </w:rPr>
        <w:t xml:space="preserve"> European Commission </w:t>
      </w:r>
      <w:r w:rsidRPr="00A373F5">
        <w:rPr>
          <w:rFonts w:ascii="Cambria" w:hAnsi="Cambria"/>
          <w:sz w:val="22"/>
          <w:szCs w:val="22"/>
          <w:lang w:val="en-US"/>
        </w:rPr>
        <w:t>to be a</w:t>
      </w:r>
      <w:r w:rsidR="00F5123C" w:rsidRPr="00A373F5">
        <w:rPr>
          <w:rFonts w:ascii="Cambria" w:hAnsi="Cambria"/>
          <w:sz w:val="22"/>
          <w:szCs w:val="22"/>
          <w:lang w:val="en-US"/>
        </w:rPr>
        <w:t xml:space="preserve">n evaluator for the research proposal </w:t>
      </w:r>
      <w:r w:rsidR="00356B3F" w:rsidRPr="00A373F5">
        <w:rPr>
          <w:rFonts w:ascii="Cambria" w:hAnsi="Cambria"/>
          <w:sz w:val="22"/>
          <w:szCs w:val="22"/>
          <w:lang w:val="en-US"/>
        </w:rPr>
        <w:t xml:space="preserve">to </w:t>
      </w:r>
      <w:r w:rsidR="00356B3F" w:rsidRPr="00A373F5">
        <w:rPr>
          <w:rFonts w:ascii="Cambria" w:hAnsi="Cambria"/>
          <w:i/>
          <w:iCs/>
          <w:sz w:val="22"/>
          <w:szCs w:val="22"/>
          <w:lang w:val="en-US"/>
        </w:rPr>
        <w:t>FP7-KBBE-2009-3</w:t>
      </w:r>
      <w:r w:rsidR="00356B3F" w:rsidRPr="00A373F5">
        <w:rPr>
          <w:rFonts w:ascii="Cambria" w:hAnsi="Cambria"/>
          <w:sz w:val="22"/>
          <w:szCs w:val="22"/>
          <w:lang w:val="en-US"/>
        </w:rPr>
        <w:t xml:space="preserve"> call in the field</w:t>
      </w:r>
      <w:r w:rsidR="001D62D2" w:rsidRPr="00A373F5">
        <w:rPr>
          <w:rFonts w:ascii="Cambria" w:hAnsi="Cambria"/>
          <w:sz w:val="22"/>
          <w:szCs w:val="22"/>
          <w:lang w:val="en-US"/>
        </w:rPr>
        <w:t>s</w:t>
      </w:r>
      <w:r w:rsidR="00356B3F" w:rsidRPr="00A373F5">
        <w:rPr>
          <w:rFonts w:ascii="Cambria" w:hAnsi="Cambria"/>
          <w:sz w:val="22"/>
          <w:szCs w:val="22"/>
          <w:lang w:val="en-US"/>
        </w:rPr>
        <w:t xml:space="preserve"> of Biotechnologies, </w:t>
      </w:r>
      <w:r w:rsidR="006C485E" w:rsidRPr="00A373F5">
        <w:rPr>
          <w:rFonts w:ascii="Cambria" w:hAnsi="Cambria"/>
          <w:sz w:val="22"/>
          <w:szCs w:val="22"/>
          <w:lang w:val="en-US"/>
        </w:rPr>
        <w:t>Agriculture and</w:t>
      </w:r>
      <w:r w:rsidR="00356B3F" w:rsidRPr="00A373F5">
        <w:rPr>
          <w:rFonts w:ascii="Cambria" w:hAnsi="Cambria"/>
          <w:sz w:val="22"/>
          <w:szCs w:val="22"/>
          <w:lang w:val="en-US"/>
        </w:rPr>
        <w:t xml:space="preserve"> Food.</w:t>
      </w:r>
      <w:r w:rsidRPr="00A373F5">
        <w:rPr>
          <w:rFonts w:ascii="Cambria" w:hAnsi="Cambria"/>
          <w:sz w:val="22"/>
          <w:szCs w:val="22"/>
          <w:lang w:val="en-US"/>
        </w:rPr>
        <w:t xml:space="preserve"> </w:t>
      </w:r>
    </w:p>
    <w:p w:rsidR="001D62D2" w:rsidRPr="00A373F5" w:rsidRDefault="005F2254" w:rsidP="002908EA">
      <w:pPr>
        <w:spacing w:after="240" w:line="360" w:lineRule="auto"/>
        <w:jc w:val="both"/>
        <w:rPr>
          <w:rFonts w:ascii="Cambria" w:hAnsi="Cambria"/>
          <w:sz w:val="22"/>
          <w:szCs w:val="22"/>
          <w:rtl/>
          <w:lang w:val="en-US" w:bidi="ar-EG"/>
        </w:rPr>
      </w:pPr>
      <w:r w:rsidRPr="00A373F5">
        <w:rPr>
          <w:rFonts w:ascii="Cambria" w:hAnsi="Cambria"/>
          <w:b/>
          <w:bCs/>
          <w:color w:val="800000"/>
          <w:lang w:val="en-US"/>
        </w:rPr>
        <w:lastRenderedPageBreak/>
        <w:t>Misr El Kheir (MEK) reviewer (2012)</w:t>
      </w:r>
      <w:r w:rsidR="001D62D2" w:rsidRPr="00A373F5">
        <w:rPr>
          <w:rFonts w:ascii="Cambria" w:hAnsi="Cambria"/>
          <w:b/>
          <w:bCs/>
          <w:color w:val="800000"/>
          <w:lang w:val="en-US"/>
        </w:rPr>
        <w:t>:</w:t>
      </w:r>
      <w:r w:rsidRPr="00A373F5">
        <w:rPr>
          <w:rFonts w:ascii="Cambria" w:hAnsi="Cambria"/>
          <w:b/>
          <w:bCs/>
          <w:color w:val="800000"/>
          <w:lang w:val="en-US"/>
        </w:rPr>
        <w:t xml:space="preserve"> </w:t>
      </w:r>
      <w:r w:rsidRPr="00A373F5">
        <w:rPr>
          <w:rFonts w:ascii="Cambria" w:hAnsi="Cambria"/>
          <w:sz w:val="22"/>
          <w:szCs w:val="22"/>
          <w:lang w:val="en-US"/>
        </w:rPr>
        <w:t xml:space="preserve">Selected from MEK to be an evaluator for the research proposal to call in the </w:t>
      </w:r>
      <w:r w:rsidR="001D62D2" w:rsidRPr="00A373F5">
        <w:rPr>
          <w:rFonts w:ascii="Cambria" w:hAnsi="Cambria"/>
          <w:sz w:val="22"/>
          <w:szCs w:val="22"/>
          <w:lang w:val="en-US"/>
        </w:rPr>
        <w:t xml:space="preserve">fields of biochemistry, biotechnology, agriculture and food. </w:t>
      </w:r>
    </w:p>
    <w:p w:rsidR="003C1D6B" w:rsidRPr="00A373F5" w:rsidRDefault="003C1D6B" w:rsidP="002908EA">
      <w:pPr>
        <w:spacing w:after="240" w:line="360" w:lineRule="auto"/>
        <w:jc w:val="both"/>
        <w:rPr>
          <w:rFonts w:ascii="Cambria" w:hAnsi="Cambria"/>
          <w:sz w:val="22"/>
          <w:szCs w:val="22"/>
          <w:rtl/>
          <w:lang w:val="en-US" w:bidi="ar-EG"/>
        </w:rPr>
      </w:pPr>
      <w:r w:rsidRPr="00A373F5">
        <w:rPr>
          <w:rFonts w:ascii="Cambria" w:hAnsi="Cambria"/>
          <w:b/>
          <w:bCs/>
          <w:color w:val="800000"/>
          <w:lang w:val="en-US"/>
        </w:rPr>
        <w:t>King Abdulaziz City for Science and Technology (KACST) reviewer (2013-to present)</w:t>
      </w:r>
      <w:r w:rsidR="001D62D2" w:rsidRPr="00A373F5">
        <w:rPr>
          <w:rFonts w:ascii="Cambria" w:hAnsi="Cambria"/>
          <w:b/>
          <w:bCs/>
          <w:color w:val="800000"/>
          <w:lang w:val="en-US"/>
        </w:rPr>
        <w:t>:</w:t>
      </w:r>
      <w:r w:rsidRPr="00A373F5">
        <w:rPr>
          <w:rFonts w:ascii="Cambria" w:hAnsi="Cambria"/>
          <w:b/>
          <w:bCs/>
          <w:color w:val="800000"/>
          <w:lang w:val="en-US"/>
        </w:rPr>
        <w:t xml:space="preserve"> </w:t>
      </w:r>
      <w:r w:rsidRPr="00A373F5">
        <w:rPr>
          <w:rFonts w:ascii="Cambria" w:hAnsi="Cambria"/>
          <w:sz w:val="22"/>
          <w:szCs w:val="22"/>
          <w:lang w:val="en-US"/>
        </w:rPr>
        <w:t>Selected from KACST to be an evaluator for the research proposals in the field</w:t>
      </w:r>
      <w:r w:rsidR="001D62D2" w:rsidRPr="00A373F5">
        <w:rPr>
          <w:rFonts w:ascii="Cambria" w:hAnsi="Cambria"/>
          <w:sz w:val="22"/>
          <w:szCs w:val="22"/>
          <w:lang w:val="en-US"/>
        </w:rPr>
        <w:t>s</w:t>
      </w:r>
      <w:r w:rsidRPr="00A373F5">
        <w:rPr>
          <w:rFonts w:ascii="Cambria" w:hAnsi="Cambria"/>
          <w:sz w:val="22"/>
          <w:szCs w:val="22"/>
          <w:lang w:val="en-US"/>
        </w:rPr>
        <w:t xml:space="preserve"> of biotechnology, agriculture and food. </w:t>
      </w:r>
    </w:p>
    <w:p w:rsidR="003C1D6B" w:rsidRPr="00A373F5" w:rsidRDefault="003C1D6B" w:rsidP="002908EA">
      <w:pPr>
        <w:spacing w:after="240" w:line="360" w:lineRule="auto"/>
        <w:jc w:val="both"/>
        <w:rPr>
          <w:rFonts w:ascii="Cambria" w:hAnsi="Cambria"/>
          <w:sz w:val="22"/>
          <w:szCs w:val="22"/>
          <w:rtl/>
          <w:lang w:val="en-US" w:bidi="ar-EG"/>
        </w:rPr>
      </w:pPr>
      <w:r w:rsidRPr="00A373F5">
        <w:rPr>
          <w:rFonts w:ascii="Cambria" w:hAnsi="Cambria"/>
          <w:b/>
          <w:bCs/>
          <w:color w:val="800000"/>
          <w:lang w:val="en-US"/>
        </w:rPr>
        <w:t>DAAD reviewer (2015-to present)</w:t>
      </w:r>
      <w:r w:rsidR="001D62D2" w:rsidRPr="00A373F5">
        <w:rPr>
          <w:rFonts w:ascii="Cambria" w:hAnsi="Cambria"/>
          <w:b/>
          <w:bCs/>
          <w:color w:val="800000"/>
          <w:lang w:val="en-US"/>
        </w:rPr>
        <w:t>:</w:t>
      </w:r>
      <w:r w:rsidRPr="00A373F5">
        <w:rPr>
          <w:rFonts w:ascii="Cambria" w:hAnsi="Cambria"/>
          <w:b/>
          <w:bCs/>
          <w:color w:val="800000"/>
          <w:lang w:val="en-US"/>
        </w:rPr>
        <w:t xml:space="preserve"> </w:t>
      </w:r>
      <w:r w:rsidRPr="00A373F5">
        <w:rPr>
          <w:rFonts w:ascii="Cambria" w:hAnsi="Cambria"/>
          <w:sz w:val="22"/>
          <w:szCs w:val="22"/>
          <w:lang w:val="en-US"/>
        </w:rPr>
        <w:t>Selected from DAAD</w:t>
      </w:r>
      <w:r w:rsidR="001D62D2" w:rsidRPr="00A373F5">
        <w:rPr>
          <w:rFonts w:ascii="Cambria" w:hAnsi="Cambria"/>
          <w:sz w:val="22"/>
          <w:szCs w:val="22"/>
          <w:lang w:val="en-US"/>
        </w:rPr>
        <w:t>-Kairo</w:t>
      </w:r>
      <w:r w:rsidRPr="00A373F5">
        <w:rPr>
          <w:rFonts w:ascii="Cambria" w:hAnsi="Cambria"/>
          <w:sz w:val="22"/>
          <w:szCs w:val="22"/>
          <w:lang w:val="en-US"/>
        </w:rPr>
        <w:t xml:space="preserve"> to be an evaluator for the research proposals of PhD scholarships in the field</w:t>
      </w:r>
      <w:r w:rsidR="001D62D2" w:rsidRPr="00A373F5">
        <w:rPr>
          <w:rFonts w:ascii="Cambria" w:hAnsi="Cambria"/>
          <w:sz w:val="22"/>
          <w:szCs w:val="22"/>
          <w:lang w:val="en-US"/>
        </w:rPr>
        <w:t>s</w:t>
      </w:r>
      <w:r w:rsidRPr="00A373F5">
        <w:rPr>
          <w:rFonts w:ascii="Cambria" w:hAnsi="Cambria"/>
          <w:sz w:val="22"/>
          <w:szCs w:val="22"/>
          <w:lang w:val="en-US"/>
        </w:rPr>
        <w:t xml:space="preserve"> of biotechnology, agriculture and food. </w:t>
      </w:r>
    </w:p>
    <w:p w:rsidR="003C1D6B" w:rsidRPr="00A373F5" w:rsidRDefault="00A9458A" w:rsidP="002908EA">
      <w:pPr>
        <w:spacing w:after="240" w:line="360" w:lineRule="auto"/>
        <w:jc w:val="both"/>
        <w:rPr>
          <w:rFonts w:ascii="Cambria" w:hAnsi="Cambria"/>
          <w:sz w:val="22"/>
          <w:szCs w:val="22"/>
          <w:rtl/>
          <w:lang w:val="en-US" w:bidi="ar-EG"/>
        </w:rPr>
      </w:pPr>
      <w:hyperlink r:id="rId15" w:history="1">
        <w:r w:rsidR="003C1D6B" w:rsidRPr="00A373F5">
          <w:rPr>
            <w:rFonts w:ascii="Cambria" w:hAnsi="Cambria" w:cs="Arial"/>
            <w:b/>
            <w:bCs/>
            <w:color w:val="800000"/>
            <w:lang w:val="en-US"/>
          </w:rPr>
          <w:t xml:space="preserve">Fulbright </w:t>
        </w:r>
      </w:hyperlink>
      <w:r w:rsidR="003C1D6B" w:rsidRPr="00A373F5">
        <w:rPr>
          <w:rFonts w:ascii="Cambria" w:hAnsi="Cambria"/>
          <w:b/>
          <w:bCs/>
          <w:color w:val="800000"/>
          <w:lang w:val="en-US"/>
        </w:rPr>
        <w:t>reviewer (2014-to present)</w:t>
      </w:r>
      <w:r w:rsidR="001D62D2" w:rsidRPr="00A373F5">
        <w:rPr>
          <w:rFonts w:ascii="Cambria" w:hAnsi="Cambria"/>
          <w:b/>
          <w:bCs/>
          <w:color w:val="800000"/>
          <w:lang w:val="en-US"/>
        </w:rPr>
        <w:t>:</w:t>
      </w:r>
      <w:r w:rsidR="003C1D6B" w:rsidRPr="00A373F5">
        <w:rPr>
          <w:rFonts w:ascii="Cambria" w:hAnsi="Cambria"/>
          <w:b/>
          <w:bCs/>
          <w:color w:val="800000"/>
          <w:lang w:val="en-US"/>
        </w:rPr>
        <w:t xml:space="preserve"> </w:t>
      </w:r>
      <w:r w:rsidR="003C1D6B" w:rsidRPr="00A373F5">
        <w:rPr>
          <w:rFonts w:ascii="Cambria" w:hAnsi="Cambria"/>
          <w:sz w:val="22"/>
          <w:szCs w:val="22"/>
          <w:lang w:val="en-US"/>
        </w:rPr>
        <w:t xml:space="preserve">Selected from </w:t>
      </w:r>
      <w:hyperlink r:id="rId16" w:history="1">
        <w:r w:rsidR="003C1D6B" w:rsidRPr="00A373F5">
          <w:rPr>
            <w:rFonts w:ascii="Cambria" w:hAnsi="Cambria" w:cs="Arial"/>
            <w:sz w:val="22"/>
            <w:szCs w:val="22"/>
            <w:lang w:val="en-US"/>
          </w:rPr>
          <w:t>Fulbright Scholar Program</w:t>
        </w:r>
      </w:hyperlink>
      <w:r w:rsidR="003C1D6B" w:rsidRPr="00A373F5">
        <w:rPr>
          <w:rFonts w:ascii="Cambria" w:hAnsi="Cambria"/>
          <w:sz w:val="22"/>
          <w:szCs w:val="22"/>
          <w:lang w:val="en-US"/>
        </w:rPr>
        <w:t xml:space="preserve"> to be an evaluator for the research proposals of PhD scholarships in the field</w:t>
      </w:r>
      <w:r w:rsidR="001D62D2" w:rsidRPr="00A373F5">
        <w:rPr>
          <w:rFonts w:ascii="Cambria" w:hAnsi="Cambria"/>
          <w:sz w:val="22"/>
          <w:szCs w:val="22"/>
          <w:lang w:val="en-US"/>
        </w:rPr>
        <w:t>s</w:t>
      </w:r>
      <w:r w:rsidR="003C1D6B" w:rsidRPr="00A373F5">
        <w:rPr>
          <w:rFonts w:ascii="Cambria" w:hAnsi="Cambria"/>
          <w:sz w:val="22"/>
          <w:szCs w:val="22"/>
          <w:lang w:val="en-US"/>
        </w:rPr>
        <w:t xml:space="preserve"> of </w:t>
      </w:r>
      <w:r w:rsidR="001D62D2" w:rsidRPr="00A373F5">
        <w:rPr>
          <w:rFonts w:ascii="Cambria" w:hAnsi="Cambria"/>
          <w:sz w:val="22"/>
          <w:szCs w:val="22"/>
          <w:lang w:val="en-US"/>
        </w:rPr>
        <w:t xml:space="preserve">biochemistry, </w:t>
      </w:r>
      <w:r w:rsidR="003C1D6B" w:rsidRPr="00A373F5">
        <w:rPr>
          <w:rFonts w:ascii="Cambria" w:hAnsi="Cambria"/>
          <w:sz w:val="22"/>
          <w:szCs w:val="22"/>
          <w:lang w:val="en-US"/>
        </w:rPr>
        <w:t xml:space="preserve">biotechnology, agriculture and food. </w:t>
      </w:r>
    </w:p>
    <w:p w:rsidR="00B65B5E" w:rsidRPr="00A373F5" w:rsidRDefault="000B78D0" w:rsidP="002908EA">
      <w:pPr>
        <w:spacing w:after="240" w:line="360" w:lineRule="auto"/>
        <w:jc w:val="both"/>
        <w:rPr>
          <w:rFonts w:ascii="Cambria" w:hAnsi="Cambria"/>
          <w:sz w:val="22"/>
          <w:szCs w:val="22"/>
          <w:lang w:val="en-US"/>
        </w:rPr>
      </w:pPr>
      <w:r w:rsidRPr="00A373F5">
        <w:rPr>
          <w:rFonts w:ascii="Cambria" w:hAnsi="Cambria"/>
          <w:b/>
          <w:bCs/>
          <w:color w:val="800000"/>
          <w:lang w:val="en-US"/>
        </w:rPr>
        <w:t>Review</w:t>
      </w:r>
      <w:r w:rsidR="00A841D4" w:rsidRPr="00A373F5">
        <w:rPr>
          <w:rFonts w:ascii="Cambria" w:hAnsi="Cambria"/>
          <w:b/>
          <w:bCs/>
          <w:color w:val="800000"/>
          <w:lang w:val="en-US"/>
        </w:rPr>
        <w:t>er</w:t>
      </w:r>
      <w:r w:rsidRPr="00A373F5">
        <w:rPr>
          <w:rFonts w:ascii="Cambria" w:hAnsi="Cambria"/>
          <w:b/>
          <w:bCs/>
          <w:color w:val="800000"/>
          <w:lang w:val="en-US"/>
        </w:rPr>
        <w:t xml:space="preserve"> (2003-present)</w:t>
      </w:r>
      <w:r w:rsidRPr="00A373F5">
        <w:rPr>
          <w:rFonts w:ascii="Cambria" w:hAnsi="Cambria"/>
          <w:b/>
          <w:bCs/>
          <w:lang w:val="en-US"/>
        </w:rPr>
        <w:t>:</w:t>
      </w:r>
      <w:r w:rsidRPr="00A373F5">
        <w:rPr>
          <w:rFonts w:ascii="Cambria" w:hAnsi="Cambria"/>
          <w:lang w:val="en-US"/>
        </w:rPr>
        <w:t xml:space="preserve"> </w:t>
      </w:r>
      <w:r w:rsidRPr="00A373F5">
        <w:rPr>
          <w:rFonts w:ascii="Cambria" w:hAnsi="Cambria"/>
          <w:sz w:val="22"/>
          <w:szCs w:val="22"/>
          <w:lang w:val="en-US"/>
        </w:rPr>
        <w:t>regular reviewer for many international highly cited scientific journals in the field of food chemistry, food technology, biochemistry and agricultural chemistry (</w:t>
      </w:r>
      <w:r w:rsidR="00B65B5E" w:rsidRPr="00A373F5">
        <w:rPr>
          <w:rFonts w:ascii="Cambria" w:hAnsi="Cambria"/>
          <w:sz w:val="22"/>
          <w:szCs w:val="22"/>
          <w:lang w:val="en-US"/>
        </w:rPr>
        <w:t xml:space="preserve">e.g., </w:t>
      </w:r>
      <w:r w:rsidR="00B65B5E" w:rsidRPr="00A373F5">
        <w:rPr>
          <w:rFonts w:ascii="Cambria" w:hAnsi="Cambria"/>
          <w:i/>
          <w:iCs/>
          <w:sz w:val="22"/>
          <w:szCs w:val="22"/>
          <w:lang w:val="en-US"/>
        </w:rPr>
        <w:t>Journal of Agricultural and Food Chemistry, Bioresources Technology, Carbohydrate polymers, Food and Bioprocess Technology, Food Chemistry, Food Research International, Journal of Hazardous Materials, Journal of the Science of Food and Agriculture, Journal of Food Science, Journal of the American Oil Chemist Society, Food and chemical Toxicology, Arabian Journal of Chemistry, European Food Research and Technology, Journal of Food Composition and Analysis, Journal of Food Processing and Preservation, Phytotherapy Research, Research in Veterinary Science, Journal of Food Biochemistry, Journal of Food Quality…</w:t>
      </w:r>
      <w:r w:rsidR="00B65B5E" w:rsidRPr="00A373F5">
        <w:rPr>
          <w:rFonts w:ascii="Cambria" w:hAnsi="Cambria"/>
          <w:sz w:val="22"/>
          <w:szCs w:val="22"/>
          <w:lang w:val="en-US"/>
        </w:rPr>
        <w:t>etc).</w:t>
      </w: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B53218" w:rsidRPr="00A373F5" w:rsidRDefault="00B53218" w:rsidP="002908EA">
      <w:pPr>
        <w:spacing w:after="240" w:line="360" w:lineRule="auto"/>
        <w:jc w:val="center"/>
        <w:rPr>
          <w:rFonts w:ascii="Cambria" w:hAnsi="Cambria"/>
          <w:b/>
          <w:color w:val="C00000"/>
          <w:sz w:val="32"/>
          <w:szCs w:val="32"/>
          <w:lang w:val="en-US"/>
        </w:rPr>
      </w:pPr>
    </w:p>
    <w:p w:rsidR="000B78D0" w:rsidRPr="00A373F5" w:rsidRDefault="000B78D0" w:rsidP="002908EA">
      <w:pPr>
        <w:spacing w:after="240" w:line="360" w:lineRule="auto"/>
        <w:jc w:val="center"/>
        <w:rPr>
          <w:rFonts w:ascii="Cambria" w:hAnsi="Cambria"/>
          <w:b/>
          <w:color w:val="C00000"/>
          <w:sz w:val="32"/>
          <w:szCs w:val="32"/>
          <w:lang w:val="en-US"/>
        </w:rPr>
      </w:pPr>
      <w:r w:rsidRPr="00A373F5">
        <w:rPr>
          <w:rFonts w:ascii="Cambria" w:hAnsi="Cambria"/>
          <w:b/>
          <w:color w:val="C00000"/>
          <w:sz w:val="32"/>
          <w:szCs w:val="32"/>
          <w:lang w:val="en-US"/>
        </w:rPr>
        <w:lastRenderedPageBreak/>
        <w:t>Honors</w:t>
      </w:r>
      <w:r w:rsidR="00C16D15">
        <w:rPr>
          <w:rFonts w:ascii="Cambria" w:hAnsi="Cambria"/>
          <w:b/>
          <w:color w:val="C00000"/>
          <w:sz w:val="32"/>
          <w:szCs w:val="32"/>
          <w:lang w:val="en-US"/>
        </w:rPr>
        <w:t xml:space="preserve">, </w:t>
      </w:r>
      <w:r w:rsidRPr="00A373F5">
        <w:rPr>
          <w:rFonts w:ascii="Cambria" w:hAnsi="Cambria"/>
          <w:b/>
          <w:color w:val="C00000"/>
          <w:sz w:val="32"/>
          <w:szCs w:val="32"/>
          <w:lang w:val="en-US"/>
        </w:rPr>
        <w:t>Academic Awards</w:t>
      </w:r>
      <w:r w:rsidR="00C16D15">
        <w:rPr>
          <w:rFonts w:ascii="Cambria" w:hAnsi="Cambria"/>
          <w:b/>
          <w:color w:val="C00000"/>
          <w:sz w:val="32"/>
          <w:szCs w:val="32"/>
          <w:lang w:val="en-US"/>
        </w:rPr>
        <w:t xml:space="preserve"> and Recognitions</w:t>
      </w:r>
    </w:p>
    <w:p w:rsidR="000B78D0" w:rsidRPr="00A373F5" w:rsidRDefault="000B78D0" w:rsidP="002908EA">
      <w:pPr>
        <w:spacing w:after="240" w:line="360" w:lineRule="auto"/>
        <w:jc w:val="both"/>
        <w:rPr>
          <w:rFonts w:ascii="Cambria" w:hAnsi="Cambria"/>
          <w:b/>
          <w:sz w:val="22"/>
          <w:szCs w:val="22"/>
          <w:u w:val="single"/>
          <w:lang w:val="en-US"/>
        </w:rPr>
      </w:pPr>
      <w:r w:rsidRPr="00A373F5">
        <w:rPr>
          <w:rFonts w:ascii="Cambria" w:eastAsia="Batang" w:hAnsi="Cambria"/>
          <w:b/>
          <w:bCs/>
          <w:color w:val="0000CC"/>
          <w:lang w:val="en-US" w:eastAsia="ko-KR"/>
        </w:rPr>
        <w:t>-1991-1995:</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 xml:space="preserve">Outstanding undergraduate student award awarded annually to the </w:t>
      </w:r>
      <w:r w:rsidR="00157FC6" w:rsidRPr="00A373F5">
        <w:rPr>
          <w:rFonts w:ascii="Cambria" w:eastAsia="Batang" w:hAnsi="Cambria"/>
          <w:sz w:val="22"/>
          <w:szCs w:val="22"/>
          <w:lang w:val="en-US" w:eastAsia="ko-KR"/>
        </w:rPr>
        <w:t>s</w:t>
      </w:r>
      <w:r w:rsidRPr="00A373F5">
        <w:rPr>
          <w:rFonts w:ascii="Cambria" w:eastAsia="Batang" w:hAnsi="Cambria"/>
          <w:sz w:val="22"/>
          <w:szCs w:val="22"/>
          <w:lang w:val="en-US" w:eastAsia="ko-KR"/>
        </w:rPr>
        <w:t xml:space="preserve">tudent with the highest GPA in the entire </w:t>
      </w:r>
      <w:r w:rsidR="00F46883">
        <w:rPr>
          <w:rFonts w:ascii="Cambria" w:eastAsia="Batang" w:hAnsi="Cambria"/>
          <w:sz w:val="22"/>
          <w:szCs w:val="22"/>
          <w:lang w:val="en-US" w:eastAsia="ko-KR"/>
        </w:rPr>
        <w:t>Faculty</w:t>
      </w:r>
      <w:r w:rsidRPr="00A373F5">
        <w:rPr>
          <w:rFonts w:ascii="Cambria" w:eastAsia="Batang" w:hAnsi="Cambria"/>
          <w:sz w:val="22"/>
          <w:szCs w:val="22"/>
          <w:lang w:val="en-US" w:eastAsia="ko-KR"/>
        </w:rPr>
        <w:t xml:space="preserve"> of Agriculture at Zagazig University, Egypt.</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-1999-2001:</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 xml:space="preserve">Scholarship totally funded (tuition and stipend) by the Egyptian Government to pursue Ph.D. in Food Chemistry at </w:t>
      </w:r>
      <w:r w:rsidRPr="00A373F5">
        <w:rPr>
          <w:rFonts w:ascii="Cambria" w:hAnsi="Cambria"/>
          <w:sz w:val="22"/>
          <w:szCs w:val="22"/>
          <w:lang w:val="en-US"/>
        </w:rPr>
        <w:t>Institute of Food Chemistry, Technical University of Berlin, Germany</w:t>
      </w:r>
      <w:r w:rsidRPr="00A373F5">
        <w:rPr>
          <w:rFonts w:ascii="Cambria" w:eastAsia="Batang" w:hAnsi="Cambria"/>
          <w:sz w:val="22"/>
          <w:szCs w:val="22"/>
          <w:lang w:val="en-US" w:eastAsia="ko-KR"/>
        </w:rPr>
        <w:t xml:space="preserve">. </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-2002-2004:</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 xml:space="preserve">Fellowship totally funded (tuition and stipend) by the German Ministry of Economics and Technology to pursue a Ph.D. in Food Chemistry. </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-2002-2004:</w:t>
      </w:r>
      <w:r w:rsidRPr="00A373F5">
        <w:rPr>
          <w:rFonts w:ascii="Cambria" w:eastAsia="Batang" w:hAnsi="Cambria"/>
          <w:lang w:val="en-US" w:eastAsia="ko-KR"/>
        </w:rPr>
        <w:t xml:space="preserve"> </w:t>
      </w:r>
      <w:r w:rsidRPr="00A373F5">
        <w:rPr>
          <w:rFonts w:ascii="Cambria" w:hAnsi="Cambria"/>
          <w:sz w:val="22"/>
          <w:szCs w:val="22"/>
          <w:lang w:val="en-US"/>
        </w:rPr>
        <w:t>Many travel grants from the Berlin University of Technology for outstanding researchers.</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- 2006:</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 xml:space="preserve">IAMZ (Zaragoza, Spain) </w:t>
      </w:r>
      <w:r w:rsidR="00157FC6" w:rsidRPr="00A373F5">
        <w:rPr>
          <w:rFonts w:ascii="Cambria" w:eastAsia="Batang" w:hAnsi="Cambria"/>
          <w:sz w:val="22"/>
          <w:szCs w:val="22"/>
          <w:lang w:val="en-US" w:eastAsia="ko-KR"/>
        </w:rPr>
        <w:t>scholarship</w:t>
      </w:r>
      <w:r w:rsidRPr="00A373F5">
        <w:rPr>
          <w:rFonts w:ascii="Cambria" w:eastAsia="Batang" w:hAnsi="Cambria"/>
          <w:sz w:val="22"/>
          <w:szCs w:val="22"/>
          <w:lang w:val="en-US" w:eastAsia="ko-KR"/>
        </w:rPr>
        <w:t xml:space="preserve"> and travel grant.</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-2006:</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DAAD (Germany) award and post-doctoral scholarship at Food Chemistry Institute, Berlin University of Technology (Germany).</w:t>
      </w:r>
    </w:p>
    <w:p w:rsidR="000B78D0" w:rsidRPr="00A373F5" w:rsidRDefault="000B78D0" w:rsidP="002908EA">
      <w:pPr>
        <w:spacing w:line="360" w:lineRule="auto"/>
        <w:jc w:val="both"/>
        <w:rPr>
          <w:rFonts w:ascii="Cambria" w:eastAsia="Batang" w:hAnsi="Cambria"/>
          <w:lang w:val="en-US" w:eastAsia="ko-KR"/>
        </w:rPr>
      </w:pPr>
      <w:r w:rsidRPr="00A373F5">
        <w:rPr>
          <w:rFonts w:ascii="Cambria" w:eastAsia="Batang" w:hAnsi="Cambria"/>
          <w:b/>
          <w:bCs/>
          <w:color w:val="0000CC"/>
          <w:lang w:val="en-US" w:eastAsia="ko-KR"/>
        </w:rPr>
        <w:t>-2006:</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Inclusion in Who’s Who in Science and Engineering.</w:t>
      </w:r>
    </w:p>
    <w:p w:rsidR="000B78D0" w:rsidRPr="00A373F5" w:rsidRDefault="000B78D0" w:rsidP="002908EA">
      <w:pPr>
        <w:spacing w:line="360" w:lineRule="auto"/>
        <w:jc w:val="both"/>
        <w:rPr>
          <w:rFonts w:ascii="Cambria" w:eastAsia="Batang" w:hAnsi="Cambria"/>
          <w:lang w:val="en-US" w:eastAsia="ko-KR"/>
        </w:rPr>
      </w:pPr>
      <w:r w:rsidRPr="00A373F5">
        <w:rPr>
          <w:rFonts w:ascii="Cambria" w:eastAsia="Batang" w:hAnsi="Cambria"/>
          <w:b/>
          <w:bCs/>
          <w:color w:val="0000CC"/>
          <w:lang w:val="en-US" w:eastAsia="ko-KR"/>
        </w:rPr>
        <w:t>-2006:</w:t>
      </w:r>
      <w:r w:rsidRPr="00A373F5">
        <w:rPr>
          <w:rFonts w:ascii="Cambria" w:eastAsia="Batang" w:hAnsi="Cambria"/>
          <w:lang w:val="en-US" w:eastAsia="ko-KR"/>
        </w:rPr>
        <w:t xml:space="preserve"> </w:t>
      </w:r>
      <w:r w:rsidRPr="00A373F5">
        <w:rPr>
          <w:rFonts w:ascii="Cambria" w:eastAsia="Batang" w:hAnsi="Cambria"/>
          <w:b/>
          <w:bCs/>
          <w:color w:val="FF0000"/>
          <w:lang w:val="en-US" w:eastAsia="ko-KR"/>
        </w:rPr>
        <w:t>Abdul Hamed Shoman Prize</w:t>
      </w:r>
      <w:r w:rsidRPr="00A373F5">
        <w:rPr>
          <w:rFonts w:ascii="Cambria" w:eastAsia="Batang" w:hAnsi="Cambria"/>
          <w:lang w:val="en-US" w:eastAsia="ko-KR"/>
        </w:rPr>
        <w:t xml:space="preserve"> (</w:t>
      </w:r>
      <w:r w:rsidRPr="00A373F5">
        <w:rPr>
          <w:rFonts w:ascii="Cambria" w:eastAsia="Batang" w:hAnsi="Cambria"/>
          <w:color w:val="0000FF"/>
          <w:lang w:val="en-US" w:eastAsia="ko-KR"/>
        </w:rPr>
        <w:t>www.shoman.org</w:t>
      </w:r>
      <w:r w:rsidRPr="00A373F5">
        <w:rPr>
          <w:rFonts w:ascii="Cambria" w:eastAsia="Batang" w:hAnsi="Cambria"/>
          <w:lang w:val="en-US" w:eastAsia="ko-KR"/>
        </w:rPr>
        <w:t>) for Young Arab Researchers in Agricultural Sciences (10.000 USD).</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-200</w:t>
      </w:r>
      <w:r w:rsidR="00CD48D9" w:rsidRPr="00A373F5">
        <w:rPr>
          <w:rFonts w:ascii="Cambria" w:eastAsia="Batang" w:hAnsi="Cambria"/>
          <w:b/>
          <w:bCs/>
          <w:color w:val="0000CC"/>
          <w:lang w:val="en-US" w:eastAsia="ko-KR"/>
        </w:rPr>
        <w:t>7-2008</w:t>
      </w:r>
      <w:r w:rsidRPr="00A373F5">
        <w:rPr>
          <w:rFonts w:ascii="Cambria" w:eastAsia="Batang" w:hAnsi="Cambria"/>
          <w:b/>
          <w:bCs/>
          <w:color w:val="0000CC"/>
          <w:lang w:val="en-US" w:eastAsia="ko-KR"/>
        </w:rPr>
        <w:t>:</w:t>
      </w:r>
      <w:r w:rsidRPr="00A373F5">
        <w:rPr>
          <w:rFonts w:ascii="Cambria" w:eastAsia="Batang" w:hAnsi="Cambria"/>
          <w:lang w:val="en-US" w:eastAsia="ko-KR"/>
        </w:rPr>
        <w:t xml:space="preserve"> </w:t>
      </w:r>
      <w:r w:rsidRPr="002805B7">
        <w:rPr>
          <w:rFonts w:ascii="Cambria" w:eastAsia="Batang" w:hAnsi="Cambria"/>
          <w:noProof/>
          <w:sz w:val="22"/>
          <w:szCs w:val="22"/>
          <w:lang w:val="en-US" w:eastAsia="ko-KR"/>
        </w:rPr>
        <w:t>Parown</w:t>
      </w:r>
      <w:r w:rsidRPr="00A373F5">
        <w:rPr>
          <w:rFonts w:ascii="Cambria" w:eastAsia="Batang" w:hAnsi="Cambria"/>
          <w:sz w:val="22"/>
          <w:szCs w:val="22"/>
          <w:lang w:val="en-US" w:eastAsia="ko-KR"/>
        </w:rPr>
        <w:t xml:space="preserve"> grant </w:t>
      </w:r>
      <w:r w:rsidRPr="00A373F5">
        <w:rPr>
          <w:rFonts w:ascii="Cambria" w:hAnsi="Cambria" w:cs="Arial"/>
          <w:sz w:val="22"/>
          <w:szCs w:val="22"/>
          <w:lang w:val="en-US"/>
        </w:rPr>
        <w:t>(</w:t>
      </w:r>
      <w:hyperlink r:id="rId17" w:history="1">
        <w:r w:rsidRPr="00A373F5">
          <w:rPr>
            <w:rStyle w:val="Hyperlink"/>
            <w:rFonts w:ascii="Cambria" w:hAnsi="Cambria" w:cs="Arial"/>
            <w:sz w:val="22"/>
            <w:szCs w:val="22"/>
            <w:u w:val="none"/>
            <w:lang w:val="en-US"/>
          </w:rPr>
          <w:t>www.mhesr-initiatives.org</w:t>
        </w:r>
      </w:hyperlink>
      <w:r w:rsidRPr="00A373F5">
        <w:rPr>
          <w:rFonts w:ascii="Cambria" w:hAnsi="Cambria" w:cs="Arial"/>
          <w:sz w:val="22"/>
          <w:szCs w:val="22"/>
          <w:lang w:val="en-US"/>
        </w:rPr>
        <w:t xml:space="preserve">) </w:t>
      </w:r>
      <w:r w:rsidRPr="00A373F5">
        <w:rPr>
          <w:rFonts w:ascii="Cambria" w:eastAsia="Batang" w:hAnsi="Cambria"/>
          <w:sz w:val="22"/>
          <w:szCs w:val="22"/>
          <w:lang w:val="en-US" w:eastAsia="ko-KR"/>
        </w:rPr>
        <w:t>and postdoctoral scholarship (from August 2007 to February 2008) at Applied Chemistry and Microbiology Department, Faculty of Agriculture, University of Helsinki (Finland).</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-2007:</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Inclusion in Who’s Who in the World.</w:t>
      </w:r>
    </w:p>
    <w:p w:rsidR="000B78D0" w:rsidRPr="00A373F5" w:rsidRDefault="000B78D0" w:rsidP="002908EA">
      <w:pPr>
        <w:spacing w:line="360" w:lineRule="auto"/>
        <w:jc w:val="both"/>
        <w:rPr>
          <w:rFonts w:ascii="Cambria" w:eastAsia="Batang" w:hAnsi="Cambria"/>
          <w:lang w:val="en-US" w:eastAsia="ko-KR"/>
        </w:rPr>
      </w:pPr>
      <w:r w:rsidRPr="00A373F5">
        <w:rPr>
          <w:rFonts w:ascii="Cambria" w:eastAsia="Batang" w:hAnsi="Cambria"/>
          <w:b/>
          <w:bCs/>
          <w:color w:val="0000CC"/>
          <w:lang w:val="en-US" w:eastAsia="ko-KR"/>
        </w:rPr>
        <w:t>-2007:</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Travel grant from European Federation for the Science and Technology of Lipids (Euro Fed Lipid) to attend and participate in the 5</w:t>
      </w:r>
      <w:r w:rsidRPr="00A373F5">
        <w:rPr>
          <w:rFonts w:ascii="Cambria" w:eastAsia="Batang" w:hAnsi="Cambria"/>
          <w:sz w:val="22"/>
          <w:szCs w:val="22"/>
          <w:vertAlign w:val="superscript"/>
          <w:lang w:val="en-US" w:eastAsia="ko-KR"/>
        </w:rPr>
        <w:t>th</w:t>
      </w:r>
      <w:r w:rsidRPr="00A373F5">
        <w:rPr>
          <w:rFonts w:ascii="Cambria" w:eastAsia="Batang" w:hAnsi="Cambria"/>
          <w:sz w:val="22"/>
          <w:szCs w:val="22"/>
          <w:lang w:val="en-US" w:eastAsia="ko-KR"/>
        </w:rPr>
        <w:t xml:space="preserve"> Euro Fed Lipid Congress in Gothenburg (Sweden).</w:t>
      </w:r>
      <w:r w:rsidRPr="00A373F5">
        <w:rPr>
          <w:rFonts w:ascii="Cambria" w:eastAsia="Batang" w:hAnsi="Cambria"/>
          <w:lang w:val="en-US" w:eastAsia="ko-KR"/>
        </w:rPr>
        <w:t xml:space="preserve"> </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-2007:</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 xml:space="preserve">Unilever Prize for the best paper in the </w:t>
      </w:r>
      <w:r w:rsidR="0060456A" w:rsidRPr="00A373F5">
        <w:rPr>
          <w:rFonts w:ascii="Cambria" w:eastAsia="Batang" w:hAnsi="Cambria"/>
          <w:sz w:val="22"/>
          <w:szCs w:val="22"/>
          <w:lang w:val="en-US" w:eastAsia="ko-KR"/>
        </w:rPr>
        <w:t>field</w:t>
      </w:r>
      <w:r w:rsidRPr="00A373F5">
        <w:rPr>
          <w:rFonts w:ascii="Cambria" w:eastAsia="Batang" w:hAnsi="Cambria"/>
          <w:sz w:val="22"/>
          <w:szCs w:val="22"/>
          <w:lang w:val="en-US" w:eastAsia="ko-KR"/>
        </w:rPr>
        <w:t xml:space="preserve"> of </w:t>
      </w:r>
      <w:r w:rsidR="0060456A" w:rsidRPr="00A373F5">
        <w:rPr>
          <w:rFonts w:ascii="Cambria" w:eastAsia="Batang" w:hAnsi="Cambria"/>
          <w:sz w:val="22"/>
          <w:szCs w:val="22"/>
          <w:lang w:val="en-US" w:eastAsia="ko-KR"/>
        </w:rPr>
        <w:t>a</w:t>
      </w:r>
      <w:r w:rsidRPr="00A373F5">
        <w:rPr>
          <w:rFonts w:ascii="Cambria" w:eastAsia="Batang" w:hAnsi="Cambria"/>
          <w:sz w:val="22"/>
          <w:szCs w:val="22"/>
          <w:lang w:val="en-US" w:eastAsia="ko-KR"/>
        </w:rPr>
        <w:t xml:space="preserve">pplied food sciences </w:t>
      </w:r>
      <w:r w:rsidR="00F46883">
        <w:rPr>
          <w:rFonts w:ascii="Cambria" w:eastAsia="Batang" w:hAnsi="Cambria"/>
          <w:sz w:val="22"/>
          <w:szCs w:val="22"/>
          <w:lang w:val="en-US" w:eastAsia="ko-KR"/>
        </w:rPr>
        <w:t xml:space="preserve">that </w:t>
      </w:r>
      <w:r w:rsidRPr="00A373F5">
        <w:rPr>
          <w:rFonts w:ascii="Cambria" w:eastAsia="Batang" w:hAnsi="Cambria"/>
          <w:sz w:val="22"/>
          <w:szCs w:val="22"/>
          <w:lang w:val="en-US" w:eastAsia="ko-KR"/>
        </w:rPr>
        <w:t xml:space="preserve">awarded to </w:t>
      </w:r>
      <w:r w:rsidR="00F46883">
        <w:rPr>
          <w:rFonts w:ascii="Cambria" w:hAnsi="Cambria"/>
          <w:sz w:val="22"/>
          <w:szCs w:val="22"/>
          <w:lang w:val="en-US" w:eastAsia="en-US"/>
        </w:rPr>
        <w:t xml:space="preserve">publication entitled </w:t>
      </w:r>
      <w:r w:rsidRPr="00A373F5">
        <w:rPr>
          <w:rFonts w:ascii="Cambria" w:hAnsi="Cambria"/>
          <w:sz w:val="22"/>
          <w:szCs w:val="22"/>
          <w:lang w:val="en-US" w:eastAsia="en-US"/>
        </w:rPr>
        <w:t>Impact of enzymatic treatment on chemical composition, physicochemical properties and radical scavenging activity of goldenberry (</w:t>
      </w:r>
      <w:r w:rsidRPr="00A373F5">
        <w:rPr>
          <w:rFonts w:ascii="Cambria" w:hAnsi="Cambria"/>
          <w:i/>
          <w:sz w:val="22"/>
          <w:szCs w:val="22"/>
          <w:lang w:val="en-US" w:eastAsia="en-US"/>
        </w:rPr>
        <w:t xml:space="preserve">Physalis peruviana </w:t>
      </w:r>
      <w:r w:rsidRPr="00A373F5">
        <w:rPr>
          <w:rFonts w:ascii="Cambria" w:hAnsi="Cambria"/>
          <w:sz w:val="22"/>
          <w:szCs w:val="22"/>
          <w:lang w:val="en-US" w:eastAsia="en-US"/>
        </w:rPr>
        <w:t>L</w:t>
      </w:r>
      <w:r w:rsidRPr="00A373F5">
        <w:rPr>
          <w:rFonts w:ascii="Cambria" w:hAnsi="Cambria"/>
          <w:i/>
          <w:sz w:val="22"/>
          <w:szCs w:val="22"/>
          <w:lang w:val="en-US" w:eastAsia="en-US"/>
        </w:rPr>
        <w:t>.</w:t>
      </w:r>
      <w:r w:rsidRPr="00A373F5">
        <w:rPr>
          <w:rFonts w:ascii="Cambria" w:hAnsi="Cambria"/>
          <w:sz w:val="22"/>
          <w:szCs w:val="22"/>
          <w:lang w:val="en-US" w:eastAsia="en-US"/>
        </w:rPr>
        <w:t>) juice</w:t>
      </w:r>
      <w:r w:rsidRPr="00A373F5">
        <w:rPr>
          <w:rFonts w:ascii="Cambria" w:hAnsi="Cambria"/>
          <w:sz w:val="22"/>
          <w:szCs w:val="22"/>
          <w:lang w:val="en-US"/>
        </w:rPr>
        <w:t xml:space="preserve">. </w:t>
      </w:r>
      <w:r w:rsidRPr="00A373F5">
        <w:rPr>
          <w:rFonts w:ascii="Cambria" w:hAnsi="Cambria"/>
          <w:b/>
          <w:i/>
          <w:sz w:val="22"/>
          <w:szCs w:val="22"/>
          <w:lang w:val="en-US"/>
        </w:rPr>
        <w:t>Journal of the Science of Food and Agriculture</w:t>
      </w:r>
      <w:r w:rsidRPr="00A373F5">
        <w:rPr>
          <w:rFonts w:ascii="Cambria" w:hAnsi="Cambria"/>
          <w:sz w:val="22"/>
          <w:szCs w:val="22"/>
          <w:lang w:val="en-US"/>
        </w:rPr>
        <w:t xml:space="preserve"> 87:452-460.</w:t>
      </w:r>
      <w:r w:rsidRPr="00A373F5">
        <w:rPr>
          <w:rFonts w:ascii="Cambria" w:eastAsia="Batang" w:hAnsi="Cambria"/>
          <w:sz w:val="22"/>
          <w:szCs w:val="22"/>
          <w:lang w:val="en-US" w:eastAsia="ko-KR"/>
        </w:rPr>
        <w:t xml:space="preserve"> </w:t>
      </w:r>
    </w:p>
    <w:p w:rsidR="000B78D0" w:rsidRPr="00A373F5" w:rsidRDefault="000B78D0" w:rsidP="002908EA">
      <w:pPr>
        <w:spacing w:line="360" w:lineRule="auto"/>
        <w:jc w:val="both"/>
        <w:rPr>
          <w:rFonts w:ascii="Cambria" w:eastAsia="Batang" w:hAnsi="Cambria"/>
          <w:sz w:val="22"/>
          <w:szCs w:val="22"/>
          <w:lang w:val="en-US" w:eastAsia="ko-KR"/>
        </w:rPr>
      </w:pPr>
      <w:r w:rsidRPr="00A373F5">
        <w:rPr>
          <w:rFonts w:ascii="Cambria" w:eastAsia="Batang" w:hAnsi="Cambria"/>
          <w:b/>
          <w:bCs/>
          <w:color w:val="0000CC"/>
          <w:lang w:val="en-US" w:eastAsia="ko-KR"/>
        </w:rPr>
        <w:t>-2008</w:t>
      </w:r>
      <w:r w:rsidR="007535FC" w:rsidRPr="00A373F5">
        <w:rPr>
          <w:rFonts w:ascii="Cambria" w:eastAsia="Batang" w:hAnsi="Cambria"/>
          <w:b/>
          <w:bCs/>
          <w:color w:val="0000CC"/>
          <w:lang w:val="en-US" w:eastAsia="ko-KR"/>
        </w:rPr>
        <w:t>-2009</w:t>
      </w:r>
      <w:r w:rsidRPr="00A373F5">
        <w:rPr>
          <w:rFonts w:ascii="Cambria" w:eastAsia="Batang" w:hAnsi="Cambria"/>
          <w:b/>
          <w:bCs/>
          <w:color w:val="0000CC"/>
          <w:lang w:val="en-US" w:eastAsia="ko-KR"/>
        </w:rPr>
        <w:t>:</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 xml:space="preserve">Arab </w:t>
      </w:r>
      <w:r w:rsidRPr="00A373F5">
        <w:rPr>
          <w:rFonts w:ascii="Cambria" w:hAnsi="Cambria"/>
          <w:sz w:val="22"/>
          <w:szCs w:val="22"/>
          <w:lang w:val="en-US"/>
        </w:rPr>
        <w:t>distinguished scholar award</w:t>
      </w:r>
      <w:r w:rsidRPr="00A373F5">
        <w:rPr>
          <w:rFonts w:ascii="Cambria" w:hAnsi="Cambria" w:cs="Arial"/>
          <w:sz w:val="22"/>
          <w:szCs w:val="22"/>
          <w:lang w:val="en-US"/>
        </w:rPr>
        <w:t xml:space="preserve"> (</w:t>
      </w:r>
      <w:hyperlink r:id="rId18" w:history="1">
        <w:r w:rsidRPr="00A373F5">
          <w:rPr>
            <w:rStyle w:val="Hyperlink"/>
            <w:rFonts w:ascii="Cambria" w:hAnsi="Cambria" w:cs="Arial"/>
            <w:sz w:val="22"/>
            <w:szCs w:val="22"/>
            <w:u w:val="none"/>
            <w:lang w:val="en-US"/>
          </w:rPr>
          <w:t>www.arabfund.org</w:t>
        </w:r>
      </w:hyperlink>
      <w:r w:rsidRPr="00A373F5">
        <w:rPr>
          <w:rFonts w:ascii="Cambria" w:hAnsi="Cambria" w:cs="Arial"/>
          <w:sz w:val="22"/>
          <w:szCs w:val="22"/>
          <w:lang w:val="en-US"/>
        </w:rPr>
        <w:t xml:space="preserve">) </w:t>
      </w:r>
      <w:r w:rsidRPr="00A373F5">
        <w:rPr>
          <w:rFonts w:ascii="Cambria" w:eastAsia="Batang" w:hAnsi="Cambria"/>
          <w:sz w:val="22"/>
          <w:szCs w:val="22"/>
          <w:lang w:val="en-US" w:eastAsia="ko-KR"/>
        </w:rPr>
        <w:t>and post-doctoral fellowship (from October 2008 to November 2009) at Food Chemistry Institute, Berlin University of Technology (Germany).</w:t>
      </w:r>
    </w:p>
    <w:p w:rsidR="000B78D0" w:rsidRPr="00A373F5" w:rsidRDefault="000B78D0" w:rsidP="002908EA">
      <w:pPr>
        <w:spacing w:line="360" w:lineRule="auto"/>
        <w:jc w:val="both"/>
        <w:rPr>
          <w:rFonts w:ascii="Cambria" w:hAnsi="Cambria"/>
          <w:sz w:val="22"/>
          <w:szCs w:val="22"/>
          <w:lang w:val="en-US"/>
        </w:rPr>
      </w:pPr>
      <w:r w:rsidRPr="00A373F5">
        <w:rPr>
          <w:rFonts w:ascii="Cambria" w:eastAsia="Batang" w:hAnsi="Cambria"/>
          <w:b/>
          <w:bCs/>
          <w:color w:val="0000CC"/>
          <w:lang w:val="en-US" w:eastAsia="ko-KR"/>
        </w:rPr>
        <w:t>-2008:</w:t>
      </w:r>
      <w:r w:rsidRPr="00A373F5">
        <w:rPr>
          <w:rFonts w:ascii="Cambria" w:eastAsia="Batang" w:hAnsi="Cambria"/>
          <w:lang w:val="en-US" w:eastAsia="ko-KR"/>
        </w:rPr>
        <w:t xml:space="preserve"> </w:t>
      </w:r>
      <w:r w:rsidRPr="00A373F5">
        <w:rPr>
          <w:rFonts w:ascii="Cambria" w:eastAsia="Batang" w:hAnsi="Cambria"/>
          <w:sz w:val="22"/>
          <w:szCs w:val="22"/>
          <w:lang w:val="en-US" w:eastAsia="ko-KR"/>
        </w:rPr>
        <w:t xml:space="preserve">Unilever Prize for the best paper in the </w:t>
      </w:r>
      <w:r w:rsidR="0060456A" w:rsidRPr="00A373F5">
        <w:rPr>
          <w:rFonts w:ascii="Cambria" w:eastAsia="Batang" w:hAnsi="Cambria"/>
          <w:sz w:val="22"/>
          <w:szCs w:val="22"/>
          <w:lang w:val="en-US" w:eastAsia="ko-KR"/>
        </w:rPr>
        <w:t>field</w:t>
      </w:r>
      <w:r w:rsidRPr="00A373F5">
        <w:rPr>
          <w:rFonts w:ascii="Cambria" w:eastAsia="Batang" w:hAnsi="Cambria"/>
          <w:sz w:val="22"/>
          <w:szCs w:val="22"/>
          <w:lang w:val="en-US" w:eastAsia="ko-KR"/>
        </w:rPr>
        <w:t xml:space="preserve"> of applied food sciences </w:t>
      </w:r>
      <w:r w:rsidR="00F46883">
        <w:rPr>
          <w:rFonts w:ascii="Cambria" w:eastAsia="Batang" w:hAnsi="Cambria"/>
          <w:sz w:val="22"/>
          <w:szCs w:val="22"/>
          <w:lang w:val="en-US" w:eastAsia="ko-KR"/>
        </w:rPr>
        <w:t xml:space="preserve">that </w:t>
      </w:r>
      <w:r w:rsidRPr="00A373F5">
        <w:rPr>
          <w:rFonts w:ascii="Cambria" w:eastAsia="Batang" w:hAnsi="Cambria"/>
          <w:sz w:val="22"/>
          <w:szCs w:val="22"/>
          <w:lang w:val="en-US" w:eastAsia="ko-KR"/>
        </w:rPr>
        <w:t>awarded to</w:t>
      </w:r>
      <w:r w:rsidR="002805B7">
        <w:rPr>
          <w:rFonts w:ascii="Cambria" w:eastAsia="Batang" w:hAnsi="Cambria"/>
          <w:sz w:val="22"/>
          <w:szCs w:val="22"/>
          <w:lang w:val="en-US" w:eastAsia="ko-KR"/>
        </w:rPr>
        <w:t xml:space="preserve"> a</w:t>
      </w:r>
      <w:r w:rsidRPr="00A373F5">
        <w:rPr>
          <w:rFonts w:ascii="Cambria" w:eastAsia="Batang" w:hAnsi="Cambria"/>
          <w:sz w:val="22"/>
          <w:szCs w:val="22"/>
          <w:lang w:val="en-US" w:eastAsia="ko-KR"/>
        </w:rPr>
        <w:t xml:space="preserve"> </w:t>
      </w:r>
      <w:r w:rsidR="00F46883" w:rsidRPr="002805B7">
        <w:rPr>
          <w:rFonts w:ascii="Cambria" w:hAnsi="Cambria"/>
          <w:noProof/>
          <w:sz w:val="22"/>
          <w:szCs w:val="22"/>
          <w:lang w:val="en-US" w:eastAsia="en-US"/>
        </w:rPr>
        <w:t>publication</w:t>
      </w:r>
      <w:r w:rsidR="00F46883">
        <w:rPr>
          <w:rFonts w:ascii="Cambria" w:hAnsi="Cambria"/>
          <w:sz w:val="22"/>
          <w:szCs w:val="22"/>
          <w:lang w:val="en-US" w:eastAsia="en-US"/>
        </w:rPr>
        <w:t xml:space="preserve"> entitled </w:t>
      </w:r>
      <w:r w:rsidRPr="00A373F5">
        <w:rPr>
          <w:rFonts w:ascii="Cambria" w:hAnsi="Cambria" w:cs="Arial"/>
          <w:sz w:val="22"/>
          <w:szCs w:val="22"/>
          <w:lang w:val="en-US" w:bidi="ar-EG"/>
        </w:rPr>
        <w:t>Quercetin increases antioxidant activity of soy lecithin in a triolein model system</w:t>
      </w:r>
      <w:r w:rsidRPr="00A373F5">
        <w:rPr>
          <w:rFonts w:ascii="Cambria" w:hAnsi="Cambria"/>
          <w:sz w:val="22"/>
          <w:szCs w:val="22"/>
          <w:lang w:val="en-US"/>
        </w:rPr>
        <w:t>,</w:t>
      </w:r>
      <w:r w:rsidRPr="00A373F5">
        <w:rPr>
          <w:rFonts w:ascii="Cambria" w:hAnsi="Cambria"/>
          <w:b/>
          <w:sz w:val="22"/>
          <w:szCs w:val="22"/>
          <w:lang w:val="en-US"/>
        </w:rPr>
        <w:t xml:space="preserve"> </w:t>
      </w:r>
      <w:r w:rsidRPr="00A373F5">
        <w:rPr>
          <w:rFonts w:ascii="Cambria" w:hAnsi="Cambria"/>
          <w:b/>
          <w:i/>
          <w:sz w:val="22"/>
          <w:szCs w:val="22"/>
          <w:lang w:val="en-US"/>
        </w:rPr>
        <w:t xml:space="preserve">Food Science and Technology </w:t>
      </w:r>
      <w:r w:rsidRPr="00A373F5">
        <w:rPr>
          <w:rFonts w:ascii="Cambria" w:hAnsi="Cambria"/>
          <w:bCs/>
          <w:sz w:val="22"/>
          <w:szCs w:val="22"/>
          <w:lang w:val="en-US"/>
        </w:rPr>
        <w:t>41: 581-587</w:t>
      </w:r>
      <w:r w:rsidRPr="00A373F5">
        <w:rPr>
          <w:rFonts w:ascii="Cambria" w:hAnsi="Cambria"/>
          <w:sz w:val="22"/>
          <w:szCs w:val="22"/>
          <w:lang w:val="en-US"/>
        </w:rPr>
        <w:t>.</w:t>
      </w:r>
    </w:p>
    <w:p w:rsidR="000B78D0" w:rsidRPr="00A373F5" w:rsidRDefault="000B78D0" w:rsidP="002908EA">
      <w:pPr>
        <w:pStyle w:val="Heading3"/>
        <w:numPr>
          <w:ilvl w:val="0"/>
          <w:numId w:val="0"/>
        </w:numPr>
        <w:spacing w:line="360" w:lineRule="auto"/>
        <w:jc w:val="both"/>
        <w:rPr>
          <w:rFonts w:ascii="Cambria" w:hAnsi="Cambria"/>
          <w:sz w:val="24"/>
          <w:szCs w:val="24"/>
          <w:lang w:val="en-US"/>
        </w:rPr>
      </w:pPr>
      <w:r w:rsidRPr="00A373F5">
        <w:rPr>
          <w:rFonts w:ascii="Cambria" w:hAnsi="Cambria"/>
          <w:color w:val="0000FF"/>
          <w:sz w:val="24"/>
          <w:szCs w:val="24"/>
          <w:lang w:val="en-US"/>
        </w:rPr>
        <w:lastRenderedPageBreak/>
        <w:t>-2007-201</w:t>
      </w:r>
      <w:r w:rsidR="00F46883">
        <w:rPr>
          <w:rFonts w:ascii="Cambria" w:hAnsi="Cambria"/>
          <w:color w:val="0000FF"/>
          <w:sz w:val="24"/>
          <w:szCs w:val="24"/>
          <w:lang w:val="en-US"/>
        </w:rPr>
        <w:t>6</w:t>
      </w:r>
      <w:r w:rsidRPr="00A373F5">
        <w:rPr>
          <w:rFonts w:ascii="Cambria" w:hAnsi="Cambria"/>
          <w:color w:val="0000FF"/>
          <w:sz w:val="24"/>
          <w:szCs w:val="24"/>
          <w:lang w:val="en-US"/>
        </w:rPr>
        <w:t>:</w:t>
      </w:r>
      <w:r w:rsidRPr="00A373F5">
        <w:rPr>
          <w:rFonts w:ascii="Cambria" w:hAnsi="Cambria"/>
          <w:sz w:val="20"/>
          <w:szCs w:val="20"/>
          <w:lang w:val="en-US"/>
        </w:rPr>
        <w:t xml:space="preserve"> </w:t>
      </w:r>
      <w:r w:rsidRPr="00A373F5">
        <w:rPr>
          <w:rFonts w:ascii="Cambria" w:hAnsi="Cambria"/>
          <w:b w:val="0"/>
          <w:bCs w:val="0"/>
          <w:sz w:val="22"/>
          <w:szCs w:val="22"/>
          <w:lang w:val="en-US"/>
        </w:rPr>
        <w:t>Zagazig University award</w:t>
      </w:r>
      <w:r w:rsidR="00F46883">
        <w:rPr>
          <w:rFonts w:ascii="Cambria" w:hAnsi="Cambria"/>
          <w:b w:val="0"/>
          <w:bCs w:val="0"/>
          <w:sz w:val="22"/>
          <w:szCs w:val="22"/>
          <w:lang w:val="en-US"/>
        </w:rPr>
        <w:t>s</w:t>
      </w:r>
      <w:r w:rsidRPr="00A373F5">
        <w:rPr>
          <w:rFonts w:ascii="Cambria" w:hAnsi="Cambria"/>
          <w:b w:val="0"/>
          <w:bCs w:val="0"/>
          <w:sz w:val="22"/>
          <w:szCs w:val="22"/>
          <w:lang w:val="en-US"/>
        </w:rPr>
        <w:t xml:space="preserve"> for encouraging publications in international journals.</w:t>
      </w:r>
    </w:p>
    <w:p w:rsidR="000B78D0" w:rsidRPr="00A373F5" w:rsidRDefault="000B78D0" w:rsidP="002908EA">
      <w:pPr>
        <w:pStyle w:val="Heading3"/>
        <w:numPr>
          <w:ilvl w:val="0"/>
          <w:numId w:val="0"/>
        </w:numPr>
        <w:spacing w:line="360" w:lineRule="auto"/>
        <w:jc w:val="both"/>
        <w:rPr>
          <w:rFonts w:ascii="Cambria" w:hAnsi="Cambria"/>
          <w:sz w:val="22"/>
          <w:szCs w:val="22"/>
          <w:lang w:val="en-US"/>
        </w:rPr>
      </w:pPr>
      <w:r w:rsidRPr="00A373F5">
        <w:rPr>
          <w:rFonts w:ascii="Cambria" w:hAnsi="Cambria"/>
          <w:color w:val="0000FF"/>
          <w:sz w:val="24"/>
          <w:szCs w:val="24"/>
          <w:lang w:val="en-US"/>
        </w:rPr>
        <w:t>-2008/2009:</w:t>
      </w:r>
      <w:r w:rsidRPr="00A373F5">
        <w:rPr>
          <w:rFonts w:ascii="Cambria" w:hAnsi="Cambria"/>
          <w:sz w:val="20"/>
          <w:szCs w:val="20"/>
          <w:lang w:val="en-US"/>
        </w:rPr>
        <w:t xml:space="preserve"> </w:t>
      </w:r>
      <w:r w:rsidRPr="00A373F5">
        <w:rPr>
          <w:rFonts w:ascii="Cambria" w:hAnsi="Cambria"/>
          <w:b w:val="0"/>
          <w:bCs w:val="0"/>
          <w:sz w:val="22"/>
          <w:szCs w:val="22"/>
          <w:lang w:val="en-US"/>
        </w:rPr>
        <w:t xml:space="preserve">Zagazig University </w:t>
      </w:r>
      <w:r w:rsidR="00DA769C" w:rsidRPr="00A373F5">
        <w:rPr>
          <w:rFonts w:ascii="Cambria" w:hAnsi="Cambria"/>
          <w:b w:val="0"/>
          <w:bCs w:val="0"/>
          <w:sz w:val="22"/>
          <w:szCs w:val="22"/>
          <w:lang w:val="en-US"/>
        </w:rPr>
        <w:t>A</w:t>
      </w:r>
      <w:r w:rsidRPr="00A373F5">
        <w:rPr>
          <w:rFonts w:ascii="Cambria" w:hAnsi="Cambria"/>
          <w:b w:val="0"/>
          <w:bCs w:val="0"/>
          <w:sz w:val="22"/>
          <w:szCs w:val="22"/>
          <w:lang w:val="en-US"/>
        </w:rPr>
        <w:t xml:space="preserve">ward </w:t>
      </w:r>
      <w:r w:rsidR="00865707" w:rsidRPr="00A373F5">
        <w:rPr>
          <w:rFonts w:ascii="Cambria" w:hAnsi="Cambria"/>
          <w:b w:val="0"/>
          <w:bCs w:val="0"/>
          <w:sz w:val="22"/>
          <w:szCs w:val="22"/>
          <w:lang w:val="en-US"/>
        </w:rPr>
        <w:t xml:space="preserve">for </w:t>
      </w:r>
      <w:r w:rsidR="00DA769C" w:rsidRPr="00A373F5">
        <w:rPr>
          <w:rFonts w:ascii="Cambria" w:hAnsi="Cambria"/>
          <w:b w:val="0"/>
          <w:bCs w:val="0"/>
          <w:sz w:val="22"/>
          <w:szCs w:val="22"/>
          <w:lang w:val="en-US"/>
        </w:rPr>
        <w:t>E</w:t>
      </w:r>
      <w:r w:rsidR="00865707" w:rsidRPr="00A373F5">
        <w:rPr>
          <w:rFonts w:ascii="Cambria" w:hAnsi="Cambria"/>
          <w:b w:val="0"/>
          <w:bCs w:val="0"/>
          <w:sz w:val="22"/>
          <w:szCs w:val="22"/>
          <w:lang w:val="en-US"/>
        </w:rPr>
        <w:t xml:space="preserve">ncouragement in </w:t>
      </w:r>
      <w:r w:rsidR="00DA769C" w:rsidRPr="00A373F5">
        <w:rPr>
          <w:rFonts w:ascii="Cambria" w:hAnsi="Cambria"/>
          <w:b w:val="0"/>
          <w:bCs w:val="0"/>
          <w:sz w:val="22"/>
          <w:szCs w:val="22"/>
          <w:lang w:val="en-US"/>
        </w:rPr>
        <w:t>A</w:t>
      </w:r>
      <w:r w:rsidR="00865707" w:rsidRPr="00A373F5">
        <w:rPr>
          <w:rFonts w:ascii="Cambria" w:hAnsi="Cambria"/>
          <w:b w:val="0"/>
          <w:bCs w:val="0"/>
          <w:sz w:val="22"/>
          <w:szCs w:val="22"/>
          <w:lang w:val="en-US"/>
        </w:rPr>
        <w:t>gricultural Sciences</w:t>
      </w:r>
      <w:r w:rsidRPr="00A373F5">
        <w:rPr>
          <w:rFonts w:ascii="Cambria" w:hAnsi="Cambria"/>
          <w:b w:val="0"/>
          <w:bCs w:val="0"/>
          <w:sz w:val="22"/>
          <w:szCs w:val="22"/>
          <w:lang w:val="en-US"/>
        </w:rPr>
        <w:t>.</w:t>
      </w:r>
    </w:p>
    <w:p w:rsidR="000B78D0" w:rsidRPr="00A373F5" w:rsidRDefault="000B78D0" w:rsidP="002908EA">
      <w:pPr>
        <w:pStyle w:val="Heading3"/>
        <w:numPr>
          <w:ilvl w:val="0"/>
          <w:numId w:val="0"/>
        </w:numPr>
        <w:spacing w:line="360" w:lineRule="auto"/>
        <w:jc w:val="both"/>
        <w:rPr>
          <w:rFonts w:ascii="Cambria" w:hAnsi="Cambria"/>
          <w:sz w:val="24"/>
          <w:szCs w:val="24"/>
          <w:lang w:val="en-US"/>
        </w:rPr>
      </w:pPr>
      <w:r w:rsidRPr="00A373F5">
        <w:rPr>
          <w:rFonts w:ascii="Cambria" w:hAnsi="Cambria"/>
          <w:color w:val="0000FF"/>
          <w:sz w:val="24"/>
          <w:szCs w:val="24"/>
          <w:lang w:val="en-US"/>
        </w:rPr>
        <w:t>-2009:</w:t>
      </w:r>
      <w:r w:rsidRPr="00A373F5">
        <w:rPr>
          <w:rFonts w:ascii="Cambria" w:hAnsi="Cambria"/>
          <w:sz w:val="24"/>
          <w:szCs w:val="24"/>
          <w:lang w:val="en-US"/>
        </w:rPr>
        <w:t xml:space="preserve"> </w:t>
      </w:r>
      <w:r w:rsidRPr="00A373F5">
        <w:rPr>
          <w:rFonts w:ascii="Cambria" w:hAnsi="Cambria"/>
          <w:color w:val="FF0000"/>
          <w:sz w:val="24"/>
          <w:szCs w:val="24"/>
          <w:lang w:val="en-US"/>
        </w:rPr>
        <w:t>European Young Lipid Scientists Award</w:t>
      </w:r>
      <w:r w:rsidR="00805E70" w:rsidRPr="00A373F5">
        <w:rPr>
          <w:rFonts w:ascii="Cambria" w:hAnsi="Cambria"/>
          <w:color w:val="FF0000"/>
          <w:sz w:val="24"/>
          <w:szCs w:val="24"/>
          <w:lang w:val="en-US"/>
        </w:rPr>
        <w:t xml:space="preserve"> </w:t>
      </w:r>
      <w:r w:rsidR="00805E70" w:rsidRPr="00A373F5">
        <w:rPr>
          <w:rFonts w:ascii="Cambria" w:hAnsi="Cambria"/>
          <w:b w:val="0"/>
          <w:bCs w:val="0"/>
          <w:sz w:val="24"/>
          <w:szCs w:val="24"/>
          <w:lang w:val="en-US"/>
        </w:rPr>
        <w:t>from</w:t>
      </w:r>
      <w:r w:rsidRPr="00A373F5">
        <w:rPr>
          <w:rFonts w:ascii="Cambria" w:hAnsi="Cambria"/>
          <w:b w:val="0"/>
          <w:bCs w:val="0"/>
          <w:sz w:val="24"/>
          <w:szCs w:val="24"/>
          <w:lang w:val="en-US"/>
        </w:rPr>
        <w:t xml:space="preserve"> European Federation for the Science and Technology of Lipids </w:t>
      </w:r>
      <w:r w:rsidRPr="00A373F5">
        <w:rPr>
          <w:rFonts w:ascii="Cambria" w:hAnsi="Cambria"/>
          <w:color w:val="C00000"/>
          <w:sz w:val="24"/>
          <w:szCs w:val="24"/>
          <w:lang w:val="en-US"/>
        </w:rPr>
        <w:t>(</w:t>
      </w:r>
      <w:hyperlink r:id="rId19" w:history="1">
        <w:r w:rsidRPr="00A373F5">
          <w:rPr>
            <w:rStyle w:val="Hyperlink"/>
            <w:rFonts w:ascii="Cambria" w:hAnsi="Cambria"/>
            <w:lang w:val="en-US"/>
          </w:rPr>
          <w:t>www.eurofedlipid.org</w:t>
        </w:r>
      </w:hyperlink>
      <w:r w:rsidRPr="00A373F5">
        <w:rPr>
          <w:rFonts w:ascii="Cambria" w:hAnsi="Cambria"/>
          <w:color w:val="C00000"/>
          <w:sz w:val="24"/>
          <w:szCs w:val="24"/>
          <w:lang w:val="en-US"/>
        </w:rPr>
        <w:t>)</w:t>
      </w:r>
      <w:r w:rsidRPr="00A373F5">
        <w:rPr>
          <w:rFonts w:ascii="Cambria" w:hAnsi="Cambria"/>
          <w:b w:val="0"/>
          <w:bCs w:val="0"/>
          <w:sz w:val="24"/>
          <w:szCs w:val="24"/>
          <w:lang w:val="en-US"/>
        </w:rPr>
        <w:t>.</w:t>
      </w:r>
    </w:p>
    <w:p w:rsidR="00F9353C" w:rsidRPr="00A373F5" w:rsidRDefault="000B78D0" w:rsidP="002908EA">
      <w:pPr>
        <w:pStyle w:val="Heading3"/>
        <w:numPr>
          <w:ilvl w:val="0"/>
          <w:numId w:val="0"/>
        </w:numPr>
        <w:spacing w:line="360" w:lineRule="auto"/>
        <w:jc w:val="both"/>
        <w:rPr>
          <w:rFonts w:ascii="Cambria" w:hAnsi="Cambria"/>
          <w:b w:val="0"/>
          <w:bCs w:val="0"/>
          <w:sz w:val="24"/>
          <w:szCs w:val="24"/>
          <w:lang w:val="en-US"/>
        </w:rPr>
      </w:pPr>
      <w:r w:rsidRPr="00A373F5">
        <w:rPr>
          <w:rFonts w:ascii="Cambria" w:hAnsi="Cambria"/>
          <w:color w:val="0000FF"/>
          <w:sz w:val="24"/>
          <w:szCs w:val="24"/>
          <w:lang w:val="en-US"/>
        </w:rPr>
        <w:t>-2009:</w:t>
      </w:r>
      <w:r w:rsidRPr="00A373F5">
        <w:rPr>
          <w:rFonts w:ascii="Cambria" w:hAnsi="Cambria"/>
          <w:sz w:val="24"/>
          <w:szCs w:val="24"/>
          <w:lang w:val="en-US"/>
        </w:rPr>
        <w:t xml:space="preserve"> </w:t>
      </w:r>
      <w:r w:rsidRPr="00A373F5">
        <w:rPr>
          <w:rFonts w:ascii="Cambria" w:hAnsi="Cambria"/>
          <w:color w:val="FF0000"/>
          <w:sz w:val="24"/>
          <w:szCs w:val="24"/>
          <w:lang w:val="en-US"/>
        </w:rPr>
        <w:t>Egyptian State Prize for Encouragement in Agricultural Sciences</w:t>
      </w:r>
      <w:r w:rsidRPr="00A373F5">
        <w:rPr>
          <w:rFonts w:ascii="Cambria" w:hAnsi="Cambria"/>
          <w:b w:val="0"/>
          <w:bCs w:val="0"/>
          <w:sz w:val="24"/>
          <w:szCs w:val="24"/>
          <w:lang w:val="en-US"/>
        </w:rPr>
        <w:t>.</w:t>
      </w:r>
    </w:p>
    <w:p w:rsidR="00DD2204" w:rsidRPr="00A373F5" w:rsidRDefault="00214795" w:rsidP="002908EA">
      <w:pPr>
        <w:pStyle w:val="Heading3"/>
        <w:numPr>
          <w:ilvl w:val="0"/>
          <w:numId w:val="0"/>
        </w:numPr>
        <w:spacing w:line="360" w:lineRule="auto"/>
        <w:jc w:val="both"/>
        <w:rPr>
          <w:rFonts w:ascii="Cambria" w:hAnsi="Cambria"/>
          <w:sz w:val="24"/>
          <w:szCs w:val="24"/>
          <w:lang w:val="en-US"/>
        </w:rPr>
      </w:pPr>
      <w:r w:rsidRPr="00A373F5">
        <w:rPr>
          <w:rFonts w:ascii="Cambria" w:hAnsi="Cambria"/>
          <w:color w:val="0000FF"/>
          <w:sz w:val="24"/>
          <w:szCs w:val="24"/>
          <w:lang w:val="en-US"/>
        </w:rPr>
        <w:t>-</w:t>
      </w:r>
      <w:r w:rsidR="00501C64" w:rsidRPr="00A373F5">
        <w:rPr>
          <w:rFonts w:ascii="Cambria" w:hAnsi="Cambria"/>
          <w:color w:val="0000FF"/>
          <w:sz w:val="24"/>
          <w:szCs w:val="24"/>
          <w:lang w:val="en-US"/>
        </w:rPr>
        <w:t>201</w:t>
      </w:r>
      <w:r w:rsidRPr="00A373F5">
        <w:rPr>
          <w:rFonts w:ascii="Cambria" w:hAnsi="Cambria"/>
          <w:color w:val="0000FF"/>
          <w:sz w:val="24"/>
          <w:szCs w:val="24"/>
          <w:lang w:val="en-US"/>
        </w:rPr>
        <w:t>2</w:t>
      </w:r>
      <w:r w:rsidR="00501C64" w:rsidRPr="00A373F5">
        <w:rPr>
          <w:rFonts w:ascii="Cambria" w:hAnsi="Cambria"/>
          <w:color w:val="0000FF"/>
          <w:sz w:val="24"/>
          <w:szCs w:val="24"/>
          <w:lang w:val="en-US"/>
        </w:rPr>
        <w:t>:</w:t>
      </w:r>
      <w:r w:rsidR="00501C64" w:rsidRPr="00A373F5">
        <w:rPr>
          <w:rFonts w:ascii="Cambria" w:hAnsi="Cambria"/>
          <w:sz w:val="24"/>
          <w:szCs w:val="24"/>
          <w:lang w:val="en-US"/>
        </w:rPr>
        <w:t xml:space="preserve"> </w:t>
      </w:r>
      <w:r w:rsidR="00501C64" w:rsidRPr="00A373F5">
        <w:rPr>
          <w:rFonts w:ascii="Cambria" w:hAnsi="Cambria"/>
          <w:color w:val="FF0000"/>
          <w:sz w:val="24"/>
          <w:szCs w:val="24"/>
          <w:lang w:val="en-US"/>
        </w:rPr>
        <w:t>AU-TWAS Young Scientist National Awards</w:t>
      </w:r>
      <w:r w:rsidR="00F9353C" w:rsidRPr="00A373F5">
        <w:rPr>
          <w:rFonts w:ascii="Cambria" w:hAnsi="Cambria"/>
          <w:color w:val="FF0000"/>
          <w:sz w:val="24"/>
          <w:szCs w:val="24"/>
          <w:lang w:val="en-US"/>
        </w:rPr>
        <w:t xml:space="preserve"> in Basic Sciences, Technology and Innovation.</w:t>
      </w:r>
      <w:r w:rsidR="00DD2204" w:rsidRPr="00A373F5">
        <w:rPr>
          <w:rFonts w:ascii="Cambria" w:hAnsi="Cambria"/>
          <w:b w:val="0"/>
          <w:bCs w:val="0"/>
          <w:sz w:val="24"/>
          <w:szCs w:val="24"/>
          <w:lang w:val="en-US"/>
        </w:rPr>
        <w:t xml:space="preserve"> </w:t>
      </w:r>
    </w:p>
    <w:p w:rsidR="00DD2204" w:rsidRPr="00A373F5" w:rsidRDefault="00214795" w:rsidP="002908EA">
      <w:pPr>
        <w:pStyle w:val="Heading3"/>
        <w:numPr>
          <w:ilvl w:val="0"/>
          <w:numId w:val="0"/>
        </w:numPr>
        <w:spacing w:line="360" w:lineRule="auto"/>
        <w:jc w:val="both"/>
        <w:rPr>
          <w:rFonts w:ascii="Cambria" w:hAnsi="Cambria"/>
          <w:color w:val="FF0000"/>
          <w:sz w:val="24"/>
          <w:szCs w:val="24"/>
          <w:lang w:val="en-US"/>
        </w:rPr>
      </w:pPr>
      <w:r w:rsidRPr="00A373F5">
        <w:rPr>
          <w:rFonts w:ascii="Cambria" w:hAnsi="Cambria"/>
          <w:color w:val="0000FF"/>
          <w:sz w:val="24"/>
          <w:szCs w:val="24"/>
          <w:lang w:val="en-US"/>
        </w:rPr>
        <w:t>-</w:t>
      </w:r>
      <w:r w:rsidR="00DD2204" w:rsidRPr="00A373F5">
        <w:rPr>
          <w:rFonts w:ascii="Cambria" w:hAnsi="Cambria"/>
          <w:color w:val="0000FF"/>
          <w:sz w:val="24"/>
          <w:szCs w:val="24"/>
          <w:lang w:val="en-US"/>
        </w:rPr>
        <w:t>2013:</w:t>
      </w:r>
      <w:r w:rsidR="00DD2204" w:rsidRPr="00A373F5">
        <w:rPr>
          <w:rFonts w:ascii="Cambria" w:hAnsi="Cambria"/>
          <w:sz w:val="24"/>
          <w:szCs w:val="24"/>
          <w:lang w:val="en-US"/>
        </w:rPr>
        <w:t xml:space="preserve"> </w:t>
      </w:r>
      <w:r w:rsidR="00DD2204" w:rsidRPr="00A373F5">
        <w:rPr>
          <w:rFonts w:ascii="Cambria" w:hAnsi="Cambria"/>
          <w:color w:val="FF0000"/>
          <w:sz w:val="24"/>
          <w:szCs w:val="24"/>
          <w:lang w:val="en-US"/>
        </w:rPr>
        <w:t>TWAS-ARO Young Arab Scientist (YAS) Prize in Scientific and Technological Achievement</w:t>
      </w:r>
      <w:r w:rsidR="001D62D2" w:rsidRPr="00A373F5">
        <w:rPr>
          <w:rFonts w:ascii="Cambria" w:hAnsi="Cambria"/>
          <w:color w:val="FF0000"/>
          <w:sz w:val="24"/>
          <w:szCs w:val="24"/>
          <w:lang w:val="en-US"/>
        </w:rPr>
        <w:t xml:space="preserve"> </w:t>
      </w:r>
      <w:r w:rsidR="009508E6" w:rsidRPr="00A373F5">
        <w:rPr>
          <w:rFonts w:ascii="Cambria" w:hAnsi="Cambria"/>
          <w:color w:val="FF0000"/>
          <w:sz w:val="24"/>
          <w:szCs w:val="24"/>
          <w:lang w:val="en-US"/>
        </w:rPr>
        <w:t>(</w:t>
      </w:r>
      <w:r w:rsidR="009508E6" w:rsidRPr="00A373F5">
        <w:rPr>
          <w:rFonts w:ascii="Cambria" w:hAnsi="Cambria"/>
          <w:color w:val="0000FF"/>
          <w:sz w:val="20"/>
          <w:szCs w:val="20"/>
          <w:lang w:val="en-US"/>
        </w:rPr>
        <w:t>http://www.bibalex.org/TWAS-ARO/en/Prize/Details.aspx?prizeID=20</w:t>
      </w:r>
      <w:r w:rsidR="009508E6" w:rsidRPr="00A373F5">
        <w:rPr>
          <w:rFonts w:ascii="Cambria" w:hAnsi="Cambria"/>
          <w:color w:val="FF0000"/>
          <w:sz w:val="24"/>
          <w:szCs w:val="24"/>
          <w:lang w:val="en-US"/>
        </w:rPr>
        <w:t>)</w:t>
      </w:r>
      <w:r w:rsidR="00DD2204" w:rsidRPr="00A373F5">
        <w:rPr>
          <w:rFonts w:ascii="Cambria" w:hAnsi="Cambria"/>
          <w:color w:val="FF0000"/>
          <w:sz w:val="24"/>
          <w:szCs w:val="24"/>
          <w:lang w:val="en-US"/>
        </w:rPr>
        <w:t xml:space="preserve">. </w:t>
      </w:r>
    </w:p>
    <w:p w:rsidR="0057198F" w:rsidRPr="00A373F5" w:rsidRDefault="0057198F" w:rsidP="002908EA">
      <w:pPr>
        <w:pStyle w:val="Heading3"/>
        <w:numPr>
          <w:ilvl w:val="0"/>
          <w:numId w:val="0"/>
        </w:numPr>
        <w:spacing w:line="360" w:lineRule="auto"/>
        <w:jc w:val="both"/>
        <w:rPr>
          <w:rFonts w:ascii="Cambria" w:hAnsi="Cambria"/>
          <w:color w:val="FF0000"/>
          <w:sz w:val="24"/>
          <w:szCs w:val="24"/>
          <w:lang w:val="en-US"/>
        </w:rPr>
      </w:pPr>
      <w:r w:rsidRPr="00A373F5">
        <w:rPr>
          <w:rFonts w:ascii="Cambria" w:hAnsi="Cambria"/>
          <w:sz w:val="24"/>
          <w:szCs w:val="24"/>
          <w:lang w:val="en-US"/>
        </w:rPr>
        <w:t>-</w:t>
      </w:r>
      <w:r w:rsidRPr="00A373F5">
        <w:rPr>
          <w:rFonts w:ascii="Cambria" w:hAnsi="Cambria"/>
          <w:color w:val="0000FF"/>
          <w:sz w:val="24"/>
          <w:szCs w:val="24"/>
          <w:lang w:val="en-US"/>
        </w:rPr>
        <w:t>2014:</w:t>
      </w:r>
      <w:r w:rsidRPr="00A373F5">
        <w:rPr>
          <w:rFonts w:ascii="Cambria" w:hAnsi="Cambria"/>
          <w:sz w:val="24"/>
          <w:szCs w:val="24"/>
          <w:lang w:val="en-US"/>
        </w:rPr>
        <w:t xml:space="preserve"> </w:t>
      </w:r>
      <w:r w:rsidRPr="00A373F5">
        <w:rPr>
          <w:rFonts w:ascii="Cambria" w:hAnsi="Cambria"/>
          <w:color w:val="FF0000"/>
          <w:sz w:val="24"/>
          <w:szCs w:val="24"/>
          <w:lang w:val="en-US"/>
        </w:rPr>
        <w:t>Atta-ur-Rahman Prize in chemistry (</w:t>
      </w:r>
      <w:r w:rsidRPr="00A373F5">
        <w:rPr>
          <w:rFonts w:ascii="Cambria" w:hAnsi="Cambria"/>
          <w:color w:val="0000FF"/>
          <w:sz w:val="24"/>
          <w:szCs w:val="24"/>
          <w:lang w:val="en-US"/>
        </w:rPr>
        <w:t>http://twas.org/opportunity/atta-ur-rahman-prize-chemistry</w:t>
      </w:r>
      <w:r w:rsidRPr="00A373F5">
        <w:rPr>
          <w:rFonts w:ascii="Cambria" w:hAnsi="Cambria"/>
          <w:color w:val="FF0000"/>
          <w:sz w:val="24"/>
          <w:szCs w:val="24"/>
          <w:lang w:val="en-US"/>
        </w:rPr>
        <w:t xml:space="preserve">). </w:t>
      </w: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C94E5D" w:rsidRPr="00A373F5" w:rsidRDefault="00C94E5D" w:rsidP="002908EA">
      <w:pPr>
        <w:spacing w:after="240" w:line="360" w:lineRule="auto"/>
        <w:jc w:val="lowKashida"/>
        <w:rPr>
          <w:rFonts w:ascii="Cambria" w:hAnsi="Cambria"/>
          <w:b/>
          <w:color w:val="000080"/>
          <w:sz w:val="28"/>
          <w:u w:val="single"/>
          <w:lang w:val="en-US"/>
        </w:rPr>
      </w:pPr>
    </w:p>
    <w:p w:rsidR="00BD0BFC" w:rsidRPr="00A373F5" w:rsidRDefault="00BD0BFC" w:rsidP="002908EA">
      <w:pPr>
        <w:spacing w:after="240" w:line="360" w:lineRule="auto"/>
        <w:jc w:val="center"/>
        <w:rPr>
          <w:rFonts w:ascii="Cambria" w:hAnsi="Cambria"/>
          <w:b/>
          <w:color w:val="C00000"/>
          <w:sz w:val="36"/>
          <w:szCs w:val="36"/>
          <w:lang w:val="en-US"/>
        </w:rPr>
      </w:pPr>
    </w:p>
    <w:p w:rsidR="00BD0BFC" w:rsidRPr="00A373F5" w:rsidRDefault="00BD0BFC" w:rsidP="002908EA">
      <w:pPr>
        <w:spacing w:after="240" w:line="360" w:lineRule="auto"/>
        <w:jc w:val="center"/>
        <w:rPr>
          <w:rFonts w:ascii="Cambria" w:hAnsi="Cambria"/>
          <w:b/>
          <w:color w:val="C00000"/>
          <w:sz w:val="36"/>
          <w:szCs w:val="36"/>
          <w:lang w:val="en-US"/>
        </w:rPr>
      </w:pPr>
    </w:p>
    <w:p w:rsidR="00BD0BFC" w:rsidRPr="00A373F5" w:rsidRDefault="00BD0BFC" w:rsidP="002908EA">
      <w:pPr>
        <w:spacing w:after="240" w:line="360" w:lineRule="auto"/>
        <w:jc w:val="center"/>
        <w:rPr>
          <w:rFonts w:ascii="Cambria" w:hAnsi="Cambria"/>
          <w:b/>
          <w:color w:val="C00000"/>
          <w:sz w:val="36"/>
          <w:szCs w:val="36"/>
          <w:lang w:val="en-US"/>
        </w:rPr>
      </w:pPr>
    </w:p>
    <w:p w:rsidR="00BD0BFC" w:rsidRPr="00A373F5" w:rsidRDefault="00BD0BFC" w:rsidP="002908EA">
      <w:pPr>
        <w:spacing w:after="240" w:line="360" w:lineRule="auto"/>
        <w:jc w:val="center"/>
        <w:rPr>
          <w:rFonts w:ascii="Cambria" w:hAnsi="Cambria"/>
          <w:b/>
          <w:color w:val="C00000"/>
          <w:sz w:val="36"/>
          <w:szCs w:val="36"/>
          <w:lang w:val="en-US"/>
        </w:rPr>
      </w:pPr>
    </w:p>
    <w:p w:rsidR="00C94E5D" w:rsidRPr="00A373F5" w:rsidRDefault="00C94E5D" w:rsidP="002908EA">
      <w:pPr>
        <w:spacing w:after="240" w:line="360" w:lineRule="auto"/>
        <w:jc w:val="center"/>
        <w:rPr>
          <w:rFonts w:ascii="Cambria" w:hAnsi="Cambria"/>
          <w:color w:val="C00000"/>
          <w:sz w:val="32"/>
          <w:szCs w:val="32"/>
          <w:lang w:val="en-US"/>
        </w:rPr>
      </w:pPr>
      <w:r w:rsidRPr="00A373F5">
        <w:rPr>
          <w:rFonts w:ascii="Cambria" w:hAnsi="Cambria"/>
          <w:b/>
          <w:color w:val="C00000"/>
          <w:sz w:val="32"/>
          <w:szCs w:val="32"/>
          <w:lang w:val="en-US"/>
        </w:rPr>
        <w:lastRenderedPageBreak/>
        <w:t>Academic and Practical Experiences</w:t>
      </w:r>
    </w:p>
    <w:p w:rsidR="003B19F0" w:rsidRPr="00A373F5" w:rsidRDefault="003B19F0" w:rsidP="002908EA">
      <w:pPr>
        <w:spacing w:after="240" w:line="360" w:lineRule="auto"/>
        <w:rPr>
          <w:rFonts w:ascii="Cambria" w:hAnsi="Cambria"/>
          <w:b/>
          <w:color w:val="000080"/>
          <w:u w:val="single"/>
          <w:lang w:val="en-US"/>
        </w:rPr>
      </w:pPr>
      <w:r w:rsidRPr="00A373F5">
        <w:rPr>
          <w:rFonts w:ascii="Cambria" w:hAnsi="Cambria"/>
          <w:b/>
          <w:color w:val="000080"/>
          <w:u w:val="single"/>
          <w:lang w:val="en-US"/>
        </w:rPr>
        <w:t xml:space="preserve">Experiences in the </w:t>
      </w:r>
      <w:r w:rsidR="00F908C3" w:rsidRPr="00A373F5">
        <w:rPr>
          <w:rFonts w:ascii="Cambria" w:hAnsi="Cambria"/>
          <w:b/>
          <w:color w:val="000080"/>
          <w:u w:val="single"/>
          <w:lang w:val="en-US"/>
        </w:rPr>
        <w:t>f</w:t>
      </w:r>
      <w:r w:rsidRPr="00A373F5">
        <w:rPr>
          <w:rFonts w:ascii="Cambria" w:hAnsi="Cambria"/>
          <w:b/>
          <w:color w:val="000080"/>
          <w:u w:val="single"/>
          <w:lang w:val="en-US"/>
        </w:rPr>
        <w:t xml:space="preserve">ield of </w:t>
      </w:r>
      <w:r w:rsidR="00F908C3" w:rsidRPr="00A373F5">
        <w:rPr>
          <w:rFonts w:ascii="Cambria" w:hAnsi="Cambria"/>
          <w:b/>
          <w:color w:val="000080"/>
          <w:u w:val="single"/>
          <w:lang w:val="en-US"/>
        </w:rPr>
        <w:t>s</w:t>
      </w:r>
      <w:r w:rsidRPr="00A373F5">
        <w:rPr>
          <w:rFonts w:ascii="Cambria" w:hAnsi="Cambria"/>
          <w:b/>
          <w:color w:val="000080"/>
          <w:u w:val="single"/>
          <w:lang w:val="en-US"/>
        </w:rPr>
        <w:t xml:space="preserve">trategic </w:t>
      </w:r>
      <w:r w:rsidR="00F908C3" w:rsidRPr="00A373F5">
        <w:rPr>
          <w:rFonts w:ascii="Cambria" w:hAnsi="Cambria"/>
          <w:b/>
          <w:color w:val="000080"/>
          <w:u w:val="single"/>
          <w:lang w:val="en-US"/>
        </w:rPr>
        <w:t>p</w:t>
      </w:r>
      <w:r w:rsidRPr="00A373F5">
        <w:rPr>
          <w:rFonts w:ascii="Cambria" w:hAnsi="Cambria"/>
          <w:b/>
          <w:color w:val="000080"/>
          <w:u w:val="single"/>
          <w:lang w:val="en-US"/>
        </w:rPr>
        <w:t>rogram</w:t>
      </w:r>
      <w:r w:rsidR="00F908C3" w:rsidRPr="00A373F5">
        <w:rPr>
          <w:rFonts w:ascii="Cambria" w:hAnsi="Cambria"/>
          <w:b/>
          <w:color w:val="000080"/>
          <w:u w:val="single"/>
          <w:lang w:val="en-US"/>
        </w:rPr>
        <w:t>s</w:t>
      </w:r>
    </w:p>
    <w:p w:rsidR="003B19F0" w:rsidRPr="00A373F5" w:rsidRDefault="003B19F0" w:rsidP="002908EA">
      <w:pPr>
        <w:spacing w:after="240" w:line="360" w:lineRule="auto"/>
        <w:ind w:left="360"/>
        <w:jc w:val="both"/>
        <w:rPr>
          <w:rFonts w:ascii="Cambria" w:hAnsi="Cambria"/>
          <w:bCs/>
          <w:lang w:val="en-US"/>
        </w:rPr>
      </w:pPr>
      <w:r w:rsidRPr="00A373F5">
        <w:rPr>
          <w:rFonts w:ascii="Cambria" w:hAnsi="Cambria"/>
          <w:b/>
          <w:lang w:val="en-US"/>
        </w:rPr>
        <w:t>-2006-20</w:t>
      </w:r>
      <w:r w:rsidR="00DA1B50" w:rsidRPr="00A373F5">
        <w:rPr>
          <w:rFonts w:ascii="Cambria" w:hAnsi="Cambria"/>
          <w:b/>
          <w:lang w:val="en-US"/>
        </w:rPr>
        <w:t>10</w:t>
      </w:r>
      <w:r w:rsidRPr="00A373F5">
        <w:rPr>
          <w:rFonts w:ascii="Cambria" w:hAnsi="Cambria"/>
          <w:b/>
          <w:lang w:val="en-US"/>
        </w:rPr>
        <w:t xml:space="preserve">: </w:t>
      </w:r>
      <w:r w:rsidRPr="00A373F5">
        <w:rPr>
          <w:rFonts w:ascii="Cambria" w:hAnsi="Cambria"/>
          <w:bCs/>
          <w:lang w:val="en-US"/>
        </w:rPr>
        <w:t xml:space="preserve">Manager of Zagazig University strategic program for </w:t>
      </w:r>
      <w:r w:rsidR="00472107" w:rsidRPr="00A373F5">
        <w:rPr>
          <w:rFonts w:ascii="Cambria" w:hAnsi="Cambria"/>
          <w:bCs/>
          <w:lang w:val="en-US"/>
        </w:rPr>
        <w:t>s</w:t>
      </w:r>
      <w:r w:rsidRPr="00A373F5">
        <w:rPr>
          <w:rFonts w:ascii="Cambria" w:hAnsi="Cambria"/>
          <w:bCs/>
          <w:lang w:val="en-US"/>
        </w:rPr>
        <w:t>tudent exchange with foreign university and agencies.</w:t>
      </w:r>
    </w:p>
    <w:p w:rsidR="003B19F0" w:rsidRPr="00A373F5" w:rsidRDefault="003B19F0" w:rsidP="002908EA">
      <w:pPr>
        <w:spacing w:after="240" w:line="360" w:lineRule="auto"/>
        <w:rPr>
          <w:rFonts w:ascii="Cambria" w:hAnsi="Cambria"/>
          <w:b/>
          <w:color w:val="000080"/>
          <w:u w:val="single"/>
          <w:lang w:val="en-US"/>
        </w:rPr>
      </w:pPr>
      <w:r w:rsidRPr="00A373F5">
        <w:rPr>
          <w:rFonts w:ascii="Cambria" w:hAnsi="Cambria"/>
          <w:b/>
          <w:color w:val="000080"/>
          <w:u w:val="single"/>
          <w:lang w:val="en-US"/>
        </w:rPr>
        <w:t xml:space="preserve">Experiences in the </w:t>
      </w:r>
      <w:r w:rsidR="00F908C3" w:rsidRPr="00A373F5">
        <w:rPr>
          <w:rFonts w:ascii="Cambria" w:hAnsi="Cambria"/>
          <w:b/>
          <w:color w:val="000080"/>
          <w:u w:val="single"/>
          <w:lang w:val="en-US"/>
        </w:rPr>
        <w:t>f</w:t>
      </w:r>
      <w:r w:rsidRPr="00A373F5">
        <w:rPr>
          <w:rFonts w:ascii="Cambria" w:hAnsi="Cambria"/>
          <w:b/>
          <w:color w:val="000080"/>
          <w:u w:val="single"/>
          <w:lang w:val="en-US"/>
        </w:rPr>
        <w:t>ield of Quality Assurance and Accreditation</w:t>
      </w:r>
    </w:p>
    <w:p w:rsidR="003B19F0" w:rsidRPr="00A373F5" w:rsidRDefault="001D62D2" w:rsidP="002908EA">
      <w:pPr>
        <w:pStyle w:val="BodyText"/>
        <w:numPr>
          <w:ilvl w:val="0"/>
          <w:numId w:val="12"/>
        </w:numPr>
        <w:tabs>
          <w:tab w:val="clear" w:pos="720"/>
          <w:tab w:val="num" w:pos="180"/>
        </w:tabs>
        <w:ind w:left="114" w:right="57" w:hanging="57"/>
        <w:jc w:val="both"/>
        <w:rPr>
          <w:rFonts w:ascii="Cambria" w:hAnsi="Cambria"/>
          <w:sz w:val="22"/>
          <w:szCs w:val="22"/>
        </w:rPr>
      </w:pPr>
      <w:r w:rsidRPr="00A373F5">
        <w:rPr>
          <w:rFonts w:ascii="Cambria" w:hAnsi="Cambria"/>
          <w:b/>
          <w:sz w:val="22"/>
          <w:szCs w:val="22"/>
        </w:rPr>
        <w:t xml:space="preserve">           </w:t>
      </w:r>
      <w:r w:rsidR="003B19F0" w:rsidRPr="00A373F5">
        <w:rPr>
          <w:rFonts w:ascii="Cambria" w:hAnsi="Cambria"/>
          <w:b/>
          <w:sz w:val="22"/>
          <w:szCs w:val="22"/>
        </w:rPr>
        <w:t>2005</w:t>
      </w:r>
      <w:r w:rsidR="003B19F0" w:rsidRPr="00A373F5">
        <w:rPr>
          <w:rFonts w:ascii="Cambria" w:hAnsi="Cambria"/>
          <w:sz w:val="22"/>
          <w:szCs w:val="22"/>
        </w:rPr>
        <w:t xml:space="preserve">, Selected from the Egyptian Committee of Agricultural Studies to be the </w:t>
      </w:r>
      <w:r w:rsidR="00E251FF" w:rsidRPr="00A373F5">
        <w:rPr>
          <w:rFonts w:ascii="Cambria" w:hAnsi="Cambria"/>
          <w:sz w:val="22"/>
          <w:szCs w:val="22"/>
        </w:rPr>
        <w:t>c</w:t>
      </w:r>
      <w:r w:rsidR="003B19F0" w:rsidRPr="00A373F5">
        <w:rPr>
          <w:rFonts w:ascii="Cambria" w:hAnsi="Cambria"/>
          <w:sz w:val="22"/>
          <w:szCs w:val="22"/>
        </w:rPr>
        <w:t xml:space="preserve">onsulate of Agricultural Chemistry Program </w:t>
      </w:r>
      <w:r w:rsidR="003B19F0" w:rsidRPr="00A373F5">
        <w:rPr>
          <w:rFonts w:ascii="Cambria" w:hAnsi="Cambria"/>
          <w:b/>
          <w:sz w:val="22"/>
          <w:szCs w:val="22"/>
        </w:rPr>
        <w:t>(Proj.</w:t>
      </w:r>
      <w:r w:rsidR="0011583B" w:rsidRPr="00A373F5">
        <w:rPr>
          <w:rFonts w:ascii="Cambria" w:hAnsi="Cambria"/>
          <w:b/>
          <w:sz w:val="22"/>
          <w:szCs w:val="22"/>
        </w:rPr>
        <w:t xml:space="preserve"> </w:t>
      </w:r>
      <w:r w:rsidR="003B19F0" w:rsidRPr="00A373F5">
        <w:rPr>
          <w:rFonts w:ascii="Cambria" w:hAnsi="Cambria"/>
          <w:b/>
          <w:sz w:val="22"/>
          <w:szCs w:val="22"/>
        </w:rPr>
        <w:t>#4 ARSA)</w:t>
      </w:r>
      <w:r w:rsidR="003B19F0" w:rsidRPr="00A373F5">
        <w:rPr>
          <w:rFonts w:ascii="Cambria" w:hAnsi="Cambria"/>
          <w:sz w:val="22"/>
          <w:szCs w:val="22"/>
        </w:rPr>
        <w:t>.</w:t>
      </w:r>
    </w:p>
    <w:p w:rsidR="003B19F0" w:rsidRPr="00A373F5" w:rsidRDefault="003B19F0" w:rsidP="0011583B">
      <w:pPr>
        <w:pStyle w:val="BodyText"/>
        <w:numPr>
          <w:ilvl w:val="0"/>
          <w:numId w:val="12"/>
        </w:numPr>
        <w:ind w:left="114" w:right="57" w:hanging="57"/>
        <w:jc w:val="both"/>
        <w:rPr>
          <w:rFonts w:ascii="Cambria" w:hAnsi="Cambria"/>
          <w:sz w:val="22"/>
          <w:szCs w:val="22"/>
        </w:rPr>
      </w:pPr>
      <w:r w:rsidRPr="00A373F5">
        <w:rPr>
          <w:rFonts w:ascii="Cambria" w:hAnsi="Cambria"/>
          <w:b/>
          <w:sz w:val="22"/>
          <w:szCs w:val="22"/>
        </w:rPr>
        <w:t>2005</w:t>
      </w:r>
      <w:r w:rsidRPr="00A373F5">
        <w:rPr>
          <w:rFonts w:ascii="Cambria" w:hAnsi="Cambria"/>
          <w:sz w:val="22"/>
          <w:szCs w:val="22"/>
        </w:rPr>
        <w:t xml:space="preserve">, Selected from the National Quality Assurance and Accreditation Committee </w:t>
      </w:r>
      <w:r w:rsidRPr="00A373F5">
        <w:rPr>
          <w:rFonts w:ascii="Cambria" w:hAnsi="Cambria"/>
          <w:b/>
          <w:sz w:val="22"/>
          <w:szCs w:val="22"/>
        </w:rPr>
        <w:t>(NQAAC)</w:t>
      </w:r>
      <w:r w:rsidRPr="00A373F5">
        <w:rPr>
          <w:rFonts w:ascii="Cambria" w:hAnsi="Cambria"/>
          <w:sz w:val="22"/>
          <w:szCs w:val="22"/>
        </w:rPr>
        <w:t xml:space="preserve"> to be a peer reviewer for Egyptian </w:t>
      </w:r>
      <w:r w:rsidR="00E251FF" w:rsidRPr="00A373F5">
        <w:rPr>
          <w:rFonts w:ascii="Cambria" w:hAnsi="Cambria"/>
          <w:sz w:val="22"/>
          <w:szCs w:val="22"/>
        </w:rPr>
        <w:t>i</w:t>
      </w:r>
      <w:r w:rsidRPr="00A373F5">
        <w:rPr>
          <w:rFonts w:ascii="Cambria" w:hAnsi="Cambria"/>
          <w:sz w:val="22"/>
          <w:szCs w:val="22"/>
        </w:rPr>
        <w:t xml:space="preserve">nstitutions in the field of </w:t>
      </w:r>
      <w:r w:rsidR="00E251FF" w:rsidRPr="00A373F5">
        <w:rPr>
          <w:rFonts w:ascii="Cambria" w:hAnsi="Cambria"/>
          <w:sz w:val="22"/>
          <w:szCs w:val="22"/>
        </w:rPr>
        <w:t>q</w:t>
      </w:r>
      <w:r w:rsidRPr="00A373F5">
        <w:rPr>
          <w:rFonts w:ascii="Cambria" w:hAnsi="Cambria"/>
          <w:sz w:val="22"/>
          <w:szCs w:val="22"/>
        </w:rPr>
        <w:t xml:space="preserve">uality </w:t>
      </w:r>
      <w:r w:rsidR="00E251FF" w:rsidRPr="00A373F5">
        <w:rPr>
          <w:rFonts w:ascii="Cambria" w:hAnsi="Cambria"/>
          <w:sz w:val="22"/>
          <w:szCs w:val="22"/>
        </w:rPr>
        <w:t>a</w:t>
      </w:r>
      <w:r w:rsidRPr="00A373F5">
        <w:rPr>
          <w:rFonts w:ascii="Cambria" w:hAnsi="Cambria"/>
          <w:sz w:val="22"/>
          <w:szCs w:val="22"/>
        </w:rPr>
        <w:t xml:space="preserve">ssurance and </w:t>
      </w:r>
    </w:p>
    <w:p w:rsidR="003B19F0" w:rsidRPr="00A373F5" w:rsidRDefault="003B19F0" w:rsidP="002908EA">
      <w:pPr>
        <w:pStyle w:val="BodyText"/>
        <w:numPr>
          <w:ilvl w:val="0"/>
          <w:numId w:val="12"/>
        </w:numPr>
        <w:ind w:left="114" w:right="57" w:hanging="57"/>
        <w:jc w:val="both"/>
        <w:rPr>
          <w:rFonts w:ascii="Cambria" w:hAnsi="Cambria"/>
          <w:sz w:val="22"/>
          <w:szCs w:val="22"/>
        </w:rPr>
      </w:pPr>
      <w:r w:rsidRPr="00A373F5">
        <w:rPr>
          <w:rFonts w:ascii="Cambria" w:hAnsi="Cambria"/>
          <w:b/>
          <w:sz w:val="22"/>
          <w:szCs w:val="22"/>
        </w:rPr>
        <w:t>2005-2007</w:t>
      </w:r>
      <w:r w:rsidRPr="00A373F5">
        <w:rPr>
          <w:rFonts w:ascii="Cambria" w:hAnsi="Cambria"/>
          <w:sz w:val="22"/>
          <w:szCs w:val="22"/>
        </w:rPr>
        <w:t xml:space="preserve">, Member of the </w:t>
      </w:r>
      <w:r w:rsidR="00E251FF" w:rsidRPr="00A373F5">
        <w:rPr>
          <w:rFonts w:ascii="Cambria" w:hAnsi="Cambria"/>
          <w:sz w:val="22"/>
          <w:szCs w:val="22"/>
        </w:rPr>
        <w:t>m</w:t>
      </w:r>
      <w:r w:rsidRPr="00A373F5">
        <w:rPr>
          <w:rFonts w:ascii="Cambria" w:hAnsi="Cambria"/>
          <w:sz w:val="22"/>
          <w:szCs w:val="22"/>
        </w:rPr>
        <w:t xml:space="preserve">anagement </w:t>
      </w:r>
      <w:r w:rsidR="00E251FF" w:rsidRPr="00A373F5">
        <w:rPr>
          <w:rFonts w:ascii="Cambria" w:hAnsi="Cambria"/>
          <w:sz w:val="22"/>
          <w:szCs w:val="22"/>
        </w:rPr>
        <w:t>t</w:t>
      </w:r>
      <w:r w:rsidRPr="00A373F5">
        <w:rPr>
          <w:rFonts w:ascii="Cambria" w:hAnsi="Cambria"/>
          <w:sz w:val="22"/>
          <w:szCs w:val="22"/>
        </w:rPr>
        <w:t>eam in Higher Education Enhancement Project Fund (</w:t>
      </w:r>
      <w:r w:rsidRPr="00A373F5">
        <w:rPr>
          <w:rFonts w:ascii="Cambria" w:hAnsi="Cambria"/>
          <w:b/>
          <w:sz w:val="22"/>
          <w:szCs w:val="22"/>
        </w:rPr>
        <w:t>HEEPF, DO62-TO</w:t>
      </w:r>
      <w:r w:rsidRPr="00A373F5">
        <w:rPr>
          <w:rFonts w:ascii="Cambria" w:hAnsi="Cambria"/>
          <w:sz w:val="22"/>
          <w:szCs w:val="22"/>
        </w:rPr>
        <w:t>)</w:t>
      </w:r>
      <w:r w:rsidR="00E251FF" w:rsidRPr="00A373F5">
        <w:rPr>
          <w:rFonts w:ascii="Cambria" w:hAnsi="Cambria"/>
          <w:sz w:val="22"/>
          <w:szCs w:val="22"/>
        </w:rPr>
        <w:t>. The</w:t>
      </w:r>
      <w:r w:rsidRPr="00A373F5">
        <w:rPr>
          <w:rFonts w:ascii="Cambria" w:hAnsi="Cambria"/>
          <w:sz w:val="22"/>
          <w:szCs w:val="22"/>
        </w:rPr>
        <w:t xml:space="preserve"> project entitled (</w:t>
      </w:r>
      <w:r w:rsidRPr="00A373F5">
        <w:rPr>
          <w:rFonts w:ascii="Cambria" w:hAnsi="Cambria"/>
          <w:i/>
          <w:sz w:val="22"/>
          <w:szCs w:val="22"/>
        </w:rPr>
        <w:t>Computer Molecular Modeling in Chemistry Education</w:t>
      </w:r>
      <w:r w:rsidRPr="00A373F5">
        <w:rPr>
          <w:rFonts w:ascii="Cambria" w:hAnsi="Cambria"/>
          <w:sz w:val="22"/>
          <w:szCs w:val="22"/>
        </w:rPr>
        <w:t>).</w:t>
      </w:r>
    </w:p>
    <w:p w:rsidR="003B19F0" w:rsidRPr="00A373F5" w:rsidRDefault="003B19F0" w:rsidP="002908EA">
      <w:pPr>
        <w:pStyle w:val="BodyText"/>
        <w:numPr>
          <w:ilvl w:val="0"/>
          <w:numId w:val="12"/>
        </w:numPr>
        <w:ind w:left="114" w:right="57" w:hanging="57"/>
        <w:jc w:val="both"/>
        <w:rPr>
          <w:rFonts w:ascii="Cambria" w:hAnsi="Cambria"/>
          <w:b/>
          <w:sz w:val="22"/>
          <w:szCs w:val="22"/>
        </w:rPr>
      </w:pPr>
      <w:r w:rsidRPr="00A373F5">
        <w:rPr>
          <w:rFonts w:ascii="Cambria" w:hAnsi="Cambria"/>
          <w:b/>
          <w:sz w:val="22"/>
          <w:szCs w:val="22"/>
        </w:rPr>
        <w:t>2004-2006</w:t>
      </w:r>
      <w:r w:rsidRPr="00A373F5">
        <w:rPr>
          <w:rFonts w:ascii="Cambria" w:hAnsi="Cambria"/>
          <w:sz w:val="22"/>
          <w:szCs w:val="22"/>
        </w:rPr>
        <w:t xml:space="preserve">, Member of the </w:t>
      </w:r>
      <w:r w:rsidR="00E251FF" w:rsidRPr="00A373F5">
        <w:rPr>
          <w:rFonts w:ascii="Cambria" w:hAnsi="Cambria"/>
          <w:sz w:val="22"/>
          <w:szCs w:val="22"/>
        </w:rPr>
        <w:t>i</w:t>
      </w:r>
      <w:r w:rsidRPr="00A373F5">
        <w:rPr>
          <w:rFonts w:ascii="Cambria" w:hAnsi="Cambria"/>
          <w:sz w:val="22"/>
          <w:szCs w:val="22"/>
        </w:rPr>
        <w:t xml:space="preserve">mplementation </w:t>
      </w:r>
      <w:r w:rsidR="00E251FF" w:rsidRPr="00A373F5">
        <w:rPr>
          <w:rFonts w:ascii="Cambria" w:hAnsi="Cambria"/>
          <w:sz w:val="22"/>
          <w:szCs w:val="22"/>
        </w:rPr>
        <w:t>t</w:t>
      </w:r>
      <w:r w:rsidRPr="00A373F5">
        <w:rPr>
          <w:rFonts w:ascii="Cambria" w:hAnsi="Cambria"/>
          <w:sz w:val="22"/>
          <w:szCs w:val="22"/>
        </w:rPr>
        <w:t>eam in Quality Assurance and Accreditation Project (</w:t>
      </w:r>
      <w:r w:rsidRPr="00A373F5">
        <w:rPr>
          <w:rFonts w:ascii="Cambria" w:hAnsi="Cambria"/>
          <w:b/>
          <w:sz w:val="22"/>
          <w:szCs w:val="22"/>
        </w:rPr>
        <w:t>QAAP</w:t>
      </w:r>
      <w:r w:rsidRPr="00A373F5">
        <w:rPr>
          <w:rFonts w:ascii="Cambria" w:hAnsi="Cambria"/>
          <w:sz w:val="22"/>
          <w:szCs w:val="22"/>
        </w:rPr>
        <w:t xml:space="preserve">) </w:t>
      </w:r>
      <w:r w:rsidR="00E251FF" w:rsidRPr="00A373F5">
        <w:rPr>
          <w:rFonts w:ascii="Cambria" w:hAnsi="Cambria"/>
          <w:sz w:val="22"/>
          <w:szCs w:val="22"/>
        </w:rPr>
        <w:t>at</w:t>
      </w:r>
      <w:r w:rsidRPr="00A373F5">
        <w:rPr>
          <w:rFonts w:ascii="Cambria" w:hAnsi="Cambria"/>
          <w:sz w:val="22"/>
          <w:szCs w:val="22"/>
        </w:rPr>
        <w:t xml:space="preserve"> Faculty of Agriculture, Zagazig University (</w:t>
      </w:r>
      <w:r w:rsidRPr="00A373F5">
        <w:rPr>
          <w:rFonts w:ascii="Cambria" w:hAnsi="Cambria"/>
          <w:b/>
          <w:sz w:val="22"/>
          <w:szCs w:val="22"/>
        </w:rPr>
        <w:t>QAAP, ZAG/3/02</w:t>
      </w:r>
      <w:r w:rsidRPr="00A373F5">
        <w:rPr>
          <w:rFonts w:ascii="Cambria" w:hAnsi="Cambria"/>
          <w:sz w:val="22"/>
          <w:szCs w:val="22"/>
        </w:rPr>
        <w:t>).</w:t>
      </w:r>
      <w:r w:rsidRPr="00A373F5">
        <w:rPr>
          <w:rFonts w:ascii="Cambria" w:hAnsi="Cambria"/>
          <w:b/>
          <w:sz w:val="22"/>
          <w:szCs w:val="22"/>
        </w:rPr>
        <w:t xml:space="preserve"> </w:t>
      </w:r>
    </w:p>
    <w:p w:rsidR="003B19F0" w:rsidRPr="00A373F5" w:rsidRDefault="003B19F0" w:rsidP="002908EA">
      <w:pPr>
        <w:spacing w:after="240" w:line="360" w:lineRule="auto"/>
        <w:rPr>
          <w:rFonts w:ascii="Cambria" w:hAnsi="Cambria"/>
          <w:b/>
          <w:color w:val="000080"/>
          <w:sz w:val="28"/>
          <w:u w:val="single"/>
          <w:lang w:val="en-US"/>
        </w:rPr>
      </w:pPr>
      <w:r w:rsidRPr="00A373F5">
        <w:rPr>
          <w:rFonts w:ascii="Cambria" w:hAnsi="Cambria"/>
          <w:b/>
          <w:color w:val="000080"/>
          <w:sz w:val="28"/>
          <w:u w:val="single"/>
          <w:lang w:val="en-US"/>
        </w:rPr>
        <w:t>Membership in International Scientific Organizations</w:t>
      </w:r>
    </w:p>
    <w:p w:rsidR="003B19F0" w:rsidRPr="00A373F5" w:rsidRDefault="00A05EEB" w:rsidP="002908EA">
      <w:pPr>
        <w:numPr>
          <w:ilvl w:val="0"/>
          <w:numId w:val="10"/>
        </w:numPr>
        <w:spacing w:after="240"/>
        <w:rPr>
          <w:rFonts w:ascii="Cambria" w:hAnsi="Cambria"/>
          <w:lang w:val="en-US"/>
        </w:rPr>
      </w:pPr>
      <w:r w:rsidRPr="00A373F5">
        <w:rPr>
          <w:rFonts w:ascii="Cambria" w:hAnsi="Cambria"/>
          <w:lang w:val="en-US"/>
        </w:rPr>
        <w:t xml:space="preserve">European Federation of the Science and Technology of </w:t>
      </w:r>
      <w:r w:rsidR="00547261" w:rsidRPr="00A373F5">
        <w:rPr>
          <w:rFonts w:ascii="Cambria" w:hAnsi="Cambria"/>
          <w:lang w:val="en-US"/>
        </w:rPr>
        <w:t>L</w:t>
      </w:r>
      <w:r w:rsidRPr="00A373F5">
        <w:rPr>
          <w:rFonts w:ascii="Cambria" w:hAnsi="Cambria"/>
          <w:lang w:val="en-US"/>
        </w:rPr>
        <w:t xml:space="preserve">ipids </w:t>
      </w:r>
      <w:r w:rsidRPr="00A373F5">
        <w:rPr>
          <w:rFonts w:ascii="Cambria" w:hAnsi="Cambria"/>
          <w:b/>
          <w:bCs/>
          <w:lang w:val="en-US"/>
        </w:rPr>
        <w:t>(</w:t>
      </w:r>
      <w:r w:rsidR="003B19F0" w:rsidRPr="00A373F5">
        <w:rPr>
          <w:rFonts w:ascii="Cambria" w:hAnsi="Cambria"/>
          <w:b/>
          <w:bCs/>
          <w:lang w:val="en-US"/>
        </w:rPr>
        <w:t>EuroFedLipid</w:t>
      </w:r>
      <w:r w:rsidRPr="00A373F5">
        <w:rPr>
          <w:rFonts w:ascii="Cambria" w:hAnsi="Cambria"/>
          <w:b/>
          <w:bCs/>
          <w:lang w:val="en-US"/>
        </w:rPr>
        <w:t>)</w:t>
      </w:r>
      <w:r w:rsidR="003B19F0" w:rsidRPr="00A373F5">
        <w:rPr>
          <w:rFonts w:ascii="Cambria" w:hAnsi="Cambria"/>
          <w:lang w:val="en-US"/>
        </w:rPr>
        <w:t>.</w:t>
      </w:r>
    </w:p>
    <w:p w:rsidR="003B19F0" w:rsidRPr="00A373F5" w:rsidRDefault="003B19F0" w:rsidP="002908EA">
      <w:pPr>
        <w:numPr>
          <w:ilvl w:val="0"/>
          <w:numId w:val="10"/>
        </w:numPr>
        <w:spacing w:after="240"/>
        <w:rPr>
          <w:rFonts w:ascii="Cambria" w:hAnsi="Cambria"/>
          <w:lang w:val="en-US"/>
        </w:rPr>
      </w:pPr>
      <w:r w:rsidRPr="00A373F5">
        <w:rPr>
          <w:rFonts w:ascii="Cambria" w:hAnsi="Cambria"/>
          <w:lang w:val="en-US"/>
        </w:rPr>
        <w:t>American Oil Chemists</w:t>
      </w:r>
      <w:r w:rsidR="006454B5" w:rsidRPr="00A373F5">
        <w:rPr>
          <w:rFonts w:ascii="Cambria" w:hAnsi="Cambria"/>
          <w:lang w:val="en-US"/>
        </w:rPr>
        <w:t>’</w:t>
      </w:r>
      <w:r w:rsidRPr="00A373F5">
        <w:rPr>
          <w:rFonts w:ascii="Cambria" w:hAnsi="Cambria"/>
          <w:lang w:val="en-US"/>
        </w:rPr>
        <w:t xml:space="preserve"> Society </w:t>
      </w:r>
      <w:r w:rsidRPr="00A373F5">
        <w:rPr>
          <w:rFonts w:ascii="Cambria" w:hAnsi="Cambria"/>
          <w:b/>
          <w:bCs/>
          <w:lang w:val="en-US"/>
        </w:rPr>
        <w:t>(</w:t>
      </w:r>
      <w:r w:rsidRPr="00A373F5">
        <w:rPr>
          <w:rFonts w:ascii="Cambria" w:hAnsi="Cambria"/>
          <w:b/>
          <w:lang w:val="en-US"/>
        </w:rPr>
        <w:t>AOCS)</w:t>
      </w:r>
      <w:r w:rsidRPr="00A373F5">
        <w:rPr>
          <w:rFonts w:ascii="Cambria" w:hAnsi="Cambria"/>
          <w:lang w:val="en-US"/>
        </w:rPr>
        <w:t>.</w:t>
      </w:r>
    </w:p>
    <w:p w:rsidR="003B19F0" w:rsidRPr="00A373F5" w:rsidRDefault="003B19F0" w:rsidP="002908EA">
      <w:pPr>
        <w:numPr>
          <w:ilvl w:val="0"/>
          <w:numId w:val="10"/>
        </w:numPr>
        <w:spacing w:after="240"/>
        <w:rPr>
          <w:rFonts w:ascii="Cambria" w:hAnsi="Cambria"/>
          <w:lang w:val="en-US"/>
        </w:rPr>
      </w:pPr>
      <w:r w:rsidRPr="00A373F5">
        <w:rPr>
          <w:rFonts w:ascii="Cambria" w:hAnsi="Cambria"/>
          <w:lang w:val="en-US"/>
        </w:rPr>
        <w:t xml:space="preserve">German Chemical Society </w:t>
      </w:r>
      <w:r w:rsidRPr="00A373F5">
        <w:rPr>
          <w:rFonts w:ascii="Cambria" w:hAnsi="Cambria"/>
          <w:b/>
          <w:lang w:val="en-US"/>
        </w:rPr>
        <w:t>(GDCh)</w:t>
      </w:r>
      <w:r w:rsidRPr="00A373F5">
        <w:rPr>
          <w:rFonts w:ascii="Cambria" w:hAnsi="Cambria"/>
          <w:lang w:val="en-US"/>
        </w:rPr>
        <w:t>.</w:t>
      </w:r>
    </w:p>
    <w:p w:rsidR="003B19F0" w:rsidRPr="00A373F5" w:rsidRDefault="003B19F0" w:rsidP="002908EA">
      <w:pPr>
        <w:numPr>
          <w:ilvl w:val="0"/>
          <w:numId w:val="10"/>
        </w:numPr>
        <w:spacing w:after="240"/>
        <w:rPr>
          <w:rFonts w:ascii="Cambria" w:hAnsi="Cambria"/>
          <w:lang w:val="en-US"/>
        </w:rPr>
      </w:pPr>
      <w:r w:rsidRPr="00A373F5">
        <w:rPr>
          <w:rFonts w:ascii="Cambria" w:hAnsi="Cambria"/>
          <w:color w:val="000000"/>
          <w:lang w:val="en-US"/>
        </w:rPr>
        <w:t xml:space="preserve">Society of Chemical Industry </w:t>
      </w:r>
      <w:r w:rsidRPr="00A373F5">
        <w:rPr>
          <w:rFonts w:ascii="Cambria" w:hAnsi="Cambria"/>
          <w:b/>
          <w:color w:val="000000"/>
          <w:lang w:val="en-US"/>
        </w:rPr>
        <w:t>(SCI)</w:t>
      </w:r>
      <w:r w:rsidRPr="00A373F5">
        <w:rPr>
          <w:rFonts w:ascii="Cambria" w:hAnsi="Cambria"/>
          <w:color w:val="000000"/>
          <w:lang w:val="en-US"/>
        </w:rPr>
        <w:t>.</w:t>
      </w:r>
    </w:p>
    <w:p w:rsidR="00B5721E" w:rsidRPr="00A373F5" w:rsidRDefault="00B5721E" w:rsidP="002908EA">
      <w:pPr>
        <w:numPr>
          <w:ilvl w:val="0"/>
          <w:numId w:val="10"/>
        </w:numPr>
        <w:spacing w:after="240"/>
        <w:rPr>
          <w:rFonts w:ascii="Cambria" w:hAnsi="Cambria"/>
          <w:lang w:val="en-US"/>
        </w:rPr>
      </w:pPr>
      <w:r w:rsidRPr="00A373F5">
        <w:rPr>
          <w:rFonts w:ascii="Cambria" w:hAnsi="Cambria"/>
          <w:color w:val="000000"/>
          <w:lang w:val="en-US"/>
        </w:rPr>
        <w:t xml:space="preserve">American Chemical Society </w:t>
      </w:r>
      <w:r w:rsidRPr="00A373F5">
        <w:rPr>
          <w:rFonts w:ascii="Cambria" w:hAnsi="Cambria"/>
          <w:b/>
          <w:bCs/>
          <w:color w:val="000000"/>
          <w:lang w:val="en-US"/>
        </w:rPr>
        <w:t>(ACS)</w:t>
      </w:r>
      <w:r w:rsidRPr="00A373F5">
        <w:rPr>
          <w:rFonts w:ascii="Cambria" w:hAnsi="Cambria"/>
          <w:color w:val="000000"/>
          <w:lang w:val="en-US"/>
        </w:rPr>
        <w:t>.</w:t>
      </w:r>
    </w:p>
    <w:p w:rsidR="009502A9" w:rsidRPr="00A373F5" w:rsidRDefault="009502A9" w:rsidP="002908EA">
      <w:pPr>
        <w:spacing w:after="240" w:line="360" w:lineRule="auto"/>
        <w:jc w:val="center"/>
        <w:rPr>
          <w:rFonts w:ascii="Cambria" w:hAnsi="Cambria"/>
          <w:b/>
          <w:bCs/>
          <w:color w:val="0000FF"/>
          <w:sz w:val="28"/>
          <w:szCs w:val="28"/>
          <w:u w:val="single"/>
          <w:lang w:val="en-US"/>
        </w:rPr>
      </w:pPr>
    </w:p>
    <w:p w:rsidR="009502A9" w:rsidRPr="00A373F5" w:rsidRDefault="009502A9" w:rsidP="002908EA">
      <w:pPr>
        <w:spacing w:after="240" w:line="360" w:lineRule="auto"/>
        <w:jc w:val="center"/>
        <w:rPr>
          <w:rFonts w:ascii="Cambria" w:hAnsi="Cambria"/>
          <w:b/>
          <w:bCs/>
          <w:color w:val="0000FF"/>
          <w:sz w:val="28"/>
          <w:szCs w:val="28"/>
          <w:u w:val="single"/>
          <w:lang w:val="en-US"/>
        </w:rPr>
      </w:pPr>
    </w:p>
    <w:p w:rsidR="0011583B" w:rsidRPr="00A373F5" w:rsidRDefault="0011583B" w:rsidP="002908EA">
      <w:pPr>
        <w:spacing w:after="240" w:line="360" w:lineRule="auto"/>
        <w:jc w:val="center"/>
        <w:rPr>
          <w:rFonts w:ascii="Cambria" w:hAnsi="Cambria"/>
          <w:b/>
          <w:bCs/>
          <w:color w:val="0000FF"/>
          <w:sz w:val="28"/>
          <w:szCs w:val="28"/>
          <w:u w:val="single"/>
          <w:lang w:val="en-US"/>
        </w:rPr>
      </w:pPr>
    </w:p>
    <w:p w:rsidR="009502A9" w:rsidRPr="00A373F5" w:rsidRDefault="009502A9" w:rsidP="002908EA">
      <w:pPr>
        <w:spacing w:after="240" w:line="360" w:lineRule="auto"/>
        <w:jc w:val="center"/>
        <w:rPr>
          <w:rFonts w:ascii="Cambria" w:hAnsi="Cambria"/>
          <w:b/>
          <w:bCs/>
          <w:color w:val="0000FF"/>
          <w:sz w:val="28"/>
          <w:szCs w:val="28"/>
          <w:u w:val="single"/>
          <w:lang w:val="en-US"/>
        </w:rPr>
      </w:pPr>
    </w:p>
    <w:p w:rsidR="009502A9" w:rsidRPr="00A373F5" w:rsidRDefault="009502A9" w:rsidP="002908EA">
      <w:pPr>
        <w:spacing w:after="240" w:line="360" w:lineRule="auto"/>
        <w:jc w:val="center"/>
        <w:rPr>
          <w:rFonts w:ascii="Cambria" w:hAnsi="Cambria"/>
          <w:b/>
          <w:bCs/>
          <w:color w:val="0000FF"/>
          <w:sz w:val="28"/>
          <w:szCs w:val="28"/>
          <w:u w:val="single"/>
          <w:lang w:val="en-US"/>
        </w:rPr>
      </w:pPr>
    </w:p>
    <w:p w:rsidR="009502A9" w:rsidRPr="00A373F5" w:rsidRDefault="009502A9" w:rsidP="002908EA">
      <w:pPr>
        <w:spacing w:after="240" w:line="360" w:lineRule="auto"/>
        <w:jc w:val="center"/>
        <w:rPr>
          <w:rFonts w:ascii="Cambria" w:hAnsi="Cambria"/>
          <w:b/>
          <w:bCs/>
          <w:color w:val="0000FF"/>
          <w:sz w:val="28"/>
          <w:szCs w:val="28"/>
          <w:u w:val="single"/>
          <w:lang w:val="en-US"/>
        </w:rPr>
      </w:pPr>
    </w:p>
    <w:p w:rsidR="00D945C5" w:rsidRPr="00A373F5" w:rsidRDefault="00FE7CE5" w:rsidP="002908EA">
      <w:pPr>
        <w:spacing w:after="240" w:line="360" w:lineRule="auto"/>
        <w:jc w:val="center"/>
        <w:rPr>
          <w:rFonts w:ascii="Cambria" w:hAnsi="Cambria" w:cs="Verdana"/>
          <w:b/>
          <w:bCs/>
          <w:color w:val="C00000"/>
          <w:sz w:val="32"/>
          <w:szCs w:val="32"/>
          <w:lang w:val="en-US" w:eastAsia="en-US"/>
        </w:rPr>
      </w:pPr>
      <w:r>
        <w:rPr>
          <w:rFonts w:ascii="Cambria" w:hAnsi="Cambria"/>
          <w:noProof/>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85725</wp:posOffset>
                </wp:positionV>
                <wp:extent cx="5784215" cy="81019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810196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C334" id="Rectangle 10" o:spid="_x0000_s1026" style="position:absolute;left:0;text-align:left;margin-left:-4.2pt;margin-top:6.75pt;width:455.45pt;height:6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" filled="f" strokeweight="4.5pt"/>
            </w:pict>
          </mc:Fallback>
        </mc:AlternateContent>
      </w:r>
      <w:r>
        <w:rPr>
          <w:rFonts w:ascii="Cambria" w:hAnsi="Cambria"/>
          <w:noProof/>
          <w:lang w:val="en-US" w:eastAsia="en-US"/>
        </w:rPr>
        <w:drawing>
          <wp:anchor distT="0" distB="0" distL="114300" distR="114300" simplePos="0" relativeHeight="251658240" behindDoc="0" locked="0" layoutInCell="1" allowOverlap="1">
            <wp:simplePos x="0" y="0"/>
            <wp:positionH relativeFrom="column">
              <wp:posOffset>-64135</wp:posOffset>
            </wp:positionH>
            <wp:positionV relativeFrom="paragraph">
              <wp:posOffset>6046470</wp:posOffset>
            </wp:positionV>
            <wp:extent cx="5795010" cy="2141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5010" cy="21412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lang w:val="en-US" w:eastAsia="en-US"/>
        </w:rPr>
        <w:drawing>
          <wp:anchor distT="0" distB="0" distL="114300" distR="114300" simplePos="0" relativeHeight="251657216" behindDoc="0" locked="0" layoutInCell="1" allowOverlap="1">
            <wp:simplePos x="0" y="0"/>
            <wp:positionH relativeFrom="column">
              <wp:posOffset>-53340</wp:posOffset>
            </wp:positionH>
            <wp:positionV relativeFrom="paragraph">
              <wp:posOffset>3839845</wp:posOffset>
            </wp:positionV>
            <wp:extent cx="5784215" cy="2812415"/>
            <wp:effectExtent l="0" t="0" r="698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4215" cy="281241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lang w:val="en-US" w:eastAsia="en-US"/>
        </w:rPr>
        <w:drawing>
          <wp:anchor distT="0" distB="0" distL="114300" distR="114300" simplePos="0" relativeHeight="251656192" behindDoc="0" locked="0" layoutInCell="1" allowOverlap="1">
            <wp:simplePos x="0" y="0"/>
            <wp:positionH relativeFrom="column">
              <wp:posOffset>-53340</wp:posOffset>
            </wp:positionH>
            <wp:positionV relativeFrom="paragraph">
              <wp:posOffset>85725</wp:posOffset>
            </wp:positionV>
            <wp:extent cx="5784215" cy="3808095"/>
            <wp:effectExtent l="0" t="0" r="698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4215" cy="3808095"/>
                    </a:xfrm>
                    <a:prstGeom prst="rect">
                      <a:avLst/>
                    </a:prstGeom>
                    <a:noFill/>
                  </pic:spPr>
                </pic:pic>
              </a:graphicData>
            </a:graphic>
            <wp14:sizeRelH relativeFrom="page">
              <wp14:pctWidth>0</wp14:pctWidth>
            </wp14:sizeRelH>
            <wp14:sizeRelV relativeFrom="page">
              <wp14:pctHeight>0</wp14:pctHeight>
            </wp14:sizeRelV>
          </wp:anchor>
        </w:drawing>
      </w:r>
    </w:p>
    <w:p w:rsidR="00D945C5" w:rsidRPr="00A373F5" w:rsidRDefault="00D945C5" w:rsidP="002908EA">
      <w:pPr>
        <w:spacing w:after="240" w:line="360" w:lineRule="auto"/>
        <w:jc w:val="center"/>
        <w:rPr>
          <w:rFonts w:ascii="Cambria" w:hAnsi="Cambria" w:cs="Verdana"/>
          <w:b/>
          <w:bCs/>
          <w:color w:val="C00000"/>
          <w:sz w:val="32"/>
          <w:szCs w:val="32"/>
          <w:lang w:val="en-US" w:eastAsia="en-US"/>
        </w:rPr>
      </w:pPr>
      <w:r w:rsidRPr="00A373F5">
        <w:rPr>
          <w:rFonts w:ascii="Cambria" w:hAnsi="Cambria" w:cs="Verdana"/>
          <w:b/>
          <w:bCs/>
          <w:color w:val="C00000"/>
          <w:sz w:val="32"/>
          <w:szCs w:val="32"/>
          <w:lang w:val="en-US" w:eastAsia="en-US"/>
        </w:rPr>
        <w:lastRenderedPageBreak/>
        <w:t>Training Activities</w:t>
      </w:r>
    </w:p>
    <w:p w:rsidR="00D9098F" w:rsidRPr="00A373F5" w:rsidRDefault="00D9098F" w:rsidP="002908EA">
      <w:pPr>
        <w:pStyle w:val="Default"/>
        <w:numPr>
          <w:ilvl w:val="0"/>
          <w:numId w:val="21"/>
        </w:numPr>
        <w:spacing w:line="360" w:lineRule="auto"/>
        <w:ind w:left="540" w:hanging="180"/>
        <w:jc w:val="both"/>
        <w:rPr>
          <w:rFonts w:ascii="Cambria" w:hAnsi="Cambria" w:cs="ADEHN C+ Caslon 540 BT"/>
          <w:b/>
          <w:bCs/>
          <w:sz w:val="28"/>
          <w:szCs w:val="28"/>
        </w:rPr>
      </w:pPr>
      <w:r w:rsidRPr="00A373F5">
        <w:rPr>
          <w:rFonts w:ascii="Cambria" w:hAnsi="Cambria" w:cs="ADEHN C+ Caslon 540 BT"/>
          <w:sz w:val="28"/>
          <w:szCs w:val="28"/>
        </w:rPr>
        <w:t>Lecturing on</w:t>
      </w:r>
      <w:r w:rsidRPr="00A373F5">
        <w:rPr>
          <w:rFonts w:ascii="Cambria" w:hAnsi="Cambria" w:cs="ADEHN C+ Caslon 540 BT"/>
          <w:b/>
          <w:bCs/>
          <w:sz w:val="28"/>
          <w:szCs w:val="28"/>
        </w:rPr>
        <w:t xml:space="preserve"> “How to write a research grant” </w:t>
      </w:r>
    </w:p>
    <w:p w:rsidR="00D9098F" w:rsidRPr="00A373F5" w:rsidRDefault="00D9098F" w:rsidP="002908EA">
      <w:pPr>
        <w:pStyle w:val="Default"/>
        <w:numPr>
          <w:ilvl w:val="0"/>
          <w:numId w:val="21"/>
        </w:numPr>
        <w:spacing w:line="360" w:lineRule="auto"/>
        <w:ind w:left="540" w:hanging="180"/>
        <w:jc w:val="both"/>
        <w:rPr>
          <w:rFonts w:ascii="Cambria" w:hAnsi="Cambria" w:cs="ADEHN C+ Caslon 540 BT"/>
          <w:b/>
          <w:bCs/>
          <w:sz w:val="28"/>
          <w:szCs w:val="28"/>
        </w:rPr>
      </w:pPr>
      <w:r w:rsidRPr="00A373F5">
        <w:rPr>
          <w:rFonts w:ascii="Cambria" w:hAnsi="Cambria" w:cs="ADEHN C+ Caslon 540 BT"/>
          <w:sz w:val="28"/>
          <w:szCs w:val="28"/>
        </w:rPr>
        <w:t>Lecturing on</w:t>
      </w:r>
      <w:r w:rsidRPr="00A373F5">
        <w:rPr>
          <w:rFonts w:ascii="Cambria" w:hAnsi="Cambria" w:cs="ADEHN C+ Caslon 540 BT"/>
          <w:b/>
          <w:bCs/>
          <w:sz w:val="28"/>
          <w:szCs w:val="28"/>
        </w:rPr>
        <w:t xml:space="preserve"> “How to form and lead a research team”</w:t>
      </w:r>
    </w:p>
    <w:p w:rsidR="00D9098F" w:rsidRPr="00A373F5" w:rsidRDefault="00D9098F" w:rsidP="002908EA">
      <w:pPr>
        <w:pStyle w:val="Default"/>
        <w:numPr>
          <w:ilvl w:val="0"/>
          <w:numId w:val="21"/>
        </w:numPr>
        <w:spacing w:line="360" w:lineRule="auto"/>
        <w:ind w:left="540" w:hanging="180"/>
        <w:jc w:val="both"/>
        <w:rPr>
          <w:rFonts w:ascii="Cambria" w:hAnsi="Cambria" w:cs="ADEHN C+ Caslon 540 BT"/>
          <w:b/>
          <w:bCs/>
          <w:sz w:val="28"/>
          <w:szCs w:val="28"/>
        </w:rPr>
      </w:pPr>
      <w:r w:rsidRPr="00A373F5">
        <w:rPr>
          <w:rFonts w:ascii="Cambria" w:hAnsi="Cambria" w:cs="ADEHN C+ Caslon 540 BT"/>
          <w:sz w:val="28"/>
          <w:szCs w:val="28"/>
        </w:rPr>
        <w:t>Lecturing on</w:t>
      </w:r>
      <w:r w:rsidRPr="00A373F5">
        <w:rPr>
          <w:rFonts w:ascii="Cambria" w:hAnsi="Cambria" w:cs="ADEHN C+ Caslon 540 BT"/>
          <w:b/>
          <w:bCs/>
          <w:sz w:val="28"/>
          <w:szCs w:val="28"/>
        </w:rPr>
        <w:t xml:space="preserve"> “Scientific research ethics”</w:t>
      </w:r>
    </w:p>
    <w:p w:rsidR="00D9098F" w:rsidRPr="00A373F5" w:rsidRDefault="00D9098F" w:rsidP="002908EA">
      <w:pPr>
        <w:pStyle w:val="Default"/>
        <w:numPr>
          <w:ilvl w:val="0"/>
          <w:numId w:val="21"/>
        </w:numPr>
        <w:spacing w:after="240" w:line="360" w:lineRule="auto"/>
        <w:ind w:left="540" w:hanging="180"/>
        <w:jc w:val="both"/>
        <w:rPr>
          <w:rFonts w:ascii="Cambria" w:hAnsi="Cambria" w:cs="Arial"/>
          <w:b/>
          <w:bCs/>
          <w:sz w:val="28"/>
          <w:szCs w:val="28"/>
        </w:rPr>
      </w:pPr>
      <w:r w:rsidRPr="00A373F5">
        <w:rPr>
          <w:rFonts w:ascii="Cambria" w:hAnsi="Cambria" w:cs="ADEHN C+ Caslon 540 BT"/>
          <w:sz w:val="28"/>
          <w:szCs w:val="28"/>
        </w:rPr>
        <w:t>Lecturing on</w:t>
      </w:r>
      <w:r w:rsidRPr="00A373F5">
        <w:rPr>
          <w:rFonts w:ascii="Cambria" w:hAnsi="Cambria" w:cs="ADEHN C+ Caslon 540 BT"/>
          <w:b/>
          <w:bCs/>
          <w:sz w:val="28"/>
          <w:szCs w:val="28"/>
        </w:rPr>
        <w:t xml:space="preserve"> “How to use scientific databases”</w:t>
      </w:r>
    </w:p>
    <w:p w:rsidR="002908EA" w:rsidRPr="00A373F5" w:rsidRDefault="002908EA" w:rsidP="002908EA">
      <w:pPr>
        <w:pStyle w:val="Default"/>
        <w:numPr>
          <w:ilvl w:val="0"/>
          <w:numId w:val="21"/>
        </w:numPr>
        <w:spacing w:after="240" w:line="360" w:lineRule="auto"/>
        <w:ind w:left="540" w:hanging="180"/>
        <w:jc w:val="both"/>
        <w:rPr>
          <w:rFonts w:ascii="Cambria" w:hAnsi="Cambria" w:cs="Arial"/>
          <w:b/>
          <w:bCs/>
          <w:sz w:val="28"/>
          <w:szCs w:val="28"/>
        </w:rPr>
      </w:pPr>
      <w:r w:rsidRPr="00A373F5">
        <w:rPr>
          <w:rFonts w:ascii="Cambria" w:hAnsi="Cambria" w:cs="ADEHN C+ Caslon 540 BT"/>
          <w:sz w:val="28"/>
          <w:szCs w:val="28"/>
        </w:rPr>
        <w:t>Lecturing on</w:t>
      </w:r>
      <w:r w:rsidRPr="00A373F5">
        <w:rPr>
          <w:rFonts w:ascii="Cambria" w:hAnsi="Cambria" w:cs="ADEHN C+ Caslon 540 BT"/>
          <w:b/>
          <w:bCs/>
          <w:sz w:val="28"/>
          <w:szCs w:val="28"/>
        </w:rPr>
        <w:t xml:space="preserve"> “How to evaluate research article”</w:t>
      </w:r>
    </w:p>
    <w:p w:rsidR="002B5014" w:rsidRPr="00A373F5" w:rsidRDefault="00FE7CE5" w:rsidP="002908EA">
      <w:pPr>
        <w:pStyle w:val="Default"/>
        <w:numPr>
          <w:ilvl w:val="0"/>
          <w:numId w:val="21"/>
        </w:numPr>
        <w:spacing w:after="240" w:line="360" w:lineRule="auto"/>
        <w:ind w:left="540" w:hanging="180"/>
        <w:jc w:val="both"/>
        <w:rPr>
          <w:rFonts w:ascii="Cambria" w:hAnsi="Cambria" w:cs="Arial"/>
          <w:b/>
          <w:bCs/>
          <w:sz w:val="28"/>
          <w:szCs w:val="28"/>
        </w:rPr>
      </w:pPr>
      <w:r>
        <w:rPr>
          <w:rFonts w:ascii="Cambria" w:hAnsi="Cambria"/>
          <w:noProof/>
          <w:sz w:val="28"/>
          <w:szCs w:val="28"/>
        </w:rPr>
        <w:drawing>
          <wp:anchor distT="0" distB="0" distL="114300" distR="114300" simplePos="0" relativeHeight="251660288" behindDoc="0" locked="0" layoutInCell="1" allowOverlap="1">
            <wp:simplePos x="0" y="0"/>
            <wp:positionH relativeFrom="column">
              <wp:posOffset>5275580</wp:posOffset>
            </wp:positionH>
            <wp:positionV relativeFrom="paragraph">
              <wp:posOffset>59055</wp:posOffset>
            </wp:positionV>
            <wp:extent cx="1044575" cy="511175"/>
            <wp:effectExtent l="0" t="0" r="3175" b="3175"/>
            <wp:wrapSquare wrapText="bothSides"/>
            <wp:docPr id="1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4575" cy="511175"/>
                    </a:xfrm>
                    <a:prstGeom prst="rect">
                      <a:avLst/>
                    </a:prstGeom>
                    <a:noFill/>
                  </pic:spPr>
                </pic:pic>
              </a:graphicData>
            </a:graphic>
            <wp14:sizeRelH relativeFrom="page">
              <wp14:pctWidth>0</wp14:pctWidth>
            </wp14:sizeRelH>
            <wp14:sizeRelV relativeFrom="page">
              <wp14:pctHeight>0</wp14:pctHeight>
            </wp14:sizeRelV>
          </wp:anchor>
        </w:drawing>
      </w:r>
      <w:r w:rsidR="00F25F61" w:rsidRPr="00A373F5">
        <w:rPr>
          <w:rFonts w:ascii="Cambria" w:hAnsi="Cambria" w:cs="ADEHN C+ Caslon 540 BT"/>
          <w:sz w:val="28"/>
          <w:szCs w:val="28"/>
        </w:rPr>
        <w:t>Lecturing on</w:t>
      </w:r>
      <w:r w:rsidR="00F25F61" w:rsidRPr="00A373F5">
        <w:rPr>
          <w:rFonts w:ascii="Cambria" w:hAnsi="Cambria" w:cs="ADEHN C+ Caslon 540 BT"/>
          <w:b/>
          <w:bCs/>
          <w:sz w:val="28"/>
          <w:szCs w:val="28"/>
        </w:rPr>
        <w:t xml:space="preserve"> “International publishing” </w:t>
      </w:r>
      <w:r w:rsidR="00D945C5" w:rsidRPr="00A373F5">
        <w:rPr>
          <w:rFonts w:ascii="Cambria" w:hAnsi="Cambria" w:cs="Arial"/>
          <w:b/>
          <w:bCs/>
          <w:color w:val="0000FF"/>
          <w:sz w:val="28"/>
          <w:szCs w:val="28"/>
        </w:rPr>
        <w:t>Since 2012 certified</w:t>
      </w:r>
      <w:r w:rsidR="00F25F61" w:rsidRPr="00A373F5">
        <w:rPr>
          <w:rFonts w:ascii="Cambria" w:hAnsi="Cambria" w:cs="Arial"/>
          <w:b/>
          <w:bCs/>
          <w:color w:val="0000FF"/>
          <w:sz w:val="28"/>
          <w:szCs w:val="28"/>
        </w:rPr>
        <w:t>-</w:t>
      </w:r>
      <w:r w:rsidR="00D945C5" w:rsidRPr="00A373F5">
        <w:rPr>
          <w:rFonts w:ascii="Cambria" w:hAnsi="Cambria" w:cs="Arial"/>
          <w:b/>
          <w:bCs/>
          <w:color w:val="0000FF"/>
          <w:sz w:val="28"/>
          <w:szCs w:val="28"/>
        </w:rPr>
        <w:t xml:space="preserve">DAAD trainer </w:t>
      </w:r>
      <w:r w:rsidR="00245617" w:rsidRPr="00A373F5">
        <w:rPr>
          <w:rFonts w:ascii="Cambria" w:hAnsi="Cambria" w:cs="Arial"/>
          <w:b/>
          <w:bCs/>
          <w:color w:val="0000FF"/>
          <w:sz w:val="28"/>
          <w:szCs w:val="28"/>
        </w:rPr>
        <w:t>to</w:t>
      </w:r>
      <w:r w:rsidR="002B5014" w:rsidRPr="00A373F5">
        <w:rPr>
          <w:rFonts w:ascii="Cambria" w:hAnsi="Cambria" w:cs="Arial"/>
          <w:color w:val="0000FF"/>
          <w:sz w:val="28"/>
          <w:szCs w:val="28"/>
        </w:rPr>
        <w:t xml:space="preserve"> </w:t>
      </w:r>
      <w:r w:rsidR="00D945C5" w:rsidRPr="00A373F5">
        <w:rPr>
          <w:rFonts w:ascii="Cambria" w:hAnsi="Cambria" w:cs="Arial"/>
          <w:b/>
          <w:bCs/>
          <w:color w:val="0000FF"/>
          <w:sz w:val="28"/>
          <w:szCs w:val="28"/>
        </w:rPr>
        <w:t xml:space="preserve">present </w:t>
      </w:r>
      <w:r w:rsidR="00D945C5" w:rsidRPr="00A373F5">
        <w:rPr>
          <w:rFonts w:ascii="Cambria" w:hAnsi="Cambria" w:cs="Arial"/>
          <w:b/>
          <w:bCs/>
          <w:i/>
          <w:iCs/>
          <w:color w:val="0000FF"/>
          <w:sz w:val="28"/>
          <w:szCs w:val="28"/>
        </w:rPr>
        <w:t>International Publishing</w:t>
      </w:r>
      <w:r w:rsidR="00D945C5" w:rsidRPr="00A373F5">
        <w:rPr>
          <w:rFonts w:ascii="Cambria" w:hAnsi="Cambria" w:cs="Arial"/>
          <w:b/>
          <w:bCs/>
          <w:color w:val="0000FF"/>
          <w:sz w:val="28"/>
          <w:szCs w:val="28"/>
        </w:rPr>
        <w:t xml:space="preserve"> module</w:t>
      </w:r>
      <w:r w:rsidR="002B5014" w:rsidRPr="00A373F5">
        <w:rPr>
          <w:rFonts w:ascii="Cambria" w:hAnsi="Cambria" w:cs="Arial"/>
          <w:sz w:val="28"/>
          <w:szCs w:val="28"/>
        </w:rPr>
        <w:t xml:space="preserve"> </w:t>
      </w:r>
    </w:p>
    <w:p w:rsidR="002B5014" w:rsidRPr="00A373F5" w:rsidRDefault="002B5014" w:rsidP="002908EA">
      <w:pPr>
        <w:spacing w:after="240" w:line="360" w:lineRule="auto"/>
        <w:jc w:val="both"/>
        <w:rPr>
          <w:rFonts w:ascii="Cambria" w:hAnsi="Cambria" w:cs="Arial"/>
          <w:b/>
          <w:bCs/>
          <w:sz w:val="28"/>
          <w:szCs w:val="28"/>
          <w:lang w:val="en-US" w:eastAsia="en-US"/>
        </w:rPr>
      </w:pPr>
    </w:p>
    <w:p w:rsidR="00EC7D79" w:rsidRPr="00A373F5" w:rsidRDefault="00EC7D79" w:rsidP="002908EA">
      <w:pPr>
        <w:spacing w:after="240" w:line="360" w:lineRule="auto"/>
        <w:jc w:val="center"/>
        <w:rPr>
          <w:rFonts w:ascii="Cambria" w:hAnsi="Cambria" w:cs="Verdana"/>
          <w:b/>
          <w:bCs/>
          <w:color w:val="C00000"/>
          <w:sz w:val="32"/>
          <w:szCs w:val="32"/>
          <w:lang w:val="en-US" w:eastAsia="en-US"/>
        </w:rPr>
      </w:pPr>
    </w:p>
    <w:p w:rsidR="00EC7D79" w:rsidRPr="00A373F5" w:rsidRDefault="00EC7D79"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2B5014" w:rsidRPr="00A373F5" w:rsidRDefault="002B5014" w:rsidP="002908EA">
      <w:pPr>
        <w:spacing w:after="240" w:line="360" w:lineRule="auto"/>
        <w:jc w:val="center"/>
        <w:rPr>
          <w:rFonts w:ascii="Cambria" w:hAnsi="Cambria" w:cs="Verdana"/>
          <w:b/>
          <w:bCs/>
          <w:color w:val="C00000"/>
          <w:sz w:val="32"/>
          <w:szCs w:val="32"/>
          <w:lang w:val="en-US" w:eastAsia="en-US"/>
        </w:rPr>
      </w:pPr>
    </w:p>
    <w:p w:rsidR="006100AB" w:rsidRPr="00A373F5" w:rsidRDefault="006100AB" w:rsidP="002908EA">
      <w:pPr>
        <w:spacing w:after="240" w:line="360" w:lineRule="auto"/>
        <w:jc w:val="center"/>
        <w:rPr>
          <w:rFonts w:ascii="Cambria" w:hAnsi="Cambria" w:cs="Arial"/>
          <w:b/>
          <w:bCs/>
          <w:color w:val="C00000"/>
          <w:sz w:val="32"/>
          <w:szCs w:val="32"/>
          <w:u w:val="single"/>
          <w:lang w:val="en-US"/>
        </w:rPr>
      </w:pPr>
      <w:r w:rsidRPr="00A373F5">
        <w:rPr>
          <w:rFonts w:ascii="Cambria" w:hAnsi="Cambria" w:cs="Verdana"/>
          <w:b/>
          <w:bCs/>
          <w:color w:val="C00000"/>
          <w:sz w:val="32"/>
          <w:szCs w:val="32"/>
          <w:lang w:val="en-US" w:eastAsia="en-US"/>
        </w:rPr>
        <w:lastRenderedPageBreak/>
        <w:t>Refere</w:t>
      </w:r>
      <w:r w:rsidR="001D62D2" w:rsidRPr="00A373F5">
        <w:rPr>
          <w:rFonts w:ascii="Cambria" w:hAnsi="Cambria" w:cs="Verdana"/>
          <w:b/>
          <w:bCs/>
          <w:color w:val="C00000"/>
          <w:sz w:val="32"/>
          <w:szCs w:val="32"/>
          <w:lang w:val="en-US" w:eastAsia="en-US"/>
        </w:rPr>
        <w:t>nces</w:t>
      </w:r>
    </w:p>
    <w:p w:rsidR="00BA3E8D" w:rsidRPr="00A373F5" w:rsidRDefault="00BA3E8D" w:rsidP="005706AF">
      <w:pPr>
        <w:pStyle w:val="Default"/>
        <w:ind w:left="57" w:right="57"/>
        <w:jc w:val="both"/>
        <w:rPr>
          <w:rFonts w:ascii="Cambria" w:hAnsi="Cambria"/>
        </w:rPr>
      </w:pPr>
      <w:r w:rsidRPr="00A373F5">
        <w:rPr>
          <w:rFonts w:ascii="Cambria" w:hAnsi="Cambria" w:cs="Arial"/>
          <w:b/>
          <w:color w:val="C00000"/>
        </w:rPr>
        <w:t xml:space="preserve">1-Prof. Dr. </w:t>
      </w:r>
      <w:r w:rsidRPr="00A373F5">
        <w:rPr>
          <w:rFonts w:ascii="Cambria" w:hAnsi="Cambria"/>
          <w:b/>
          <w:color w:val="C00000"/>
        </w:rPr>
        <w:t xml:space="preserve"> Liangli Yu</w:t>
      </w:r>
    </w:p>
    <w:p w:rsidR="00BA3E8D" w:rsidRPr="00A373F5" w:rsidRDefault="00BA3E8D" w:rsidP="005706AF">
      <w:pPr>
        <w:pStyle w:val="Default"/>
        <w:ind w:left="57" w:right="57"/>
        <w:jc w:val="both"/>
        <w:rPr>
          <w:rFonts w:ascii="Arial Narrow" w:hAnsi="Arial Narrow" w:cs="Arial"/>
          <w:color w:val="C00000"/>
          <w:sz w:val="22"/>
          <w:szCs w:val="22"/>
        </w:rPr>
      </w:pPr>
      <w:r w:rsidRPr="00A373F5">
        <w:rPr>
          <w:rFonts w:ascii="Arial Narrow" w:hAnsi="Arial Narrow"/>
          <w:sz w:val="22"/>
          <w:szCs w:val="22"/>
        </w:rPr>
        <w:t>Professor and Acting Chair Director, Graduate Program in Nutrition, University of Maryland, College Park, Maryland 20742</w:t>
      </w:r>
      <w:r w:rsidR="005706AF" w:rsidRPr="00A373F5">
        <w:rPr>
          <w:rFonts w:ascii="Arial Narrow" w:hAnsi="Arial Narrow"/>
          <w:sz w:val="22"/>
          <w:szCs w:val="22"/>
        </w:rPr>
        <w:t>, USA.</w:t>
      </w:r>
    </w:p>
    <w:p w:rsidR="00BA3E8D" w:rsidRPr="00827D64" w:rsidRDefault="00BA3E8D" w:rsidP="005706AF">
      <w:pPr>
        <w:pStyle w:val="Default"/>
        <w:ind w:left="57" w:right="57"/>
        <w:jc w:val="both"/>
        <w:rPr>
          <w:rFonts w:ascii="Arial Narrow" w:hAnsi="Arial Narrow"/>
          <w:sz w:val="22"/>
          <w:szCs w:val="22"/>
          <w:lang w:val="de-DE"/>
        </w:rPr>
      </w:pPr>
      <w:r w:rsidRPr="00827D64">
        <w:rPr>
          <w:rFonts w:ascii="Arial Narrow" w:hAnsi="Arial Narrow"/>
          <w:sz w:val="22"/>
          <w:szCs w:val="22"/>
          <w:lang w:val="de-DE"/>
        </w:rPr>
        <w:t>Tel: 301.405.</w:t>
      </w:r>
      <w:r w:rsidR="00F46883" w:rsidRPr="00827D64">
        <w:rPr>
          <w:rFonts w:ascii="Arial Narrow" w:hAnsi="Arial Narrow"/>
          <w:sz w:val="22"/>
          <w:szCs w:val="22"/>
          <w:lang w:val="de-DE"/>
        </w:rPr>
        <w:t>0761</w:t>
      </w:r>
      <w:r w:rsidR="009C3E5E" w:rsidRPr="00827D64">
        <w:rPr>
          <w:rFonts w:ascii="Arial Narrow" w:hAnsi="Arial Narrow"/>
          <w:sz w:val="22"/>
          <w:szCs w:val="22"/>
          <w:lang w:val="de-DE"/>
        </w:rPr>
        <w:t xml:space="preserve">, </w:t>
      </w:r>
      <w:r w:rsidRPr="00827D64">
        <w:rPr>
          <w:rFonts w:ascii="Arial Narrow" w:hAnsi="Arial Narrow"/>
          <w:sz w:val="22"/>
          <w:szCs w:val="22"/>
          <w:lang w:val="de-DE"/>
        </w:rPr>
        <w:t>Fax: 301.314.3313</w:t>
      </w:r>
    </w:p>
    <w:p w:rsidR="00BA3E8D" w:rsidRPr="00827D64" w:rsidRDefault="00BA3E8D" w:rsidP="005706AF">
      <w:pPr>
        <w:pStyle w:val="Default"/>
        <w:ind w:left="57" w:right="57"/>
        <w:jc w:val="both"/>
        <w:rPr>
          <w:rFonts w:ascii="Arial Narrow" w:hAnsi="Arial Narrow" w:cs="Arial"/>
          <w:color w:val="C00000"/>
          <w:sz w:val="22"/>
          <w:szCs w:val="22"/>
          <w:lang w:val="de-DE"/>
        </w:rPr>
      </w:pPr>
      <w:r w:rsidRPr="00827D64">
        <w:rPr>
          <w:rFonts w:ascii="Arial Narrow" w:hAnsi="Arial Narrow"/>
          <w:sz w:val="22"/>
          <w:szCs w:val="22"/>
          <w:lang w:val="de-DE"/>
        </w:rPr>
        <w:t xml:space="preserve">Emal: </w:t>
      </w:r>
      <w:r w:rsidR="00F46883" w:rsidRPr="00827D64">
        <w:rPr>
          <w:rFonts w:ascii="Arial Narrow" w:hAnsi="Arial Narrow"/>
          <w:color w:val="0000FF"/>
          <w:sz w:val="22"/>
          <w:szCs w:val="22"/>
          <w:u w:val="single"/>
          <w:lang w:val="de-DE"/>
        </w:rPr>
        <w:t>lyu</w:t>
      </w:r>
      <w:r w:rsidRPr="00827D64">
        <w:rPr>
          <w:rFonts w:ascii="Arial Narrow" w:hAnsi="Arial Narrow"/>
          <w:color w:val="0000FF"/>
          <w:sz w:val="22"/>
          <w:szCs w:val="22"/>
          <w:u w:val="single"/>
          <w:lang w:val="de-DE"/>
        </w:rPr>
        <w:t>5@umd.edu</w:t>
      </w:r>
    </w:p>
    <w:p w:rsidR="009C3E5E" w:rsidRPr="00827D64" w:rsidRDefault="009C3E5E" w:rsidP="005706AF">
      <w:pPr>
        <w:spacing w:after="240"/>
        <w:ind w:left="57" w:right="57"/>
        <w:jc w:val="both"/>
        <w:rPr>
          <w:rFonts w:ascii="Cambria" w:hAnsi="Cambria" w:cs="Arial"/>
          <w:b/>
          <w:color w:val="C00000"/>
        </w:rPr>
      </w:pPr>
    </w:p>
    <w:p w:rsidR="00BA3E8D" w:rsidRPr="00827D64" w:rsidRDefault="00BA3E8D" w:rsidP="005706AF">
      <w:pPr>
        <w:spacing w:after="240"/>
        <w:ind w:left="57" w:right="57"/>
        <w:jc w:val="both"/>
        <w:rPr>
          <w:rFonts w:ascii="Cambria" w:hAnsi="Cambria" w:cs="Arial"/>
          <w:b/>
          <w:color w:val="C00000"/>
        </w:rPr>
      </w:pPr>
      <w:r w:rsidRPr="00827D64">
        <w:rPr>
          <w:rFonts w:ascii="Cambria" w:hAnsi="Cambria" w:cs="Arial"/>
          <w:b/>
          <w:color w:val="C00000"/>
        </w:rPr>
        <w:t>2-Prof. Dr. Lothar W. Kroh</w:t>
      </w:r>
    </w:p>
    <w:p w:rsidR="009C3E5E" w:rsidRPr="00A373F5" w:rsidRDefault="00BA3E8D" w:rsidP="005706AF">
      <w:pPr>
        <w:spacing w:after="240"/>
        <w:ind w:left="57" w:right="57"/>
        <w:jc w:val="both"/>
        <w:rPr>
          <w:rFonts w:ascii="Arial Narrow" w:hAnsi="Arial Narrow" w:cs="Arial"/>
          <w:sz w:val="22"/>
          <w:szCs w:val="22"/>
          <w:lang w:val="en-US"/>
        </w:rPr>
      </w:pPr>
      <w:r w:rsidRPr="00A373F5">
        <w:rPr>
          <w:rFonts w:ascii="Arial Narrow" w:hAnsi="Arial Narrow" w:cs="Arial"/>
          <w:sz w:val="22"/>
          <w:szCs w:val="22"/>
          <w:lang w:val="en-US"/>
        </w:rPr>
        <w:t>Food Chemistry Institute, Berlin University of Technology, Gustav-Meyer-Allee 25, TIB 4/3-1, D-13355 Berlin, Germany. Fax: 0049 030 31472823</w:t>
      </w:r>
      <w:r w:rsidR="009C3E5E" w:rsidRPr="00A373F5">
        <w:rPr>
          <w:rFonts w:ascii="Arial Narrow" w:hAnsi="Arial Narrow" w:cs="Arial"/>
          <w:sz w:val="22"/>
          <w:szCs w:val="22"/>
          <w:lang w:val="en-US"/>
        </w:rPr>
        <w:t>.</w:t>
      </w:r>
      <w:r w:rsidRPr="00A373F5">
        <w:rPr>
          <w:rFonts w:ascii="Arial Narrow" w:hAnsi="Arial Narrow" w:cs="Arial"/>
          <w:sz w:val="22"/>
          <w:szCs w:val="22"/>
          <w:lang w:val="en-US"/>
        </w:rPr>
        <w:t xml:space="preserve"> </w:t>
      </w:r>
    </w:p>
    <w:p w:rsidR="00BA3E8D" w:rsidRPr="00A373F5" w:rsidRDefault="00BA3E8D" w:rsidP="005706AF">
      <w:pPr>
        <w:spacing w:after="240"/>
        <w:ind w:left="57" w:right="57"/>
        <w:jc w:val="both"/>
        <w:rPr>
          <w:rFonts w:ascii="Arial Narrow" w:hAnsi="Arial Narrow" w:cs="Arial"/>
          <w:color w:val="061467"/>
          <w:sz w:val="22"/>
          <w:szCs w:val="22"/>
          <w:lang w:val="en-US"/>
        </w:rPr>
      </w:pPr>
      <w:r w:rsidRPr="00A373F5">
        <w:rPr>
          <w:rFonts w:ascii="Arial Narrow" w:hAnsi="Arial Narrow" w:cs="Arial"/>
          <w:sz w:val="22"/>
          <w:szCs w:val="22"/>
          <w:lang w:val="en-US"/>
        </w:rPr>
        <w:t xml:space="preserve">Email: </w:t>
      </w:r>
      <w:hyperlink r:id="rId24" w:history="1">
        <w:r w:rsidRPr="00A373F5">
          <w:rPr>
            <w:rStyle w:val="Hyperlink"/>
            <w:rFonts w:ascii="Arial Narrow" w:hAnsi="Arial Narrow" w:cs="Arial"/>
            <w:sz w:val="22"/>
            <w:szCs w:val="22"/>
            <w:lang w:val="en-US"/>
          </w:rPr>
          <w:t>lothar.kroh@tu-berlin.de</w:t>
        </w:r>
      </w:hyperlink>
    </w:p>
    <w:p w:rsidR="009C3E5E" w:rsidRPr="00A373F5" w:rsidRDefault="009C3E5E" w:rsidP="005706AF">
      <w:pPr>
        <w:spacing w:after="240"/>
        <w:ind w:left="57" w:right="57"/>
        <w:jc w:val="both"/>
        <w:rPr>
          <w:rFonts w:ascii="Cambria" w:hAnsi="Cambria" w:cs="Arial"/>
          <w:b/>
          <w:color w:val="C00000"/>
          <w:lang w:val="en-US"/>
        </w:rPr>
      </w:pPr>
    </w:p>
    <w:p w:rsidR="00BA3E8D" w:rsidRPr="00A373F5" w:rsidRDefault="00BA3E8D" w:rsidP="005706AF">
      <w:pPr>
        <w:spacing w:after="240"/>
        <w:ind w:left="57" w:right="57"/>
        <w:jc w:val="both"/>
        <w:rPr>
          <w:rFonts w:ascii="Cambria" w:hAnsi="Cambria" w:cs="Arial"/>
          <w:b/>
          <w:color w:val="C00000"/>
          <w:lang w:val="en-US"/>
        </w:rPr>
      </w:pPr>
      <w:r w:rsidRPr="00A373F5">
        <w:rPr>
          <w:rFonts w:ascii="Cambria" w:hAnsi="Cambria" w:cs="Arial"/>
          <w:b/>
          <w:color w:val="C00000"/>
          <w:lang w:val="en-US"/>
        </w:rPr>
        <w:t>3- PD Dr. J</w:t>
      </w:r>
      <w:r w:rsidR="009502A9" w:rsidRPr="00A373F5">
        <w:rPr>
          <w:rFonts w:ascii="Cambria" w:hAnsi="Cambria" w:cs="Arial"/>
          <w:b/>
          <w:color w:val="C00000"/>
          <w:lang w:val="en-US"/>
        </w:rPr>
        <w:t>ӧ</w:t>
      </w:r>
      <w:r w:rsidRPr="00A373F5">
        <w:rPr>
          <w:rFonts w:ascii="Cambria" w:hAnsi="Cambria" w:cs="Arial"/>
          <w:b/>
          <w:color w:val="C00000"/>
          <w:lang w:val="en-US"/>
        </w:rPr>
        <w:t>rg</w:t>
      </w:r>
      <w:r w:rsidR="009C3E5E" w:rsidRPr="00A373F5">
        <w:rPr>
          <w:rFonts w:ascii="Cambria" w:hAnsi="Cambria" w:cs="Arial"/>
          <w:b/>
          <w:color w:val="C00000"/>
          <w:lang w:val="en-US"/>
        </w:rPr>
        <w:t>-</w:t>
      </w:r>
      <w:r w:rsidRPr="00A373F5">
        <w:rPr>
          <w:rFonts w:ascii="Cambria" w:hAnsi="Cambria" w:cs="Arial"/>
          <w:b/>
          <w:color w:val="C00000"/>
          <w:lang w:val="en-US"/>
        </w:rPr>
        <w:t>Thomas M</w:t>
      </w:r>
      <w:r w:rsidR="009502A9" w:rsidRPr="00A373F5">
        <w:rPr>
          <w:rFonts w:ascii="Cambria" w:hAnsi="Cambria" w:cs="Arial"/>
          <w:b/>
          <w:color w:val="C00000"/>
          <w:lang w:val="en-US"/>
        </w:rPr>
        <w:t>ӧ</w:t>
      </w:r>
      <w:r w:rsidRPr="00A373F5">
        <w:rPr>
          <w:rFonts w:ascii="Cambria" w:hAnsi="Cambria" w:cs="Arial"/>
          <w:b/>
          <w:color w:val="C00000"/>
          <w:lang w:val="en-US"/>
        </w:rPr>
        <w:t>rsel</w:t>
      </w:r>
    </w:p>
    <w:p w:rsidR="009C3E5E" w:rsidRPr="00827D64" w:rsidRDefault="00BA3E8D" w:rsidP="005706AF">
      <w:pPr>
        <w:spacing w:after="240"/>
        <w:ind w:left="57" w:right="57"/>
        <w:jc w:val="both"/>
        <w:rPr>
          <w:rFonts w:ascii="Arial Narrow" w:hAnsi="Arial Narrow" w:cs="Arial"/>
          <w:sz w:val="22"/>
          <w:szCs w:val="22"/>
        </w:rPr>
      </w:pPr>
      <w:r w:rsidRPr="00A373F5">
        <w:rPr>
          <w:rFonts w:ascii="Arial Narrow" w:hAnsi="Arial Narrow" w:cs="Arial"/>
          <w:sz w:val="22"/>
          <w:szCs w:val="22"/>
          <w:lang w:val="en-US"/>
        </w:rPr>
        <w:t xml:space="preserve">Food Chemistry Institute, Berlin University of Technology, Gustav-Meyer-Allee 25, TIB 4/3-1, D-13355 Berlin, Germany. </w:t>
      </w:r>
      <w:r w:rsidRPr="00827D64">
        <w:rPr>
          <w:rFonts w:ascii="Arial Narrow" w:hAnsi="Arial Narrow" w:cs="Arial"/>
          <w:sz w:val="22"/>
          <w:szCs w:val="22"/>
        </w:rPr>
        <w:t xml:space="preserve">Tel: 0049 </w:t>
      </w:r>
      <w:r w:rsidR="00B25496" w:rsidRPr="00827D64">
        <w:rPr>
          <w:rFonts w:ascii="Arial Narrow" w:hAnsi="Arial Narrow" w:cs="Arial"/>
          <w:sz w:val="22"/>
          <w:szCs w:val="22"/>
        </w:rPr>
        <w:t>15782099723</w:t>
      </w:r>
      <w:r w:rsidR="009C3E5E" w:rsidRPr="00827D64">
        <w:rPr>
          <w:rFonts w:ascii="Arial Narrow" w:hAnsi="Arial Narrow" w:cs="Arial"/>
          <w:sz w:val="22"/>
          <w:szCs w:val="22"/>
        </w:rPr>
        <w:t>.</w:t>
      </w:r>
      <w:r w:rsidRPr="00827D64">
        <w:rPr>
          <w:rFonts w:ascii="Arial Narrow" w:hAnsi="Arial Narrow" w:cs="Arial"/>
          <w:sz w:val="22"/>
          <w:szCs w:val="22"/>
        </w:rPr>
        <w:t xml:space="preserve"> </w:t>
      </w:r>
    </w:p>
    <w:p w:rsidR="00BA3E8D" w:rsidRPr="00827D64" w:rsidRDefault="00BA3E8D" w:rsidP="005706AF">
      <w:pPr>
        <w:spacing w:after="240"/>
        <w:ind w:left="57" w:right="57"/>
        <w:jc w:val="both"/>
        <w:rPr>
          <w:rFonts w:ascii="Arial Narrow" w:hAnsi="Arial Narrow" w:cs="Arial"/>
        </w:rPr>
      </w:pPr>
      <w:r w:rsidRPr="00827D64">
        <w:rPr>
          <w:rFonts w:ascii="Arial Narrow" w:hAnsi="Arial Narrow" w:cs="Arial"/>
          <w:sz w:val="22"/>
          <w:szCs w:val="22"/>
        </w:rPr>
        <w:t xml:space="preserve">Email: </w:t>
      </w:r>
      <w:r w:rsidRPr="00827D64">
        <w:rPr>
          <w:rFonts w:ascii="Arial Narrow" w:hAnsi="Arial Narrow" w:cs="Arial"/>
          <w:color w:val="0000CC"/>
          <w:sz w:val="22"/>
          <w:szCs w:val="22"/>
          <w:u w:val="single"/>
        </w:rPr>
        <w:t>thomas.moersel@ubf-research.com</w:t>
      </w:r>
    </w:p>
    <w:p w:rsidR="009C3E5E" w:rsidRPr="00827D64" w:rsidRDefault="009C3E5E" w:rsidP="005706AF">
      <w:pPr>
        <w:pStyle w:val="InstructionsCharChar"/>
        <w:ind w:left="57" w:right="57"/>
        <w:rPr>
          <w:rFonts w:ascii="Cambria" w:hAnsi="Cambria" w:cs="Arial"/>
          <w:b/>
          <w:bCs/>
          <w:color w:val="C00000"/>
          <w:sz w:val="24"/>
          <w:szCs w:val="24"/>
          <w:lang w:val="de-DE" w:bidi="ar-EG"/>
        </w:rPr>
      </w:pPr>
    </w:p>
    <w:p w:rsidR="009502A9" w:rsidRPr="00827D64" w:rsidRDefault="009C3E5E" w:rsidP="005706AF">
      <w:pPr>
        <w:pStyle w:val="Heading1"/>
        <w:numPr>
          <w:ilvl w:val="0"/>
          <w:numId w:val="0"/>
        </w:numPr>
        <w:ind w:left="57" w:right="57"/>
        <w:rPr>
          <w:rFonts w:ascii="Cambria" w:hAnsi="Cambria"/>
          <w:color w:val="C00000"/>
          <w:sz w:val="24"/>
          <w:szCs w:val="24"/>
          <w:lang w:eastAsia="en-US"/>
        </w:rPr>
      </w:pPr>
      <w:r w:rsidRPr="00827D64">
        <w:rPr>
          <w:rFonts w:ascii="Cambria" w:hAnsi="Cambria"/>
          <w:color w:val="C00000"/>
          <w:sz w:val="24"/>
          <w:szCs w:val="24"/>
          <w:lang w:bidi="ar-EG"/>
        </w:rPr>
        <w:t>4</w:t>
      </w:r>
      <w:r w:rsidR="00BA3E8D" w:rsidRPr="00827D64">
        <w:rPr>
          <w:rFonts w:ascii="Cambria" w:hAnsi="Cambria"/>
          <w:color w:val="C00000"/>
          <w:sz w:val="24"/>
          <w:szCs w:val="24"/>
          <w:lang w:bidi="ar-EG"/>
        </w:rPr>
        <w:t xml:space="preserve">- </w:t>
      </w:r>
      <w:r w:rsidR="009502A9" w:rsidRPr="00827D64">
        <w:rPr>
          <w:rFonts w:ascii="Cambria" w:hAnsi="Cambria"/>
          <w:color w:val="C00000"/>
          <w:sz w:val="24"/>
          <w:szCs w:val="24"/>
          <w:lang w:bidi="ar-EG"/>
        </w:rPr>
        <w:t xml:space="preserve">Prof. </w:t>
      </w:r>
      <w:r w:rsidR="009502A9" w:rsidRPr="00827D64">
        <w:rPr>
          <w:rFonts w:ascii="Cambria" w:hAnsi="Cambria"/>
          <w:color w:val="C00000"/>
          <w:sz w:val="24"/>
          <w:szCs w:val="24"/>
        </w:rPr>
        <w:t>Dr. Sascha Rohn</w:t>
      </w:r>
    </w:p>
    <w:p w:rsidR="00985B35" w:rsidRPr="00827D64" w:rsidRDefault="005706AF" w:rsidP="00191284">
      <w:pPr>
        <w:ind w:left="57" w:right="57"/>
        <w:rPr>
          <w:rFonts w:ascii="Arial Narrow" w:hAnsi="Arial Narrow" w:cs="Arial"/>
          <w:sz w:val="22"/>
          <w:szCs w:val="22"/>
        </w:rPr>
      </w:pPr>
      <w:r w:rsidRPr="00827D64">
        <w:rPr>
          <w:rFonts w:ascii="Arial Narrow" w:hAnsi="Arial Narrow" w:cs="Arial"/>
          <w:sz w:val="22"/>
          <w:szCs w:val="22"/>
        </w:rPr>
        <w:t>Institut für Lebensmittelchemie, Universitat Hamburg, Grindelallee 117, 20146 Hamburg, Germany.</w:t>
      </w:r>
    </w:p>
    <w:p w:rsidR="009502A9" w:rsidRPr="00827D64" w:rsidRDefault="00985B35" w:rsidP="005706AF">
      <w:pPr>
        <w:ind w:left="57" w:right="57"/>
        <w:rPr>
          <w:rFonts w:ascii="Arial Narrow" w:hAnsi="Arial Narrow"/>
          <w:sz w:val="22"/>
          <w:szCs w:val="22"/>
          <w:lang w:eastAsia="en-US"/>
        </w:rPr>
      </w:pPr>
      <w:r w:rsidRPr="00827D64">
        <w:rPr>
          <w:rFonts w:ascii="Arial Narrow" w:hAnsi="Arial Narrow" w:cs="Arial"/>
          <w:sz w:val="22"/>
          <w:szCs w:val="22"/>
        </w:rPr>
        <w:t>Tel: 0049 040 42838-7979</w:t>
      </w:r>
      <w:r w:rsidR="005706AF" w:rsidRPr="00827D64">
        <w:rPr>
          <w:rFonts w:ascii="Arial Narrow" w:hAnsi="Arial Narrow" w:cs="Arial"/>
          <w:sz w:val="22"/>
          <w:szCs w:val="22"/>
        </w:rPr>
        <w:br/>
      </w:r>
      <w:r w:rsidR="005706AF" w:rsidRPr="00827D64">
        <w:rPr>
          <w:rStyle w:val="Strong"/>
          <w:rFonts w:ascii="Arial Narrow" w:hAnsi="Arial Narrow"/>
          <w:b w:val="0"/>
          <w:bCs w:val="0"/>
          <w:sz w:val="22"/>
          <w:szCs w:val="22"/>
        </w:rPr>
        <w:t>E-Mail:</w:t>
      </w:r>
      <w:r w:rsidR="005706AF" w:rsidRPr="00827D64">
        <w:rPr>
          <w:rFonts w:ascii="Arial Narrow" w:hAnsi="Arial Narrow"/>
          <w:sz w:val="22"/>
          <w:szCs w:val="22"/>
        </w:rPr>
        <w:t xml:space="preserve"> </w:t>
      </w:r>
      <w:hyperlink r:id="rId25" w:history="1">
        <w:r w:rsidR="005706AF" w:rsidRPr="00827D64">
          <w:rPr>
            <w:rStyle w:val="Hyperlink"/>
            <w:rFonts w:ascii="Arial Narrow" w:hAnsi="Arial Narrow"/>
            <w:sz w:val="22"/>
            <w:szCs w:val="22"/>
          </w:rPr>
          <w:t>rohn@chemie.uni-hamburg.de</w:t>
        </w:r>
      </w:hyperlink>
      <w:r w:rsidR="005706AF" w:rsidRPr="00827D64">
        <w:rPr>
          <w:rFonts w:ascii="Arial Narrow" w:hAnsi="Arial Narrow"/>
          <w:sz w:val="22"/>
          <w:szCs w:val="22"/>
        </w:rPr>
        <w:t xml:space="preserve"> </w:t>
      </w:r>
    </w:p>
    <w:p w:rsidR="009502A9" w:rsidRPr="00827D64" w:rsidRDefault="009502A9" w:rsidP="005706AF">
      <w:pPr>
        <w:pStyle w:val="InstructionsCharChar"/>
        <w:ind w:left="57" w:right="57"/>
        <w:rPr>
          <w:rFonts w:ascii="Cambria" w:hAnsi="Cambria" w:cs="Arial"/>
          <w:b/>
          <w:bCs/>
          <w:color w:val="C00000"/>
          <w:sz w:val="24"/>
          <w:szCs w:val="24"/>
          <w:lang w:val="de-DE" w:bidi="ar-EG"/>
        </w:rPr>
      </w:pPr>
    </w:p>
    <w:p w:rsidR="009502A9" w:rsidRPr="00827D64" w:rsidRDefault="009502A9" w:rsidP="005706AF">
      <w:pPr>
        <w:pStyle w:val="InstructionsCharChar"/>
        <w:ind w:left="57" w:right="57"/>
        <w:rPr>
          <w:rFonts w:ascii="Cambria" w:hAnsi="Cambria" w:cs="Arial"/>
          <w:b/>
          <w:bCs/>
          <w:color w:val="C00000"/>
          <w:sz w:val="24"/>
          <w:szCs w:val="24"/>
          <w:lang w:val="de-DE" w:bidi="ar-EG"/>
        </w:rPr>
      </w:pPr>
    </w:p>
    <w:p w:rsidR="005706AF" w:rsidRPr="00A373F5" w:rsidRDefault="009502A9" w:rsidP="005706AF">
      <w:pPr>
        <w:ind w:left="57" w:right="57"/>
        <w:rPr>
          <w:rFonts w:ascii="Cambria" w:hAnsi="Cambria"/>
          <w:b/>
          <w:bCs/>
          <w:color w:val="C00000"/>
          <w:lang w:val="en-US"/>
        </w:rPr>
      </w:pPr>
      <w:r w:rsidRPr="00A373F5">
        <w:rPr>
          <w:rFonts w:ascii="Cambria" w:hAnsi="Cambria" w:cs="Arial"/>
          <w:b/>
          <w:bCs/>
          <w:color w:val="C00000"/>
          <w:lang w:val="en-US" w:bidi="ar-EG"/>
        </w:rPr>
        <w:t xml:space="preserve">5- </w:t>
      </w:r>
      <w:r w:rsidR="005706AF" w:rsidRPr="00A373F5">
        <w:rPr>
          <w:rFonts w:ascii="Cambria" w:hAnsi="Cambria"/>
          <w:b/>
          <w:bCs/>
          <w:color w:val="C00000"/>
          <w:lang w:val="en-US"/>
        </w:rPr>
        <w:t>Prof.  Mario Estévez</w:t>
      </w:r>
    </w:p>
    <w:p w:rsidR="005706AF" w:rsidRPr="00A373F5" w:rsidRDefault="005706AF" w:rsidP="005706AF">
      <w:pPr>
        <w:ind w:left="57" w:right="57"/>
        <w:rPr>
          <w:rFonts w:ascii="Arial Narrow" w:hAnsi="Arial Narrow"/>
          <w:sz w:val="22"/>
          <w:szCs w:val="22"/>
          <w:lang w:val="en-US"/>
        </w:rPr>
      </w:pPr>
      <w:r w:rsidRPr="00A373F5">
        <w:rPr>
          <w:rFonts w:ascii="Arial Narrow" w:hAnsi="Arial Narrow"/>
          <w:sz w:val="22"/>
          <w:szCs w:val="22"/>
          <w:lang w:val="en-US"/>
        </w:rPr>
        <w:t>IPROCAR Research Institute, University of Extremadura, 10003 Cáceres, Spain.</w:t>
      </w:r>
    </w:p>
    <w:p w:rsidR="005706AF" w:rsidRPr="00A373F5" w:rsidRDefault="005706AF" w:rsidP="005706AF">
      <w:pPr>
        <w:pStyle w:val="InstructionsCharChar"/>
        <w:ind w:left="57" w:right="57"/>
        <w:jc w:val="left"/>
        <w:rPr>
          <w:rFonts w:ascii="Cambria" w:hAnsi="Cambria" w:cs="Arial"/>
          <w:b/>
          <w:bCs/>
          <w:color w:val="C00000"/>
          <w:sz w:val="24"/>
          <w:szCs w:val="24"/>
          <w:lang w:bidi="ar-EG"/>
        </w:rPr>
      </w:pPr>
      <w:r w:rsidRPr="00A373F5">
        <w:rPr>
          <w:rFonts w:ascii="Arial Narrow" w:hAnsi="Arial Narrow"/>
        </w:rPr>
        <w:t xml:space="preserve">E-mail: </w:t>
      </w:r>
      <w:hyperlink r:id="rId26" w:tooltip="send this author an e-mail (opens e-mail application)" w:history="1">
        <w:r w:rsidRPr="00A373F5">
          <w:rPr>
            <w:rStyle w:val="Hyperlink"/>
            <w:rFonts w:ascii="Arial Narrow" w:hAnsi="Arial Narrow"/>
          </w:rPr>
          <w:t>mariovet@unex.es</w:t>
        </w:r>
        <w:r w:rsidRPr="00A373F5">
          <w:rPr>
            <w:rStyle w:val="Hyperlink"/>
            <w:rFonts w:ascii="Cambria" w:hAnsi="Cambria"/>
          </w:rPr>
          <w:t xml:space="preserve"> </w:t>
        </w:r>
      </w:hyperlink>
    </w:p>
    <w:p w:rsidR="005706AF" w:rsidRPr="00A373F5" w:rsidRDefault="005706AF" w:rsidP="005706AF">
      <w:pPr>
        <w:pStyle w:val="InstructionsCharChar"/>
        <w:ind w:left="57" w:right="57"/>
        <w:rPr>
          <w:rFonts w:ascii="Cambria" w:hAnsi="Cambria" w:cs="Arial"/>
          <w:b/>
          <w:bCs/>
          <w:color w:val="C00000"/>
          <w:sz w:val="24"/>
          <w:szCs w:val="24"/>
          <w:lang w:bidi="ar-EG"/>
        </w:rPr>
      </w:pPr>
    </w:p>
    <w:p w:rsidR="00BA3E8D" w:rsidRPr="00A373F5" w:rsidRDefault="005706AF" w:rsidP="005706AF">
      <w:pPr>
        <w:pStyle w:val="InstructionsCharChar"/>
        <w:ind w:left="57" w:right="57"/>
        <w:rPr>
          <w:rFonts w:ascii="Cambria" w:hAnsi="Cambria" w:cs="Arial"/>
          <w:b/>
          <w:bCs/>
          <w:color w:val="C00000"/>
          <w:sz w:val="24"/>
          <w:szCs w:val="24"/>
          <w:lang w:bidi="ar-EG"/>
        </w:rPr>
      </w:pPr>
      <w:r w:rsidRPr="00A373F5">
        <w:rPr>
          <w:rFonts w:ascii="Cambria" w:hAnsi="Cambria" w:cs="Arial"/>
          <w:b/>
          <w:bCs/>
          <w:color w:val="C00000"/>
          <w:sz w:val="24"/>
          <w:szCs w:val="24"/>
          <w:lang w:bidi="ar-EG"/>
        </w:rPr>
        <w:t xml:space="preserve">6- </w:t>
      </w:r>
      <w:r w:rsidR="00BA3E8D" w:rsidRPr="00A373F5">
        <w:rPr>
          <w:rFonts w:ascii="Cambria" w:hAnsi="Cambria" w:cs="Arial"/>
          <w:b/>
          <w:bCs/>
          <w:color w:val="C00000"/>
          <w:sz w:val="24"/>
          <w:szCs w:val="24"/>
          <w:lang w:bidi="ar-EG"/>
        </w:rPr>
        <w:t>Prof. Dr. Muhammad Iqbal Bhanger</w:t>
      </w:r>
    </w:p>
    <w:p w:rsidR="00BA3E8D" w:rsidRPr="00A373F5" w:rsidRDefault="00BA3E8D" w:rsidP="005706AF">
      <w:pPr>
        <w:pStyle w:val="InstructionsCharChar"/>
        <w:ind w:left="57" w:right="57"/>
        <w:rPr>
          <w:rFonts w:ascii="Arial Narrow" w:hAnsi="Arial Narrow" w:cs="Arial"/>
        </w:rPr>
      </w:pPr>
      <w:r w:rsidRPr="00A373F5">
        <w:rPr>
          <w:rFonts w:ascii="Arial Narrow" w:hAnsi="Arial Narrow" w:cs="Arial"/>
        </w:rPr>
        <w:t xml:space="preserve">National Center of Excellence in Analytical Chemistry, University of </w:t>
      </w:r>
      <w:r w:rsidRPr="00A373F5">
        <w:rPr>
          <w:rStyle w:val="yshortcuts"/>
          <w:rFonts w:ascii="Arial Narrow" w:hAnsi="Arial Narrow" w:cs="Arial"/>
        </w:rPr>
        <w:t>Sindh</w:t>
      </w:r>
      <w:r w:rsidRPr="00A373F5">
        <w:rPr>
          <w:rFonts w:ascii="Arial Narrow" w:hAnsi="Arial Narrow" w:cs="Arial"/>
        </w:rPr>
        <w:t xml:space="preserve">, Jamshoro-76080-Pakistan. </w:t>
      </w:r>
    </w:p>
    <w:p w:rsidR="00BA3E8D" w:rsidRPr="00A373F5" w:rsidRDefault="00BA3E8D" w:rsidP="005706AF">
      <w:pPr>
        <w:pStyle w:val="InstructionsCharChar"/>
        <w:ind w:left="57" w:right="57"/>
        <w:rPr>
          <w:rFonts w:ascii="Arial Narrow" w:hAnsi="Arial Narrow" w:cs="Arial"/>
          <w:sz w:val="24"/>
          <w:szCs w:val="24"/>
          <w:u w:val="single"/>
        </w:rPr>
      </w:pPr>
      <w:r w:rsidRPr="00A373F5">
        <w:rPr>
          <w:rFonts w:ascii="Arial Narrow" w:hAnsi="Arial Narrow" w:cs="Arial"/>
        </w:rPr>
        <w:t xml:space="preserve">Email: </w:t>
      </w:r>
      <w:hyperlink r:id="rId27" w:history="1">
        <w:r w:rsidRPr="00A373F5">
          <w:rPr>
            <w:rStyle w:val="Hyperlink"/>
            <w:rFonts w:ascii="Arial Narrow" w:hAnsi="Arial Narrow" w:cs="Arial"/>
          </w:rPr>
          <w:t>dbhanger2000@yahoo.com</w:t>
        </w:r>
      </w:hyperlink>
    </w:p>
    <w:p w:rsidR="009C3E5E" w:rsidRPr="00A373F5" w:rsidRDefault="009C3E5E" w:rsidP="005706AF">
      <w:pPr>
        <w:pStyle w:val="HTMLPreformatted"/>
        <w:ind w:left="57" w:right="57"/>
        <w:jc w:val="both"/>
        <w:rPr>
          <w:rFonts w:ascii="Cambria" w:hAnsi="Cambria" w:cs="Arial"/>
          <w:b/>
          <w:bCs/>
          <w:color w:val="C00000"/>
          <w:sz w:val="24"/>
          <w:szCs w:val="24"/>
        </w:rPr>
      </w:pPr>
    </w:p>
    <w:p w:rsidR="00BA3E8D" w:rsidRPr="00A373F5" w:rsidRDefault="005706AF" w:rsidP="005706AF">
      <w:pPr>
        <w:pStyle w:val="HTMLPreformatted"/>
        <w:ind w:left="57" w:right="57"/>
        <w:jc w:val="both"/>
        <w:rPr>
          <w:rFonts w:ascii="Cambria" w:hAnsi="Cambria"/>
          <w:b/>
          <w:bCs/>
          <w:sz w:val="24"/>
          <w:szCs w:val="24"/>
        </w:rPr>
      </w:pPr>
      <w:r w:rsidRPr="00A373F5">
        <w:rPr>
          <w:rFonts w:ascii="Cambria" w:hAnsi="Cambria" w:cs="Arial"/>
          <w:b/>
          <w:bCs/>
          <w:color w:val="C00000"/>
          <w:sz w:val="24"/>
          <w:szCs w:val="24"/>
        </w:rPr>
        <w:t>7</w:t>
      </w:r>
      <w:r w:rsidR="00BA3E8D" w:rsidRPr="00A373F5">
        <w:rPr>
          <w:rFonts w:ascii="Cambria" w:hAnsi="Cambria" w:cs="Arial"/>
          <w:b/>
          <w:bCs/>
          <w:color w:val="C00000"/>
          <w:sz w:val="24"/>
          <w:szCs w:val="24"/>
        </w:rPr>
        <w:t>-</w:t>
      </w:r>
      <w:r w:rsidR="00BA3E8D" w:rsidRPr="00A373F5">
        <w:rPr>
          <w:rFonts w:ascii="Cambria" w:hAnsi="Cambria" w:cs="Arial"/>
          <w:b/>
          <w:bCs/>
          <w:sz w:val="24"/>
          <w:szCs w:val="24"/>
        </w:rPr>
        <w:t xml:space="preserve"> </w:t>
      </w:r>
      <w:r w:rsidR="00BA3E8D" w:rsidRPr="00A373F5">
        <w:rPr>
          <w:rFonts w:ascii="Cambria" w:hAnsi="Cambria"/>
          <w:b/>
          <w:bCs/>
          <w:color w:val="C00000"/>
          <w:sz w:val="24"/>
          <w:szCs w:val="24"/>
        </w:rPr>
        <w:t>Dr. Bertrand Matthäus</w:t>
      </w:r>
    </w:p>
    <w:p w:rsidR="005706AF" w:rsidRPr="00A373F5" w:rsidRDefault="00BA3E8D" w:rsidP="005706AF">
      <w:pPr>
        <w:pStyle w:val="HTMLPreformatted"/>
        <w:ind w:left="57" w:right="57"/>
        <w:jc w:val="both"/>
        <w:rPr>
          <w:rFonts w:ascii="Arial Narrow" w:hAnsi="Arial Narrow"/>
          <w:sz w:val="22"/>
          <w:szCs w:val="22"/>
        </w:rPr>
      </w:pPr>
      <w:r w:rsidRPr="00A373F5">
        <w:rPr>
          <w:rFonts w:ascii="Arial Narrow" w:hAnsi="Arial Narrow"/>
          <w:sz w:val="22"/>
          <w:szCs w:val="22"/>
        </w:rPr>
        <w:t xml:space="preserve">Max Rubner-Institute, Federal Research Institute for Nutrition and Food, Department for Lipid Research, Schützenberg 12, D-32756 Detmold, Germany. </w:t>
      </w:r>
    </w:p>
    <w:p w:rsidR="009C3E5E" w:rsidRPr="00A373F5" w:rsidRDefault="00BA3E8D" w:rsidP="005706AF">
      <w:pPr>
        <w:pStyle w:val="HTMLPreformatted"/>
        <w:ind w:left="57" w:right="57"/>
        <w:jc w:val="both"/>
        <w:rPr>
          <w:rFonts w:ascii="Arial Narrow" w:hAnsi="Arial Narrow"/>
          <w:sz w:val="22"/>
          <w:szCs w:val="22"/>
        </w:rPr>
      </w:pPr>
      <w:r w:rsidRPr="00A373F5">
        <w:rPr>
          <w:rFonts w:ascii="Arial Narrow" w:hAnsi="Arial Narrow"/>
          <w:sz w:val="22"/>
          <w:szCs w:val="22"/>
        </w:rPr>
        <w:t>Tel.: +49 (0) 05231 741-303</w:t>
      </w:r>
    </w:p>
    <w:p w:rsidR="00BA3E8D" w:rsidRPr="00A373F5" w:rsidRDefault="00BA3E8D" w:rsidP="005706AF">
      <w:pPr>
        <w:pStyle w:val="HTMLPreformatted"/>
        <w:ind w:left="57" w:right="57"/>
        <w:jc w:val="both"/>
        <w:rPr>
          <w:rFonts w:ascii="Arial Narrow" w:hAnsi="Arial Narrow"/>
          <w:sz w:val="22"/>
          <w:szCs w:val="22"/>
        </w:rPr>
      </w:pPr>
      <w:r w:rsidRPr="00A373F5">
        <w:rPr>
          <w:rFonts w:ascii="Arial Narrow" w:hAnsi="Arial Narrow"/>
          <w:sz w:val="22"/>
          <w:szCs w:val="22"/>
        </w:rPr>
        <w:t xml:space="preserve">Email: </w:t>
      </w:r>
      <w:hyperlink r:id="rId28" w:tgtFrame="_blank" w:history="1">
        <w:r w:rsidRPr="00A373F5">
          <w:rPr>
            <w:rStyle w:val="Hyperlink"/>
            <w:rFonts w:ascii="Arial Narrow" w:hAnsi="Arial Narrow"/>
            <w:sz w:val="22"/>
            <w:szCs w:val="22"/>
          </w:rPr>
          <w:t>bertrand.matthaus@mri.bund.de</w:t>
        </w:r>
      </w:hyperlink>
    </w:p>
    <w:p w:rsidR="009C3E5E" w:rsidRPr="00A373F5" w:rsidRDefault="009C3E5E" w:rsidP="002908EA">
      <w:pPr>
        <w:spacing w:after="240"/>
        <w:ind w:left="227" w:right="57" w:hanging="170"/>
        <w:jc w:val="both"/>
        <w:rPr>
          <w:rFonts w:ascii="Cambria" w:hAnsi="Cambria" w:cs="Arial"/>
          <w:b/>
          <w:color w:val="C00000"/>
          <w:lang w:val="en-US"/>
        </w:rPr>
      </w:pPr>
    </w:p>
    <w:p w:rsidR="009C3E5E" w:rsidRPr="00A373F5" w:rsidRDefault="009C3E5E" w:rsidP="002908EA">
      <w:pPr>
        <w:spacing w:after="240"/>
        <w:jc w:val="center"/>
        <w:rPr>
          <w:rFonts w:ascii="Cambria" w:hAnsi="Cambria" w:cs="Arial"/>
          <w:b/>
          <w:bCs/>
          <w:color w:val="C00000"/>
          <w:sz w:val="36"/>
          <w:szCs w:val="36"/>
          <w:lang w:val="en-US"/>
        </w:rPr>
      </w:pPr>
    </w:p>
    <w:p w:rsidR="00DE02E1" w:rsidRPr="00A373F5" w:rsidRDefault="00DE02E1" w:rsidP="002908EA">
      <w:pPr>
        <w:spacing w:after="240"/>
        <w:jc w:val="center"/>
        <w:rPr>
          <w:rFonts w:ascii="Cambria" w:hAnsi="Cambria" w:cs="Arial"/>
          <w:b/>
          <w:color w:val="C00000"/>
          <w:sz w:val="36"/>
          <w:szCs w:val="36"/>
          <w:lang w:val="en-US"/>
        </w:rPr>
      </w:pPr>
      <w:r w:rsidRPr="00A373F5">
        <w:rPr>
          <w:rFonts w:ascii="Cambria" w:hAnsi="Cambria" w:cs="Arial"/>
          <w:b/>
          <w:bCs/>
          <w:color w:val="C00000"/>
          <w:sz w:val="36"/>
          <w:szCs w:val="36"/>
          <w:lang w:val="en-US"/>
        </w:rPr>
        <w:lastRenderedPageBreak/>
        <w:t xml:space="preserve">Patents </w:t>
      </w:r>
    </w:p>
    <w:p w:rsidR="00DE02E1" w:rsidRPr="00A373F5" w:rsidRDefault="00660ABB" w:rsidP="002908EA">
      <w:pPr>
        <w:spacing w:after="240"/>
        <w:rPr>
          <w:rFonts w:ascii="Cambria" w:hAnsi="Cambria" w:cs="Arial"/>
          <w:b/>
          <w:color w:val="C00000"/>
          <w:lang w:val="en-US"/>
        </w:rPr>
      </w:pPr>
      <w:r w:rsidRPr="00A373F5">
        <w:rPr>
          <w:rFonts w:ascii="Cambria" w:hAnsi="Cambria" w:cs="Arial"/>
          <w:b/>
          <w:color w:val="C00000"/>
          <w:lang w:val="en-US"/>
        </w:rPr>
        <w:t>1</w:t>
      </w:r>
      <w:r w:rsidR="00DE02E1" w:rsidRPr="00A373F5">
        <w:rPr>
          <w:rFonts w:ascii="Cambria" w:hAnsi="Cambria" w:cs="Arial"/>
          <w:b/>
          <w:color w:val="C00000"/>
          <w:lang w:val="en-US"/>
        </w:rPr>
        <w:t xml:space="preserve">-Mohamed Fawzy Ramadan </w:t>
      </w:r>
      <w:r w:rsidR="00DE02E1" w:rsidRPr="002805B7">
        <w:rPr>
          <w:rFonts w:ascii="Cambria" w:hAnsi="Cambria" w:cs="Arial"/>
          <w:b/>
          <w:noProof/>
          <w:color w:val="C00000"/>
          <w:lang w:val="en-US"/>
        </w:rPr>
        <w:t>Hassan</w:t>
      </w:r>
      <w:r w:rsidR="002805B7" w:rsidRPr="002805B7">
        <w:rPr>
          <w:rFonts w:ascii="Cambria" w:hAnsi="Cambria" w:cs="Arial"/>
          <w:b/>
          <w:noProof/>
          <w:color w:val="C00000"/>
          <w:lang w:val="en-US"/>
        </w:rPr>
        <w:t>ie</w:t>
      </w:r>
      <w:r w:rsidR="00DE02E1" w:rsidRPr="002805B7">
        <w:rPr>
          <w:rFonts w:ascii="Cambria" w:hAnsi="Cambria" w:cs="Arial"/>
          <w:b/>
          <w:noProof/>
          <w:color w:val="C00000"/>
          <w:lang w:val="en-US"/>
        </w:rPr>
        <w:t>n</w:t>
      </w:r>
      <w:r w:rsidR="00DE02E1" w:rsidRPr="00A373F5">
        <w:rPr>
          <w:rFonts w:ascii="Cambria" w:hAnsi="Cambria" w:cs="Arial"/>
          <w:b/>
          <w:color w:val="C00000"/>
          <w:lang w:val="en-US"/>
        </w:rPr>
        <w:t xml:space="preserve"> </w:t>
      </w:r>
    </w:p>
    <w:p w:rsidR="00DE02E1" w:rsidRPr="00A373F5" w:rsidRDefault="00DE02E1" w:rsidP="002908EA">
      <w:pPr>
        <w:spacing w:after="240"/>
        <w:jc w:val="both"/>
        <w:rPr>
          <w:rFonts w:ascii="Cambria" w:hAnsi="Cambria" w:cs="Arial"/>
          <w:b/>
          <w:color w:val="000000"/>
          <w:rtl/>
          <w:lang w:val="en-US"/>
        </w:rPr>
      </w:pPr>
      <w:r w:rsidRPr="00A373F5">
        <w:rPr>
          <w:rFonts w:ascii="Cambria" w:hAnsi="Cambria" w:cs="Arial"/>
          <w:b/>
          <w:color w:val="000000"/>
          <w:lang w:val="en-US"/>
        </w:rPr>
        <w:t xml:space="preserve">Formulation and functionality of Phenolipids </w:t>
      </w:r>
      <w:r w:rsidRPr="00A373F5">
        <w:rPr>
          <w:rStyle w:val="patent-title"/>
          <w:rFonts w:ascii="Cambria" w:hAnsi="Cambria" w:cs="Arial"/>
          <w:b/>
          <w:color w:val="000000"/>
          <w:lang w:val="en-US"/>
        </w:rPr>
        <w:t>for novel foods and pharmaceuticals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4"/>
        <w:gridCol w:w="2628"/>
      </w:tblGrid>
      <w:tr w:rsidR="00DE02E1" w:rsidRPr="00A373F5" w:rsidTr="00660ABB">
        <w:trPr>
          <w:tblCellSpacing w:w="15" w:type="dxa"/>
        </w:trPr>
        <w:tc>
          <w:tcPr>
            <w:tcW w:w="2659" w:type="dxa"/>
            <w:vAlign w:val="center"/>
            <w:hideMark/>
          </w:tcPr>
          <w:p w:rsidR="00DE02E1" w:rsidRPr="00A373F5" w:rsidRDefault="00DE02E1" w:rsidP="002908EA">
            <w:pPr>
              <w:rPr>
                <w:rFonts w:ascii="Cambria" w:hAnsi="Cambria" w:cs="Arial"/>
                <w:b/>
                <w:bCs/>
                <w:color w:val="7030A0"/>
                <w:lang w:val="en-US"/>
              </w:rPr>
            </w:pPr>
            <w:r w:rsidRPr="00A373F5">
              <w:rPr>
                <w:rFonts w:ascii="Cambria" w:hAnsi="Cambria" w:cs="Arial"/>
                <w:b/>
                <w:bCs/>
                <w:color w:val="7030A0"/>
                <w:lang w:val="en-US"/>
              </w:rPr>
              <w:t>Publication number</w:t>
            </w:r>
          </w:p>
        </w:tc>
        <w:tc>
          <w:tcPr>
            <w:tcW w:w="2583" w:type="dxa"/>
            <w:vAlign w:val="center"/>
            <w:hideMark/>
          </w:tcPr>
          <w:p w:rsidR="00DE02E1" w:rsidRPr="00A373F5" w:rsidRDefault="00DE02E1" w:rsidP="002908EA">
            <w:pPr>
              <w:rPr>
                <w:rFonts w:ascii="Cambria" w:hAnsi="Cambria" w:cs="Arial"/>
                <w:b/>
                <w:bCs/>
                <w:color w:val="0000FF"/>
                <w:lang w:val="en-US"/>
              </w:rPr>
            </w:pPr>
            <w:r w:rsidRPr="00A373F5">
              <w:rPr>
                <w:rFonts w:ascii="Cambria" w:hAnsi="Cambria" w:cs="Arial"/>
                <w:b/>
                <w:bCs/>
                <w:color w:val="0000FF"/>
                <w:lang w:val="en-US"/>
              </w:rPr>
              <w:t>WO2016097779 A1</w:t>
            </w:r>
          </w:p>
        </w:tc>
      </w:tr>
      <w:tr w:rsidR="00DE02E1" w:rsidRPr="00A373F5" w:rsidTr="00660ABB">
        <w:trPr>
          <w:tblCellSpacing w:w="15" w:type="dxa"/>
        </w:trPr>
        <w:tc>
          <w:tcPr>
            <w:tcW w:w="2659" w:type="dxa"/>
            <w:vAlign w:val="center"/>
            <w:hideMark/>
          </w:tcPr>
          <w:p w:rsidR="00DE02E1" w:rsidRPr="00A373F5" w:rsidRDefault="00DE02E1" w:rsidP="002908EA">
            <w:pPr>
              <w:rPr>
                <w:rFonts w:ascii="Cambria" w:hAnsi="Cambria" w:cs="Arial"/>
                <w:b/>
                <w:bCs/>
                <w:color w:val="7030A0"/>
                <w:lang w:val="en-US"/>
              </w:rPr>
            </w:pPr>
            <w:r w:rsidRPr="00A373F5">
              <w:rPr>
                <w:rFonts w:ascii="Cambria" w:hAnsi="Cambria" w:cs="Arial"/>
                <w:b/>
                <w:bCs/>
                <w:color w:val="7030A0"/>
                <w:lang w:val="en-US"/>
              </w:rPr>
              <w:t>Publication type</w:t>
            </w:r>
          </w:p>
        </w:tc>
        <w:tc>
          <w:tcPr>
            <w:tcW w:w="2583" w:type="dxa"/>
            <w:vAlign w:val="center"/>
            <w:hideMark/>
          </w:tcPr>
          <w:p w:rsidR="00DE02E1" w:rsidRPr="00A373F5" w:rsidRDefault="00DE02E1" w:rsidP="002908EA">
            <w:pPr>
              <w:rPr>
                <w:rFonts w:ascii="Cambria" w:hAnsi="Cambria" w:cs="Arial"/>
                <w:b/>
                <w:bCs/>
                <w:color w:val="0000FF"/>
                <w:lang w:val="en-US"/>
              </w:rPr>
            </w:pPr>
            <w:r w:rsidRPr="00A373F5">
              <w:rPr>
                <w:rFonts w:ascii="Cambria" w:hAnsi="Cambria" w:cs="Arial"/>
                <w:b/>
                <w:bCs/>
                <w:color w:val="0000FF"/>
                <w:lang w:val="en-US"/>
              </w:rPr>
              <w:t>Application</w:t>
            </w:r>
          </w:p>
        </w:tc>
      </w:tr>
      <w:tr w:rsidR="00DE02E1" w:rsidRPr="00A373F5" w:rsidTr="00660ABB">
        <w:trPr>
          <w:tblCellSpacing w:w="15" w:type="dxa"/>
        </w:trPr>
        <w:tc>
          <w:tcPr>
            <w:tcW w:w="2659" w:type="dxa"/>
            <w:vAlign w:val="center"/>
            <w:hideMark/>
          </w:tcPr>
          <w:p w:rsidR="00DE02E1" w:rsidRPr="00A373F5" w:rsidRDefault="00DE02E1" w:rsidP="002908EA">
            <w:pPr>
              <w:rPr>
                <w:rFonts w:ascii="Cambria" w:hAnsi="Cambria" w:cs="Arial"/>
                <w:b/>
                <w:bCs/>
                <w:color w:val="7030A0"/>
                <w:lang w:val="en-US"/>
              </w:rPr>
            </w:pPr>
            <w:r w:rsidRPr="00A373F5">
              <w:rPr>
                <w:rFonts w:ascii="Cambria" w:hAnsi="Cambria" w:cs="Arial"/>
                <w:b/>
                <w:bCs/>
                <w:color w:val="7030A0"/>
                <w:lang w:val="en-US"/>
              </w:rPr>
              <w:t>Application number</w:t>
            </w:r>
          </w:p>
        </w:tc>
        <w:tc>
          <w:tcPr>
            <w:tcW w:w="2583" w:type="dxa"/>
            <w:vAlign w:val="center"/>
            <w:hideMark/>
          </w:tcPr>
          <w:p w:rsidR="00DE02E1" w:rsidRPr="00A373F5" w:rsidRDefault="00DE02E1" w:rsidP="002908EA">
            <w:pPr>
              <w:rPr>
                <w:rFonts w:ascii="Cambria" w:hAnsi="Cambria" w:cs="Arial"/>
                <w:b/>
                <w:bCs/>
                <w:color w:val="0000FF"/>
                <w:lang w:val="en-US"/>
              </w:rPr>
            </w:pPr>
            <w:r w:rsidRPr="00A373F5">
              <w:rPr>
                <w:rFonts w:ascii="Cambria" w:hAnsi="Cambria" w:cs="Arial"/>
                <w:b/>
                <w:bCs/>
                <w:color w:val="0000FF"/>
                <w:lang w:val="en-US"/>
              </w:rPr>
              <w:t>PCT/IB2014/002849</w:t>
            </w:r>
          </w:p>
        </w:tc>
      </w:tr>
      <w:tr w:rsidR="00DE02E1" w:rsidRPr="00A373F5" w:rsidTr="00660ABB">
        <w:trPr>
          <w:tblCellSpacing w:w="15" w:type="dxa"/>
        </w:trPr>
        <w:tc>
          <w:tcPr>
            <w:tcW w:w="2659" w:type="dxa"/>
            <w:vAlign w:val="center"/>
            <w:hideMark/>
          </w:tcPr>
          <w:p w:rsidR="00DE02E1" w:rsidRPr="00A373F5" w:rsidRDefault="00DE02E1" w:rsidP="002908EA">
            <w:pPr>
              <w:rPr>
                <w:rFonts w:ascii="Cambria" w:hAnsi="Cambria" w:cs="Arial"/>
                <w:b/>
                <w:bCs/>
                <w:color w:val="7030A0"/>
                <w:lang w:val="en-US"/>
              </w:rPr>
            </w:pPr>
            <w:r w:rsidRPr="00A373F5">
              <w:rPr>
                <w:rFonts w:ascii="Cambria" w:hAnsi="Cambria" w:cs="Arial"/>
                <w:b/>
                <w:bCs/>
                <w:color w:val="7030A0"/>
                <w:lang w:val="en-US"/>
              </w:rPr>
              <w:t>Publication date</w:t>
            </w:r>
          </w:p>
        </w:tc>
        <w:tc>
          <w:tcPr>
            <w:tcW w:w="2583" w:type="dxa"/>
            <w:vAlign w:val="center"/>
            <w:hideMark/>
          </w:tcPr>
          <w:p w:rsidR="00DE02E1" w:rsidRPr="00A373F5" w:rsidRDefault="00DE02E1" w:rsidP="002908EA">
            <w:pPr>
              <w:rPr>
                <w:rFonts w:ascii="Cambria" w:hAnsi="Cambria" w:cs="Arial"/>
                <w:b/>
                <w:bCs/>
                <w:color w:val="0000FF"/>
                <w:lang w:val="en-US"/>
              </w:rPr>
            </w:pPr>
            <w:r w:rsidRPr="00A373F5">
              <w:rPr>
                <w:rFonts w:ascii="Cambria" w:hAnsi="Cambria" w:cs="Arial"/>
                <w:b/>
                <w:bCs/>
                <w:color w:val="0000FF"/>
                <w:lang w:val="en-US"/>
              </w:rPr>
              <w:t>Jun 23, 2016</w:t>
            </w:r>
          </w:p>
        </w:tc>
      </w:tr>
      <w:tr w:rsidR="00DE02E1" w:rsidRPr="00A373F5" w:rsidTr="00660ABB">
        <w:trPr>
          <w:tblCellSpacing w:w="15" w:type="dxa"/>
        </w:trPr>
        <w:tc>
          <w:tcPr>
            <w:tcW w:w="2659" w:type="dxa"/>
            <w:vAlign w:val="center"/>
            <w:hideMark/>
          </w:tcPr>
          <w:p w:rsidR="00DE02E1" w:rsidRPr="00A373F5" w:rsidRDefault="00DE02E1" w:rsidP="002908EA">
            <w:pPr>
              <w:rPr>
                <w:rFonts w:ascii="Cambria" w:hAnsi="Cambria" w:cs="Arial"/>
                <w:b/>
                <w:bCs/>
                <w:color w:val="7030A0"/>
                <w:lang w:val="en-US"/>
              </w:rPr>
            </w:pPr>
            <w:r w:rsidRPr="00A373F5">
              <w:rPr>
                <w:rFonts w:ascii="Cambria" w:hAnsi="Cambria" w:cs="Arial"/>
                <w:b/>
                <w:bCs/>
                <w:color w:val="7030A0"/>
                <w:lang w:val="en-US"/>
              </w:rPr>
              <w:t>Filing date</w:t>
            </w:r>
          </w:p>
        </w:tc>
        <w:tc>
          <w:tcPr>
            <w:tcW w:w="2583" w:type="dxa"/>
            <w:vAlign w:val="center"/>
            <w:hideMark/>
          </w:tcPr>
          <w:p w:rsidR="00DE02E1" w:rsidRPr="00A373F5" w:rsidRDefault="00DE02E1" w:rsidP="002908EA">
            <w:pPr>
              <w:rPr>
                <w:rFonts w:ascii="Cambria" w:hAnsi="Cambria" w:cs="Arial"/>
                <w:b/>
                <w:bCs/>
                <w:color w:val="0000FF"/>
                <w:lang w:val="en-US"/>
              </w:rPr>
            </w:pPr>
            <w:r w:rsidRPr="00A373F5">
              <w:rPr>
                <w:rFonts w:ascii="Cambria" w:hAnsi="Cambria" w:cs="Arial"/>
                <w:b/>
                <w:bCs/>
                <w:color w:val="0000FF"/>
                <w:lang w:val="en-US"/>
              </w:rPr>
              <w:t>Dec 19, 2014</w:t>
            </w:r>
          </w:p>
        </w:tc>
      </w:tr>
      <w:tr w:rsidR="00DE02E1" w:rsidRPr="00A373F5" w:rsidTr="00660ABB">
        <w:trPr>
          <w:tblCellSpacing w:w="15" w:type="dxa"/>
        </w:trPr>
        <w:tc>
          <w:tcPr>
            <w:tcW w:w="2659" w:type="dxa"/>
            <w:vAlign w:val="center"/>
            <w:hideMark/>
          </w:tcPr>
          <w:p w:rsidR="00DE02E1" w:rsidRPr="00A373F5" w:rsidRDefault="00DE02E1" w:rsidP="002908EA">
            <w:pPr>
              <w:rPr>
                <w:rFonts w:ascii="Cambria" w:hAnsi="Cambria" w:cs="Arial"/>
                <w:b/>
                <w:bCs/>
                <w:color w:val="7030A0"/>
                <w:lang w:val="en-US"/>
              </w:rPr>
            </w:pPr>
            <w:r w:rsidRPr="00A373F5">
              <w:rPr>
                <w:rFonts w:ascii="Cambria" w:hAnsi="Cambria" w:cs="Arial"/>
                <w:b/>
                <w:bCs/>
                <w:color w:val="7030A0"/>
                <w:lang w:val="en-US"/>
              </w:rPr>
              <w:t>Priority date</w:t>
            </w:r>
          </w:p>
        </w:tc>
        <w:tc>
          <w:tcPr>
            <w:tcW w:w="2583" w:type="dxa"/>
            <w:vAlign w:val="center"/>
            <w:hideMark/>
          </w:tcPr>
          <w:p w:rsidR="00DE02E1" w:rsidRPr="00A373F5" w:rsidRDefault="00DE02E1" w:rsidP="002908EA">
            <w:pPr>
              <w:rPr>
                <w:rFonts w:ascii="Cambria" w:hAnsi="Cambria" w:cs="Arial"/>
                <w:b/>
                <w:bCs/>
                <w:color w:val="0000FF"/>
                <w:lang w:val="en-US"/>
              </w:rPr>
            </w:pPr>
            <w:r w:rsidRPr="00A373F5">
              <w:rPr>
                <w:rFonts w:ascii="Cambria" w:hAnsi="Cambria" w:cs="Arial"/>
                <w:b/>
                <w:bCs/>
                <w:color w:val="0000FF"/>
                <w:lang w:val="en-US"/>
              </w:rPr>
              <w:t>Dec 19, 2014</w:t>
            </w:r>
          </w:p>
        </w:tc>
      </w:tr>
      <w:tr w:rsidR="00DE02E1" w:rsidRPr="00A373F5" w:rsidTr="00660ABB">
        <w:trPr>
          <w:tblCellSpacing w:w="15" w:type="dxa"/>
        </w:trPr>
        <w:tc>
          <w:tcPr>
            <w:tcW w:w="2659" w:type="dxa"/>
            <w:vAlign w:val="center"/>
            <w:hideMark/>
          </w:tcPr>
          <w:p w:rsidR="00DE02E1" w:rsidRPr="00A373F5" w:rsidRDefault="00DE02E1" w:rsidP="002908EA">
            <w:pPr>
              <w:rPr>
                <w:rFonts w:ascii="Cambria" w:hAnsi="Cambria" w:cs="Arial"/>
                <w:b/>
                <w:bCs/>
                <w:color w:val="7030A0"/>
                <w:lang w:val="en-US"/>
              </w:rPr>
            </w:pPr>
            <w:r w:rsidRPr="00A373F5">
              <w:rPr>
                <w:rFonts w:ascii="Cambria" w:hAnsi="Cambria" w:cs="Arial"/>
                <w:b/>
                <w:bCs/>
                <w:color w:val="7030A0"/>
                <w:lang w:val="en-US"/>
              </w:rPr>
              <w:t>Also published as</w:t>
            </w:r>
          </w:p>
        </w:tc>
        <w:tc>
          <w:tcPr>
            <w:tcW w:w="2583" w:type="dxa"/>
            <w:vAlign w:val="center"/>
            <w:hideMark/>
          </w:tcPr>
          <w:p w:rsidR="00DE02E1" w:rsidRPr="00A373F5" w:rsidRDefault="00A9458A" w:rsidP="002908EA">
            <w:pPr>
              <w:rPr>
                <w:rFonts w:ascii="Cambria" w:hAnsi="Cambria" w:cs="Arial"/>
                <w:b/>
                <w:bCs/>
                <w:color w:val="0000FF"/>
                <w:lang w:val="en-US"/>
              </w:rPr>
            </w:pPr>
            <w:hyperlink r:id="rId29" w:history="1">
              <w:r w:rsidR="00DE02E1" w:rsidRPr="00A373F5">
                <w:rPr>
                  <w:rStyle w:val="Hyperlink"/>
                  <w:rFonts w:ascii="Cambria" w:hAnsi="Cambria" w:cs="Arial"/>
                  <w:b/>
                  <w:bCs/>
                  <w:u w:val="none"/>
                  <w:lang w:val="en-US"/>
                </w:rPr>
                <w:t>US20160175377</w:t>
              </w:r>
            </w:hyperlink>
          </w:p>
        </w:tc>
      </w:tr>
    </w:tbl>
    <w:p w:rsidR="00660ABB" w:rsidRPr="00A373F5" w:rsidRDefault="00660ABB" w:rsidP="002908EA">
      <w:pPr>
        <w:spacing w:after="240"/>
        <w:rPr>
          <w:rFonts w:ascii="Cambria" w:hAnsi="Cambria" w:cs="Arial"/>
          <w:b/>
          <w:color w:val="C00000"/>
          <w:sz w:val="32"/>
          <w:szCs w:val="32"/>
          <w:lang w:val="en-US"/>
        </w:rPr>
      </w:pPr>
    </w:p>
    <w:p w:rsidR="00DE02E1" w:rsidRPr="00A373F5" w:rsidRDefault="00A9458A" w:rsidP="002908EA">
      <w:pPr>
        <w:spacing w:after="240"/>
        <w:rPr>
          <w:rFonts w:ascii="Cambria" w:hAnsi="Cambria" w:cs="Arial"/>
          <w:b/>
          <w:bCs/>
          <w:color w:val="C00000"/>
          <w:lang w:val="en-US"/>
        </w:rPr>
      </w:pPr>
      <w:hyperlink r:id="rId30" w:history="1">
        <w:r w:rsidR="00DE02E1" w:rsidRPr="00A373F5">
          <w:rPr>
            <w:rStyle w:val="Hyperlink"/>
            <w:rFonts w:ascii="Cambria" w:hAnsi="Cambria" w:cs="Arial"/>
            <w:b/>
            <w:lang w:val="en-US"/>
          </w:rPr>
          <w:t>https://google.com/patents/WO2016097779A1?cl=en</w:t>
        </w:r>
      </w:hyperlink>
    </w:p>
    <w:p w:rsidR="00660ABB" w:rsidRPr="00A373F5" w:rsidRDefault="00A9458A" w:rsidP="002908EA">
      <w:pPr>
        <w:spacing w:after="240"/>
        <w:rPr>
          <w:rFonts w:ascii="Cambria" w:hAnsi="Cambria" w:cs="Arial"/>
          <w:b/>
          <w:bCs/>
          <w:color w:val="C00000"/>
          <w:lang w:val="en-US"/>
        </w:rPr>
      </w:pPr>
      <w:hyperlink r:id="rId31" w:history="1">
        <w:r w:rsidR="00660ABB" w:rsidRPr="00A373F5">
          <w:rPr>
            <w:rStyle w:val="Hyperlink"/>
            <w:rFonts w:ascii="Cambria" w:hAnsi="Cambria" w:cs="Arial"/>
            <w:b/>
            <w:bCs/>
            <w:lang w:val="en-US"/>
          </w:rPr>
          <w:t>https://patentscope.wipo.int/search/en/detail.jsf?docId=WO2016097779</w:t>
        </w:r>
      </w:hyperlink>
    </w:p>
    <w:p w:rsidR="00660ABB" w:rsidRPr="00A373F5" w:rsidRDefault="00660ABB" w:rsidP="002908EA">
      <w:pPr>
        <w:spacing w:after="240"/>
        <w:rPr>
          <w:rFonts w:ascii="Cambria" w:hAnsi="Cambria" w:cs="Arial"/>
          <w:b/>
          <w:bCs/>
          <w:color w:val="C00000"/>
          <w:sz w:val="36"/>
          <w:szCs w:val="36"/>
          <w:lang w:val="en-US"/>
        </w:rPr>
      </w:pPr>
    </w:p>
    <w:p w:rsidR="00DE02E1" w:rsidRPr="00A373F5" w:rsidRDefault="00660ABB" w:rsidP="002908EA">
      <w:pPr>
        <w:spacing w:after="240"/>
        <w:rPr>
          <w:rFonts w:ascii="Cambria" w:hAnsi="Cambria" w:cs="Arial"/>
          <w:b/>
          <w:color w:val="C00000"/>
          <w:sz w:val="32"/>
          <w:szCs w:val="32"/>
          <w:rtl/>
          <w:lang w:val="en-US"/>
        </w:rPr>
      </w:pPr>
      <w:r w:rsidRPr="00A373F5">
        <w:rPr>
          <w:rFonts w:ascii="Cambria" w:hAnsi="Cambria" w:cs="Arial"/>
          <w:b/>
          <w:bCs/>
          <w:color w:val="C00000"/>
          <w:sz w:val="28"/>
          <w:szCs w:val="28"/>
          <w:lang w:val="en-US"/>
        </w:rPr>
        <w:t>2</w:t>
      </w:r>
      <w:r w:rsidR="00DE02E1" w:rsidRPr="00A373F5">
        <w:rPr>
          <w:rFonts w:ascii="Cambria" w:hAnsi="Cambria" w:cs="Arial"/>
          <w:b/>
          <w:bCs/>
          <w:color w:val="C00000"/>
          <w:sz w:val="28"/>
          <w:szCs w:val="28"/>
          <w:lang w:val="en-US"/>
        </w:rPr>
        <w:t xml:space="preserve">-Assiri A., Elbanna K., and </w:t>
      </w:r>
      <w:r w:rsidR="00DE02E1" w:rsidRPr="00A373F5">
        <w:rPr>
          <w:rFonts w:ascii="Cambria" w:hAnsi="Cambria" w:cs="Arial"/>
          <w:b/>
          <w:color w:val="C00000"/>
          <w:sz w:val="28"/>
          <w:szCs w:val="28"/>
          <w:lang w:val="en-US"/>
        </w:rPr>
        <w:t>Ramadan M.F.</w:t>
      </w:r>
      <w:r w:rsidR="00DE02E1" w:rsidRPr="00A373F5">
        <w:rPr>
          <w:rFonts w:ascii="Cambria" w:hAnsi="Cambria" w:cs="Arial"/>
          <w:b/>
          <w:bCs/>
          <w:color w:val="C00000"/>
          <w:sz w:val="28"/>
          <w:szCs w:val="28"/>
          <w:lang w:val="en-US"/>
        </w:rPr>
        <w:t xml:space="preserve"> </w:t>
      </w:r>
    </w:p>
    <w:p w:rsidR="00DE02E1" w:rsidRPr="00A373F5" w:rsidRDefault="00DE02E1" w:rsidP="002908EA">
      <w:pPr>
        <w:spacing w:after="240"/>
        <w:jc w:val="both"/>
        <w:rPr>
          <w:rFonts w:ascii="Cambria" w:hAnsi="Cambria" w:cs="Arial"/>
          <w:b/>
          <w:rtl/>
          <w:lang w:val="en-US"/>
        </w:rPr>
      </w:pPr>
      <w:r w:rsidRPr="00A373F5">
        <w:rPr>
          <w:rFonts w:ascii="Cambria" w:hAnsi="Cambria" w:cs="Arial"/>
          <w:b/>
          <w:bCs/>
          <w:lang w:val="en-US"/>
        </w:rPr>
        <w:t>Cold-pressed oregano (</w:t>
      </w:r>
      <w:r w:rsidRPr="00A373F5">
        <w:rPr>
          <w:rFonts w:ascii="Cambria" w:hAnsi="Cambria" w:cs="Arial"/>
          <w:b/>
          <w:bCs/>
          <w:i/>
          <w:iCs/>
          <w:lang w:val="en-US"/>
        </w:rPr>
        <w:t>Origanum vulgare</w:t>
      </w:r>
      <w:r w:rsidRPr="00A373F5">
        <w:rPr>
          <w:rFonts w:ascii="Cambria" w:hAnsi="Cambria" w:cs="Arial"/>
          <w:b/>
          <w:bCs/>
          <w:lang w:val="en-US"/>
        </w:rPr>
        <w:t xml:space="preserve">) oil as a long-lasting </w:t>
      </w:r>
      <w:r w:rsidRPr="002805B7">
        <w:rPr>
          <w:rFonts w:ascii="Cambria" w:hAnsi="Cambria" w:cs="Arial"/>
          <w:b/>
          <w:bCs/>
          <w:noProof/>
          <w:lang w:val="en-US"/>
        </w:rPr>
        <w:t>antidermatophytic</w:t>
      </w:r>
      <w:r w:rsidRPr="00A373F5">
        <w:rPr>
          <w:rFonts w:ascii="Cambria" w:hAnsi="Cambria" w:cs="Arial"/>
          <w:b/>
          <w:bCs/>
          <w:lang w:val="en-US"/>
        </w:rPr>
        <w:t xml:space="preserve"> drug</w:t>
      </w:r>
    </w:p>
    <w:p w:rsidR="00DE02E1" w:rsidRPr="00A373F5" w:rsidRDefault="00DE02E1" w:rsidP="002908EA">
      <w:pPr>
        <w:spacing w:after="240"/>
        <w:rPr>
          <w:rFonts w:ascii="Cambria" w:hAnsi="Cambria" w:cs="Arial"/>
          <w:b/>
          <w:color w:val="0000FF"/>
          <w:rtl/>
          <w:lang w:val="en-US"/>
        </w:rPr>
      </w:pPr>
      <w:r w:rsidRPr="00A373F5">
        <w:rPr>
          <w:rFonts w:ascii="Cambria" w:hAnsi="Cambria" w:cs="Arial"/>
          <w:b/>
          <w:bCs/>
          <w:color w:val="0000FF"/>
          <w:lang w:val="en-US"/>
        </w:rPr>
        <w:t>-</w:t>
      </w:r>
      <w:r w:rsidRPr="002805B7">
        <w:rPr>
          <w:rFonts w:ascii="Cambria" w:hAnsi="Cambria" w:cs="Arial"/>
          <w:b/>
          <w:bCs/>
          <w:noProof/>
          <w:color w:val="0000FF"/>
          <w:lang w:val="en-US"/>
        </w:rPr>
        <w:t>Under filling</w:t>
      </w:r>
      <w:r w:rsidRPr="00A373F5">
        <w:rPr>
          <w:rFonts w:ascii="Cambria" w:hAnsi="Cambria" w:cs="Arial"/>
          <w:b/>
          <w:color w:val="0000FF"/>
          <w:rtl/>
          <w:lang w:val="en-US"/>
        </w:rPr>
        <w:t xml:space="preserve"> </w:t>
      </w:r>
    </w:p>
    <w:p w:rsidR="00660ABB" w:rsidRPr="00A373F5" w:rsidRDefault="00660ABB" w:rsidP="002908EA">
      <w:pPr>
        <w:spacing w:after="240"/>
        <w:jc w:val="center"/>
        <w:rPr>
          <w:rFonts w:ascii="Cambria" w:hAnsi="Cambria" w:cs="Arial"/>
          <w:b/>
          <w:color w:val="C00000"/>
          <w:sz w:val="36"/>
          <w:szCs w:val="36"/>
          <w:lang w:val="en-US"/>
        </w:rPr>
      </w:pPr>
    </w:p>
    <w:p w:rsidR="00660ABB" w:rsidRPr="00A373F5" w:rsidRDefault="00660ABB" w:rsidP="002908EA">
      <w:pPr>
        <w:spacing w:after="240"/>
        <w:jc w:val="center"/>
        <w:rPr>
          <w:rFonts w:ascii="Cambria" w:hAnsi="Cambria" w:cs="Arial"/>
          <w:b/>
          <w:color w:val="C00000"/>
          <w:sz w:val="36"/>
          <w:szCs w:val="36"/>
          <w:lang w:val="en-US"/>
        </w:rPr>
      </w:pPr>
    </w:p>
    <w:p w:rsidR="00660ABB" w:rsidRPr="00A373F5" w:rsidRDefault="00660ABB" w:rsidP="002908EA">
      <w:pPr>
        <w:spacing w:after="240"/>
        <w:jc w:val="center"/>
        <w:rPr>
          <w:rFonts w:ascii="Cambria" w:hAnsi="Cambria" w:cs="Arial"/>
          <w:b/>
          <w:color w:val="C00000"/>
          <w:sz w:val="36"/>
          <w:szCs w:val="36"/>
          <w:lang w:val="en-US"/>
        </w:rPr>
      </w:pPr>
    </w:p>
    <w:p w:rsidR="00660ABB" w:rsidRPr="00A373F5" w:rsidRDefault="00660ABB" w:rsidP="002908EA">
      <w:pPr>
        <w:spacing w:after="240"/>
        <w:jc w:val="center"/>
        <w:rPr>
          <w:rFonts w:ascii="Cambria" w:hAnsi="Cambria" w:cs="Arial"/>
          <w:b/>
          <w:color w:val="C00000"/>
          <w:sz w:val="36"/>
          <w:szCs w:val="36"/>
          <w:lang w:val="en-US"/>
        </w:rPr>
      </w:pPr>
    </w:p>
    <w:p w:rsidR="00660ABB" w:rsidRPr="00A373F5" w:rsidRDefault="00660ABB" w:rsidP="002908EA">
      <w:pPr>
        <w:spacing w:after="240"/>
        <w:jc w:val="center"/>
        <w:rPr>
          <w:rFonts w:ascii="Cambria" w:hAnsi="Cambria" w:cs="Arial"/>
          <w:b/>
          <w:color w:val="C00000"/>
          <w:sz w:val="36"/>
          <w:szCs w:val="36"/>
          <w:lang w:val="en-US"/>
        </w:rPr>
      </w:pPr>
    </w:p>
    <w:p w:rsidR="00660ABB" w:rsidRPr="00A373F5" w:rsidRDefault="00660ABB" w:rsidP="002908EA">
      <w:pPr>
        <w:spacing w:after="240"/>
        <w:jc w:val="center"/>
        <w:rPr>
          <w:rFonts w:ascii="Cambria" w:hAnsi="Cambria" w:cs="Arial"/>
          <w:b/>
          <w:color w:val="C00000"/>
          <w:sz w:val="36"/>
          <w:szCs w:val="36"/>
          <w:lang w:val="en-US"/>
        </w:rPr>
      </w:pPr>
    </w:p>
    <w:p w:rsidR="009C3E5E" w:rsidRPr="00A373F5" w:rsidRDefault="009C3E5E" w:rsidP="002908EA">
      <w:pPr>
        <w:spacing w:after="240"/>
        <w:jc w:val="center"/>
        <w:rPr>
          <w:rFonts w:ascii="Cambria" w:hAnsi="Cambria" w:cs="Arial"/>
          <w:b/>
          <w:color w:val="C00000"/>
          <w:sz w:val="32"/>
          <w:szCs w:val="32"/>
          <w:lang w:val="en-US"/>
        </w:rPr>
      </w:pPr>
    </w:p>
    <w:p w:rsidR="009C3E5E" w:rsidRPr="00A373F5" w:rsidRDefault="009C3E5E" w:rsidP="002908EA">
      <w:pPr>
        <w:spacing w:after="240"/>
        <w:jc w:val="center"/>
        <w:rPr>
          <w:rFonts w:ascii="Cambria" w:hAnsi="Cambria" w:cs="Arial"/>
          <w:b/>
          <w:color w:val="C00000"/>
          <w:sz w:val="32"/>
          <w:szCs w:val="32"/>
          <w:lang w:val="en-US"/>
        </w:rPr>
      </w:pPr>
    </w:p>
    <w:p w:rsidR="00BD0BFC" w:rsidRPr="00A373F5" w:rsidRDefault="00BD0BFC" w:rsidP="002908EA">
      <w:pPr>
        <w:spacing w:after="240"/>
        <w:jc w:val="center"/>
        <w:rPr>
          <w:rFonts w:ascii="Cambria" w:hAnsi="Cambria" w:cs="Arial"/>
          <w:b/>
          <w:color w:val="C00000"/>
          <w:sz w:val="32"/>
          <w:szCs w:val="32"/>
          <w:lang w:val="en-US"/>
        </w:rPr>
      </w:pPr>
      <w:bookmarkStart w:id="0" w:name="_GoBack"/>
      <w:bookmarkEnd w:id="0"/>
    </w:p>
    <w:sectPr w:rsidR="00BD0BFC" w:rsidRPr="00A373F5" w:rsidSect="00921808">
      <w:headerReference w:type="default" r:id="rId32"/>
      <w:pgSz w:w="11906" w:h="16838" w:code="9"/>
      <w:pgMar w:top="1361" w:right="1304" w:bottom="1361" w:left="130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8A" w:rsidRDefault="00A9458A">
      <w:r>
        <w:separator/>
      </w:r>
    </w:p>
  </w:endnote>
  <w:endnote w:type="continuationSeparator" w:id="0">
    <w:p w:rsidR="00A9458A" w:rsidRDefault="00A9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EHN C+ Caslon 540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B2"/>
    <w:family w:val="auto"/>
    <w:notTrueType/>
    <w:pitch w:val="default"/>
    <w:sig w:usb0="00002001" w:usb1="00000000" w:usb2="00000000" w:usb3="00000000" w:csb0="00000040" w:csb1="00000000"/>
  </w:font>
  <w:font w:name="Corbel">
    <w:panose1 w:val="020B0503020204020204"/>
    <w:charset w:val="00"/>
    <w:family w:val="swiss"/>
    <w:pitch w:val="variable"/>
    <w:sig w:usb0="A00002EF" w:usb1="4000A44B" w:usb2="00000000" w:usb3="00000000" w:csb0="0000019F" w:csb1="00000000"/>
  </w:font>
  <w:font w:name="Calibri,BoldItalic">
    <w:altName w:val="Calibri"/>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8A" w:rsidRDefault="00A9458A">
      <w:r>
        <w:separator/>
      </w:r>
    </w:p>
  </w:footnote>
  <w:footnote w:type="continuationSeparator" w:id="0">
    <w:p w:rsidR="00A9458A" w:rsidRDefault="00A9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A3" w:rsidRPr="00B53218" w:rsidRDefault="00C360A3" w:rsidP="0004101D">
    <w:pPr>
      <w:pStyle w:val="Header"/>
      <w:rPr>
        <w:rFonts w:ascii="Arial Narrow" w:hAnsi="Arial Narrow"/>
        <w:b/>
        <w:i/>
        <w:sz w:val="20"/>
        <w:szCs w:val="20"/>
        <w:lang w:val="en-US"/>
      </w:rPr>
    </w:pPr>
    <w:r w:rsidRPr="00B53218">
      <w:rPr>
        <w:rFonts w:ascii="Arial Narrow" w:hAnsi="Arial Narrow"/>
        <w:b/>
        <w:i/>
        <w:sz w:val="20"/>
        <w:szCs w:val="20"/>
        <w:lang w:val="en-US"/>
      </w:rPr>
      <w:t>Prof. Dr. Mohamed Fawzy Ramadan Hassanien</w:t>
    </w:r>
  </w:p>
  <w:p w:rsidR="00C360A3" w:rsidRPr="00B53218" w:rsidRDefault="00C360A3" w:rsidP="0004101D">
    <w:pPr>
      <w:pStyle w:val="Header"/>
      <w:rPr>
        <w:rFonts w:ascii="Arial Narrow" w:hAnsi="Arial Narrow"/>
        <w:b/>
        <w:sz w:val="20"/>
        <w:szCs w:val="20"/>
        <w:lang w:val="en-US"/>
      </w:rPr>
    </w:pPr>
    <w:r w:rsidRPr="00B53218">
      <w:rPr>
        <w:rFonts w:ascii="Arial Narrow" w:hAnsi="Arial Narrow"/>
        <w:b/>
        <w:sz w:val="20"/>
        <w:szCs w:val="20"/>
        <w:lang w:val="en-US"/>
      </w:rPr>
      <w:t>Curriculum Vitae</w:t>
    </w:r>
  </w:p>
  <w:p w:rsidR="00C360A3" w:rsidRPr="00FA4D9B" w:rsidRDefault="00C360A3">
    <w:pPr>
      <w:pStyle w:val="Header"/>
      <w:jc w:val="right"/>
      <w:rPr>
        <w:rFonts w:ascii="Arial Narrow" w:hAnsi="Arial Narrow"/>
        <w:b/>
        <w:bCs/>
        <w:lang w:val="en-US"/>
      </w:rPr>
    </w:pPr>
    <w:r w:rsidRPr="00FA4D9B">
      <w:rPr>
        <w:rStyle w:val="PageNumber"/>
        <w:rFonts w:ascii="Arial Narrow" w:hAnsi="Arial Narrow"/>
        <w:b/>
        <w:bCs/>
      </w:rPr>
      <w:fldChar w:fldCharType="begin"/>
    </w:r>
    <w:r w:rsidRPr="00FA4D9B">
      <w:rPr>
        <w:rStyle w:val="PageNumber"/>
        <w:rFonts w:ascii="Arial Narrow" w:hAnsi="Arial Narrow"/>
        <w:b/>
        <w:bCs/>
      </w:rPr>
      <w:instrText xml:space="preserve"> PAGE </w:instrText>
    </w:r>
    <w:r w:rsidRPr="00FA4D9B">
      <w:rPr>
        <w:rStyle w:val="PageNumber"/>
        <w:rFonts w:ascii="Arial Narrow" w:hAnsi="Arial Narrow"/>
        <w:b/>
        <w:bCs/>
      </w:rPr>
      <w:fldChar w:fldCharType="separate"/>
    </w:r>
    <w:r w:rsidR="00827D64">
      <w:rPr>
        <w:rStyle w:val="PageNumber"/>
        <w:rFonts w:ascii="Arial Narrow" w:hAnsi="Arial Narrow"/>
        <w:b/>
        <w:bCs/>
        <w:noProof/>
      </w:rPr>
      <w:t>5</w:t>
    </w:r>
    <w:r w:rsidRPr="00FA4D9B">
      <w:rPr>
        <w:rStyle w:val="PageNumber"/>
        <w:rFonts w:ascii="Arial Narrow" w:hAnsi="Arial Narrow"/>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04C"/>
    <w:multiLevelType w:val="hybridMultilevel"/>
    <w:tmpl w:val="7D3C0A42"/>
    <w:lvl w:ilvl="0" w:tplc="EBA0D8A6">
      <w:numFmt w:val="bullet"/>
      <w:lvlText w:val="-"/>
      <w:lvlJc w:val="left"/>
      <w:pPr>
        <w:tabs>
          <w:tab w:val="num" w:pos="720"/>
        </w:tabs>
        <w:ind w:left="720" w:hanging="360"/>
      </w:pPr>
      <w:rPr>
        <w:rFonts w:ascii="Times New Roman" w:eastAsia="Times New Roman" w:hAnsi="Times New Roman" w:cs="Times New Roman" w:hint="default"/>
      </w:rPr>
    </w:lvl>
    <w:lvl w:ilvl="1" w:tplc="E7FE8358" w:tentative="1">
      <w:start w:val="1"/>
      <w:numFmt w:val="bullet"/>
      <w:lvlText w:val="o"/>
      <w:lvlJc w:val="left"/>
      <w:pPr>
        <w:tabs>
          <w:tab w:val="num" w:pos="1440"/>
        </w:tabs>
        <w:ind w:left="1440" w:hanging="360"/>
      </w:pPr>
      <w:rPr>
        <w:rFonts w:ascii="Courier New" w:hAnsi="Courier New" w:hint="default"/>
      </w:rPr>
    </w:lvl>
    <w:lvl w:ilvl="2" w:tplc="5F54B044" w:tentative="1">
      <w:start w:val="1"/>
      <w:numFmt w:val="bullet"/>
      <w:lvlText w:val=""/>
      <w:lvlJc w:val="left"/>
      <w:pPr>
        <w:tabs>
          <w:tab w:val="num" w:pos="2160"/>
        </w:tabs>
        <w:ind w:left="2160" w:hanging="360"/>
      </w:pPr>
      <w:rPr>
        <w:rFonts w:ascii="Wingdings" w:hAnsi="Wingdings" w:hint="default"/>
      </w:rPr>
    </w:lvl>
    <w:lvl w:ilvl="3" w:tplc="AAD8CE2E" w:tentative="1">
      <w:start w:val="1"/>
      <w:numFmt w:val="bullet"/>
      <w:lvlText w:val=""/>
      <w:lvlJc w:val="left"/>
      <w:pPr>
        <w:tabs>
          <w:tab w:val="num" w:pos="2880"/>
        </w:tabs>
        <w:ind w:left="2880" w:hanging="360"/>
      </w:pPr>
      <w:rPr>
        <w:rFonts w:ascii="Symbol" w:hAnsi="Symbol" w:hint="default"/>
      </w:rPr>
    </w:lvl>
    <w:lvl w:ilvl="4" w:tplc="6EAAD922" w:tentative="1">
      <w:start w:val="1"/>
      <w:numFmt w:val="bullet"/>
      <w:lvlText w:val="o"/>
      <w:lvlJc w:val="left"/>
      <w:pPr>
        <w:tabs>
          <w:tab w:val="num" w:pos="3600"/>
        </w:tabs>
        <w:ind w:left="3600" w:hanging="360"/>
      </w:pPr>
      <w:rPr>
        <w:rFonts w:ascii="Courier New" w:hAnsi="Courier New" w:hint="default"/>
      </w:rPr>
    </w:lvl>
    <w:lvl w:ilvl="5" w:tplc="8EEA3282" w:tentative="1">
      <w:start w:val="1"/>
      <w:numFmt w:val="bullet"/>
      <w:lvlText w:val=""/>
      <w:lvlJc w:val="left"/>
      <w:pPr>
        <w:tabs>
          <w:tab w:val="num" w:pos="4320"/>
        </w:tabs>
        <w:ind w:left="4320" w:hanging="360"/>
      </w:pPr>
      <w:rPr>
        <w:rFonts w:ascii="Wingdings" w:hAnsi="Wingdings" w:hint="default"/>
      </w:rPr>
    </w:lvl>
    <w:lvl w:ilvl="6" w:tplc="F8348134" w:tentative="1">
      <w:start w:val="1"/>
      <w:numFmt w:val="bullet"/>
      <w:lvlText w:val=""/>
      <w:lvlJc w:val="left"/>
      <w:pPr>
        <w:tabs>
          <w:tab w:val="num" w:pos="5040"/>
        </w:tabs>
        <w:ind w:left="5040" w:hanging="360"/>
      </w:pPr>
      <w:rPr>
        <w:rFonts w:ascii="Symbol" w:hAnsi="Symbol" w:hint="default"/>
      </w:rPr>
    </w:lvl>
    <w:lvl w:ilvl="7" w:tplc="20560B5E" w:tentative="1">
      <w:start w:val="1"/>
      <w:numFmt w:val="bullet"/>
      <w:lvlText w:val="o"/>
      <w:lvlJc w:val="left"/>
      <w:pPr>
        <w:tabs>
          <w:tab w:val="num" w:pos="5760"/>
        </w:tabs>
        <w:ind w:left="5760" w:hanging="360"/>
      </w:pPr>
      <w:rPr>
        <w:rFonts w:ascii="Courier New" w:hAnsi="Courier New" w:hint="default"/>
      </w:rPr>
    </w:lvl>
    <w:lvl w:ilvl="8" w:tplc="541A04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30AF4"/>
    <w:multiLevelType w:val="multilevel"/>
    <w:tmpl w:val="79ECBC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AD75060"/>
    <w:multiLevelType w:val="hybridMultilevel"/>
    <w:tmpl w:val="3BDA6E90"/>
    <w:lvl w:ilvl="0" w:tplc="491657A2">
      <w:numFmt w:val="bullet"/>
      <w:lvlText w:val="•"/>
      <w:lvlJc w:val="left"/>
      <w:pPr>
        <w:ind w:left="7307" w:hanging="360"/>
      </w:pPr>
      <w:rPr>
        <w:rFonts w:ascii="Calibri" w:eastAsia="Times New Roman" w:hAnsi="Calibri" w:cs="ADEHN C+ Caslon 540 B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DD3824"/>
    <w:multiLevelType w:val="multilevel"/>
    <w:tmpl w:val="5B146C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53C2A94"/>
    <w:multiLevelType w:val="hybridMultilevel"/>
    <w:tmpl w:val="386CF186"/>
    <w:lvl w:ilvl="0" w:tplc="15BAF47E">
      <w:start w:val="1"/>
      <w:numFmt w:val="lowerLetter"/>
      <w:lvlText w:val="%1."/>
      <w:lvlJc w:val="left"/>
      <w:pPr>
        <w:tabs>
          <w:tab w:val="num" w:pos="720"/>
        </w:tabs>
        <w:ind w:left="720" w:hanging="360"/>
      </w:pPr>
    </w:lvl>
    <w:lvl w:ilvl="1" w:tplc="1E5E732A" w:tentative="1">
      <w:start w:val="1"/>
      <w:numFmt w:val="lowerLetter"/>
      <w:lvlText w:val="%2."/>
      <w:lvlJc w:val="left"/>
      <w:pPr>
        <w:tabs>
          <w:tab w:val="num" w:pos="1440"/>
        </w:tabs>
        <w:ind w:left="1440" w:hanging="360"/>
      </w:pPr>
    </w:lvl>
    <w:lvl w:ilvl="2" w:tplc="B41C10D8" w:tentative="1">
      <w:start w:val="1"/>
      <w:numFmt w:val="lowerLetter"/>
      <w:lvlText w:val="%3."/>
      <w:lvlJc w:val="left"/>
      <w:pPr>
        <w:tabs>
          <w:tab w:val="num" w:pos="2160"/>
        </w:tabs>
        <w:ind w:left="2160" w:hanging="360"/>
      </w:pPr>
    </w:lvl>
    <w:lvl w:ilvl="3" w:tplc="9F7A8C5A" w:tentative="1">
      <w:start w:val="1"/>
      <w:numFmt w:val="lowerLetter"/>
      <w:lvlText w:val="%4."/>
      <w:lvlJc w:val="left"/>
      <w:pPr>
        <w:tabs>
          <w:tab w:val="num" w:pos="2880"/>
        </w:tabs>
        <w:ind w:left="2880" w:hanging="360"/>
      </w:pPr>
    </w:lvl>
    <w:lvl w:ilvl="4" w:tplc="F25444C0" w:tentative="1">
      <w:start w:val="1"/>
      <w:numFmt w:val="lowerLetter"/>
      <w:lvlText w:val="%5."/>
      <w:lvlJc w:val="left"/>
      <w:pPr>
        <w:tabs>
          <w:tab w:val="num" w:pos="3600"/>
        </w:tabs>
        <w:ind w:left="3600" w:hanging="360"/>
      </w:pPr>
    </w:lvl>
    <w:lvl w:ilvl="5" w:tplc="CB7A9A28" w:tentative="1">
      <w:start w:val="1"/>
      <w:numFmt w:val="lowerLetter"/>
      <w:lvlText w:val="%6."/>
      <w:lvlJc w:val="left"/>
      <w:pPr>
        <w:tabs>
          <w:tab w:val="num" w:pos="4320"/>
        </w:tabs>
        <w:ind w:left="4320" w:hanging="360"/>
      </w:pPr>
    </w:lvl>
    <w:lvl w:ilvl="6" w:tplc="7F685C4E" w:tentative="1">
      <w:start w:val="1"/>
      <w:numFmt w:val="lowerLetter"/>
      <w:lvlText w:val="%7."/>
      <w:lvlJc w:val="left"/>
      <w:pPr>
        <w:tabs>
          <w:tab w:val="num" w:pos="5040"/>
        </w:tabs>
        <w:ind w:left="5040" w:hanging="360"/>
      </w:pPr>
    </w:lvl>
    <w:lvl w:ilvl="7" w:tplc="ABEC20E0" w:tentative="1">
      <w:start w:val="1"/>
      <w:numFmt w:val="lowerLetter"/>
      <w:lvlText w:val="%8."/>
      <w:lvlJc w:val="left"/>
      <w:pPr>
        <w:tabs>
          <w:tab w:val="num" w:pos="5760"/>
        </w:tabs>
        <w:ind w:left="5760" w:hanging="360"/>
      </w:pPr>
    </w:lvl>
    <w:lvl w:ilvl="8" w:tplc="A7B0AC62" w:tentative="1">
      <w:start w:val="1"/>
      <w:numFmt w:val="lowerLetter"/>
      <w:lvlText w:val="%9."/>
      <w:lvlJc w:val="left"/>
      <w:pPr>
        <w:tabs>
          <w:tab w:val="num" w:pos="6480"/>
        </w:tabs>
        <w:ind w:left="6480" w:hanging="360"/>
      </w:pPr>
    </w:lvl>
  </w:abstractNum>
  <w:abstractNum w:abstractNumId="5" w15:restartNumberingAfterBreak="0">
    <w:nsid w:val="2E3E4C15"/>
    <w:multiLevelType w:val="multilevel"/>
    <w:tmpl w:val="FBF6A510"/>
    <w:lvl w:ilvl="0">
      <w:start w:val="1"/>
      <w:numFmt w:val="decimal"/>
      <w:lvlText w:val="%1."/>
      <w:lvlJc w:val="left"/>
      <w:pPr>
        <w:tabs>
          <w:tab w:val="num" w:pos="720"/>
        </w:tabs>
        <w:ind w:left="720" w:right="720" w:hanging="360"/>
      </w:pPr>
    </w:lvl>
    <w:lvl w:ilvl="1">
      <w:start w:val="1"/>
      <w:numFmt w:val="decimal"/>
      <w:lvlText w:val="%1.%2"/>
      <w:lvlJc w:val="left"/>
      <w:pPr>
        <w:tabs>
          <w:tab w:val="num" w:pos="792"/>
        </w:tabs>
        <w:ind w:left="792" w:right="792" w:hanging="792"/>
      </w:pPr>
      <w:rPr>
        <w:rFonts w:ascii="Arial" w:hAnsi="Arial" w:hint="default"/>
        <w:caps w:val="0"/>
        <w:sz w:val="24"/>
      </w:rPr>
    </w:lvl>
    <w:lvl w:ilvl="2">
      <w:start w:val="1"/>
      <w:numFmt w:val="decimal"/>
      <w:lvlText w:val="%1.%2.%3"/>
      <w:lvlJc w:val="left"/>
      <w:pPr>
        <w:tabs>
          <w:tab w:val="num" w:pos="794"/>
        </w:tabs>
        <w:ind w:left="794" w:right="794" w:hanging="794"/>
      </w:pPr>
      <w:rPr>
        <w:rFonts w:ascii="Arial" w:hAnsi="Arial" w:hint="default"/>
      </w:rPr>
    </w:lvl>
    <w:lvl w:ilvl="3">
      <w:start w:val="1"/>
      <w:numFmt w:val="decimal"/>
      <w:lvlText w:val="%1.%2.%3.%4"/>
      <w:lvlJc w:val="left"/>
      <w:pPr>
        <w:tabs>
          <w:tab w:val="num" w:pos="1080"/>
        </w:tabs>
        <w:ind w:left="794" w:right="794" w:hanging="794"/>
      </w:pPr>
      <w:rPr>
        <w:rFonts w:ascii="Arial" w:hAnsi="Arial" w:hint="default"/>
      </w:rPr>
    </w:lvl>
    <w:lvl w:ilvl="4">
      <w:start w:val="1"/>
      <w:numFmt w:val="decimal"/>
      <w:lvlText w:val="%1.%2.%3.%4.%5"/>
      <w:lvlJc w:val="left"/>
      <w:pPr>
        <w:tabs>
          <w:tab w:val="num" w:pos="1080"/>
        </w:tabs>
        <w:ind w:left="794" w:right="794" w:hanging="794"/>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4320"/>
        </w:tabs>
        <w:ind w:left="3744" w:right="3744" w:hanging="1224"/>
      </w:pPr>
    </w:lvl>
    <w:lvl w:ilvl="8">
      <w:start w:val="1"/>
      <w:numFmt w:val="decimal"/>
      <w:lvlText w:val="%1.%2.%3.%4.%5.%6.%7.%8.%9."/>
      <w:lvlJc w:val="left"/>
      <w:pPr>
        <w:tabs>
          <w:tab w:val="num" w:pos="4680"/>
        </w:tabs>
        <w:ind w:left="4320" w:right="4320" w:hanging="1440"/>
      </w:pPr>
    </w:lvl>
  </w:abstractNum>
  <w:abstractNum w:abstractNumId="6" w15:restartNumberingAfterBreak="0">
    <w:nsid w:val="321101C7"/>
    <w:multiLevelType w:val="hybridMultilevel"/>
    <w:tmpl w:val="DF52027A"/>
    <w:lvl w:ilvl="0" w:tplc="0B6223E0">
      <w:start w:val="1"/>
      <w:numFmt w:val="bullet"/>
      <w:lvlText w:val=""/>
      <w:lvlJc w:val="left"/>
      <w:pPr>
        <w:tabs>
          <w:tab w:val="num" w:pos="720"/>
        </w:tabs>
        <w:ind w:left="720" w:hanging="360"/>
      </w:pPr>
      <w:rPr>
        <w:rFonts w:ascii="Symbol" w:hAnsi="Symbol" w:hint="default"/>
        <w:sz w:val="20"/>
      </w:rPr>
    </w:lvl>
    <w:lvl w:ilvl="1" w:tplc="B6D20B78" w:tentative="1">
      <w:start w:val="1"/>
      <w:numFmt w:val="bullet"/>
      <w:lvlText w:val="o"/>
      <w:lvlJc w:val="left"/>
      <w:pPr>
        <w:tabs>
          <w:tab w:val="num" w:pos="1440"/>
        </w:tabs>
        <w:ind w:left="1440" w:hanging="360"/>
      </w:pPr>
      <w:rPr>
        <w:rFonts w:ascii="Courier New" w:hAnsi="Courier New" w:hint="default"/>
        <w:sz w:val="20"/>
      </w:rPr>
    </w:lvl>
    <w:lvl w:ilvl="2" w:tplc="48E86FA2" w:tentative="1">
      <w:start w:val="1"/>
      <w:numFmt w:val="bullet"/>
      <w:lvlText w:val=""/>
      <w:lvlJc w:val="left"/>
      <w:pPr>
        <w:tabs>
          <w:tab w:val="num" w:pos="2160"/>
        </w:tabs>
        <w:ind w:left="2160" w:hanging="360"/>
      </w:pPr>
      <w:rPr>
        <w:rFonts w:ascii="Wingdings" w:hAnsi="Wingdings" w:hint="default"/>
        <w:sz w:val="20"/>
      </w:rPr>
    </w:lvl>
    <w:lvl w:ilvl="3" w:tplc="0AAE39F2" w:tentative="1">
      <w:start w:val="1"/>
      <w:numFmt w:val="bullet"/>
      <w:lvlText w:val=""/>
      <w:lvlJc w:val="left"/>
      <w:pPr>
        <w:tabs>
          <w:tab w:val="num" w:pos="2880"/>
        </w:tabs>
        <w:ind w:left="2880" w:hanging="360"/>
      </w:pPr>
      <w:rPr>
        <w:rFonts w:ascii="Wingdings" w:hAnsi="Wingdings" w:hint="default"/>
        <w:sz w:val="20"/>
      </w:rPr>
    </w:lvl>
    <w:lvl w:ilvl="4" w:tplc="7E9467A2" w:tentative="1">
      <w:start w:val="1"/>
      <w:numFmt w:val="bullet"/>
      <w:lvlText w:val=""/>
      <w:lvlJc w:val="left"/>
      <w:pPr>
        <w:tabs>
          <w:tab w:val="num" w:pos="3600"/>
        </w:tabs>
        <w:ind w:left="3600" w:hanging="360"/>
      </w:pPr>
      <w:rPr>
        <w:rFonts w:ascii="Wingdings" w:hAnsi="Wingdings" w:hint="default"/>
        <w:sz w:val="20"/>
      </w:rPr>
    </w:lvl>
    <w:lvl w:ilvl="5" w:tplc="2FD6B334" w:tentative="1">
      <w:start w:val="1"/>
      <w:numFmt w:val="bullet"/>
      <w:lvlText w:val=""/>
      <w:lvlJc w:val="left"/>
      <w:pPr>
        <w:tabs>
          <w:tab w:val="num" w:pos="4320"/>
        </w:tabs>
        <w:ind w:left="4320" w:hanging="360"/>
      </w:pPr>
      <w:rPr>
        <w:rFonts w:ascii="Wingdings" w:hAnsi="Wingdings" w:hint="default"/>
        <w:sz w:val="20"/>
      </w:rPr>
    </w:lvl>
    <w:lvl w:ilvl="6" w:tplc="40EE6970" w:tentative="1">
      <w:start w:val="1"/>
      <w:numFmt w:val="bullet"/>
      <w:lvlText w:val=""/>
      <w:lvlJc w:val="left"/>
      <w:pPr>
        <w:tabs>
          <w:tab w:val="num" w:pos="5040"/>
        </w:tabs>
        <w:ind w:left="5040" w:hanging="360"/>
      </w:pPr>
      <w:rPr>
        <w:rFonts w:ascii="Wingdings" w:hAnsi="Wingdings" w:hint="default"/>
        <w:sz w:val="20"/>
      </w:rPr>
    </w:lvl>
    <w:lvl w:ilvl="7" w:tplc="57280904" w:tentative="1">
      <w:start w:val="1"/>
      <w:numFmt w:val="bullet"/>
      <w:lvlText w:val=""/>
      <w:lvlJc w:val="left"/>
      <w:pPr>
        <w:tabs>
          <w:tab w:val="num" w:pos="5760"/>
        </w:tabs>
        <w:ind w:left="5760" w:hanging="360"/>
      </w:pPr>
      <w:rPr>
        <w:rFonts w:ascii="Wingdings" w:hAnsi="Wingdings" w:hint="default"/>
        <w:sz w:val="20"/>
      </w:rPr>
    </w:lvl>
    <w:lvl w:ilvl="8" w:tplc="33744DD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295D"/>
    <w:multiLevelType w:val="multilevel"/>
    <w:tmpl w:val="7C64A7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F667AF6"/>
    <w:multiLevelType w:val="hybridMultilevel"/>
    <w:tmpl w:val="A0DEEC54"/>
    <w:lvl w:ilvl="0" w:tplc="CD526F1C">
      <w:numFmt w:val="bullet"/>
      <w:lvlText w:val="-"/>
      <w:lvlJc w:val="left"/>
      <w:pPr>
        <w:tabs>
          <w:tab w:val="num" w:pos="720"/>
        </w:tabs>
        <w:ind w:left="720" w:hanging="360"/>
      </w:pPr>
      <w:rPr>
        <w:rFonts w:ascii="Times New Roman" w:eastAsia="Times New Roman" w:hAnsi="Times New Roman" w:cs="Times New Roman" w:hint="default"/>
      </w:rPr>
    </w:lvl>
    <w:lvl w:ilvl="1" w:tplc="235C0154" w:tentative="1">
      <w:start w:val="1"/>
      <w:numFmt w:val="bullet"/>
      <w:lvlText w:val="o"/>
      <w:lvlJc w:val="left"/>
      <w:pPr>
        <w:tabs>
          <w:tab w:val="num" w:pos="1440"/>
        </w:tabs>
        <w:ind w:left="1440" w:hanging="360"/>
      </w:pPr>
      <w:rPr>
        <w:rFonts w:ascii="Courier New" w:hAnsi="Courier New" w:hint="default"/>
      </w:rPr>
    </w:lvl>
    <w:lvl w:ilvl="2" w:tplc="59240DFE" w:tentative="1">
      <w:start w:val="1"/>
      <w:numFmt w:val="bullet"/>
      <w:lvlText w:val=""/>
      <w:lvlJc w:val="left"/>
      <w:pPr>
        <w:tabs>
          <w:tab w:val="num" w:pos="2160"/>
        </w:tabs>
        <w:ind w:left="2160" w:hanging="360"/>
      </w:pPr>
      <w:rPr>
        <w:rFonts w:ascii="Wingdings" w:hAnsi="Wingdings" w:hint="default"/>
      </w:rPr>
    </w:lvl>
    <w:lvl w:ilvl="3" w:tplc="2C76F3CA" w:tentative="1">
      <w:start w:val="1"/>
      <w:numFmt w:val="bullet"/>
      <w:lvlText w:val=""/>
      <w:lvlJc w:val="left"/>
      <w:pPr>
        <w:tabs>
          <w:tab w:val="num" w:pos="2880"/>
        </w:tabs>
        <w:ind w:left="2880" w:hanging="360"/>
      </w:pPr>
      <w:rPr>
        <w:rFonts w:ascii="Symbol" w:hAnsi="Symbol" w:hint="default"/>
      </w:rPr>
    </w:lvl>
    <w:lvl w:ilvl="4" w:tplc="2E7E202E" w:tentative="1">
      <w:start w:val="1"/>
      <w:numFmt w:val="bullet"/>
      <w:lvlText w:val="o"/>
      <w:lvlJc w:val="left"/>
      <w:pPr>
        <w:tabs>
          <w:tab w:val="num" w:pos="3600"/>
        </w:tabs>
        <w:ind w:left="3600" w:hanging="360"/>
      </w:pPr>
      <w:rPr>
        <w:rFonts w:ascii="Courier New" w:hAnsi="Courier New" w:hint="default"/>
      </w:rPr>
    </w:lvl>
    <w:lvl w:ilvl="5" w:tplc="0C6ABAEA" w:tentative="1">
      <w:start w:val="1"/>
      <w:numFmt w:val="bullet"/>
      <w:lvlText w:val=""/>
      <w:lvlJc w:val="left"/>
      <w:pPr>
        <w:tabs>
          <w:tab w:val="num" w:pos="4320"/>
        </w:tabs>
        <w:ind w:left="4320" w:hanging="360"/>
      </w:pPr>
      <w:rPr>
        <w:rFonts w:ascii="Wingdings" w:hAnsi="Wingdings" w:hint="default"/>
      </w:rPr>
    </w:lvl>
    <w:lvl w:ilvl="6" w:tplc="303257D0" w:tentative="1">
      <w:start w:val="1"/>
      <w:numFmt w:val="bullet"/>
      <w:lvlText w:val=""/>
      <w:lvlJc w:val="left"/>
      <w:pPr>
        <w:tabs>
          <w:tab w:val="num" w:pos="5040"/>
        </w:tabs>
        <w:ind w:left="5040" w:hanging="360"/>
      </w:pPr>
      <w:rPr>
        <w:rFonts w:ascii="Symbol" w:hAnsi="Symbol" w:hint="default"/>
      </w:rPr>
    </w:lvl>
    <w:lvl w:ilvl="7" w:tplc="2F2E4962" w:tentative="1">
      <w:start w:val="1"/>
      <w:numFmt w:val="bullet"/>
      <w:lvlText w:val="o"/>
      <w:lvlJc w:val="left"/>
      <w:pPr>
        <w:tabs>
          <w:tab w:val="num" w:pos="5760"/>
        </w:tabs>
        <w:ind w:left="5760" w:hanging="360"/>
      </w:pPr>
      <w:rPr>
        <w:rFonts w:ascii="Courier New" w:hAnsi="Courier New" w:hint="default"/>
      </w:rPr>
    </w:lvl>
    <w:lvl w:ilvl="8" w:tplc="842AAF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705DB"/>
    <w:multiLevelType w:val="hybridMultilevel"/>
    <w:tmpl w:val="ACD88E98"/>
    <w:lvl w:ilvl="0" w:tplc="018CCAA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92C71"/>
    <w:multiLevelType w:val="hybridMultilevel"/>
    <w:tmpl w:val="0FA0DAEA"/>
    <w:lvl w:ilvl="0" w:tplc="A47A6562">
      <w:start w:val="1"/>
      <w:numFmt w:val="decimal"/>
      <w:lvlText w:val="%1-"/>
      <w:lvlJc w:val="left"/>
      <w:pPr>
        <w:tabs>
          <w:tab w:val="num" w:pos="720"/>
        </w:tabs>
        <w:ind w:left="720" w:hanging="360"/>
      </w:pPr>
      <w:rPr>
        <w:rFonts w:hint="default"/>
      </w:rPr>
    </w:lvl>
    <w:lvl w:ilvl="1" w:tplc="DAA447A6" w:tentative="1">
      <w:start w:val="1"/>
      <w:numFmt w:val="lowerLetter"/>
      <w:lvlText w:val="%2."/>
      <w:lvlJc w:val="left"/>
      <w:pPr>
        <w:tabs>
          <w:tab w:val="num" w:pos="1440"/>
        </w:tabs>
        <w:ind w:left="1440" w:hanging="360"/>
      </w:pPr>
    </w:lvl>
    <w:lvl w:ilvl="2" w:tplc="0994B2EA" w:tentative="1">
      <w:start w:val="1"/>
      <w:numFmt w:val="lowerRoman"/>
      <w:lvlText w:val="%3."/>
      <w:lvlJc w:val="right"/>
      <w:pPr>
        <w:tabs>
          <w:tab w:val="num" w:pos="2160"/>
        </w:tabs>
        <w:ind w:left="2160" w:hanging="180"/>
      </w:pPr>
    </w:lvl>
    <w:lvl w:ilvl="3" w:tplc="2FEE28DA" w:tentative="1">
      <w:start w:val="1"/>
      <w:numFmt w:val="decimal"/>
      <w:lvlText w:val="%4."/>
      <w:lvlJc w:val="left"/>
      <w:pPr>
        <w:tabs>
          <w:tab w:val="num" w:pos="2880"/>
        </w:tabs>
        <w:ind w:left="2880" w:hanging="360"/>
      </w:pPr>
    </w:lvl>
    <w:lvl w:ilvl="4" w:tplc="B114C442" w:tentative="1">
      <w:start w:val="1"/>
      <w:numFmt w:val="lowerLetter"/>
      <w:lvlText w:val="%5."/>
      <w:lvlJc w:val="left"/>
      <w:pPr>
        <w:tabs>
          <w:tab w:val="num" w:pos="3600"/>
        </w:tabs>
        <w:ind w:left="3600" w:hanging="360"/>
      </w:pPr>
    </w:lvl>
    <w:lvl w:ilvl="5" w:tplc="CF627B3E" w:tentative="1">
      <w:start w:val="1"/>
      <w:numFmt w:val="lowerRoman"/>
      <w:lvlText w:val="%6."/>
      <w:lvlJc w:val="right"/>
      <w:pPr>
        <w:tabs>
          <w:tab w:val="num" w:pos="4320"/>
        </w:tabs>
        <w:ind w:left="4320" w:hanging="180"/>
      </w:pPr>
    </w:lvl>
    <w:lvl w:ilvl="6" w:tplc="8B802BE0" w:tentative="1">
      <w:start w:val="1"/>
      <w:numFmt w:val="decimal"/>
      <w:lvlText w:val="%7."/>
      <w:lvlJc w:val="left"/>
      <w:pPr>
        <w:tabs>
          <w:tab w:val="num" w:pos="5040"/>
        </w:tabs>
        <w:ind w:left="5040" w:hanging="360"/>
      </w:pPr>
    </w:lvl>
    <w:lvl w:ilvl="7" w:tplc="A278682E" w:tentative="1">
      <w:start w:val="1"/>
      <w:numFmt w:val="lowerLetter"/>
      <w:lvlText w:val="%8."/>
      <w:lvlJc w:val="left"/>
      <w:pPr>
        <w:tabs>
          <w:tab w:val="num" w:pos="5760"/>
        </w:tabs>
        <w:ind w:left="5760" w:hanging="360"/>
      </w:pPr>
    </w:lvl>
    <w:lvl w:ilvl="8" w:tplc="251E58EA" w:tentative="1">
      <w:start w:val="1"/>
      <w:numFmt w:val="lowerRoman"/>
      <w:lvlText w:val="%9."/>
      <w:lvlJc w:val="right"/>
      <w:pPr>
        <w:tabs>
          <w:tab w:val="num" w:pos="6480"/>
        </w:tabs>
        <w:ind w:left="6480" w:hanging="180"/>
      </w:pPr>
    </w:lvl>
  </w:abstractNum>
  <w:abstractNum w:abstractNumId="11" w15:restartNumberingAfterBreak="0">
    <w:nsid w:val="56222960"/>
    <w:multiLevelType w:val="hybridMultilevel"/>
    <w:tmpl w:val="AEF4450A"/>
    <w:lvl w:ilvl="0" w:tplc="F466AADA">
      <w:numFmt w:val="bullet"/>
      <w:lvlText w:val="-"/>
      <w:lvlJc w:val="left"/>
      <w:pPr>
        <w:tabs>
          <w:tab w:val="num" w:pos="720"/>
        </w:tabs>
        <w:ind w:left="720" w:hanging="360"/>
      </w:pPr>
      <w:rPr>
        <w:rFonts w:ascii="Times New Roman" w:eastAsia="Times New Roman" w:hAnsi="Times New Roman" w:cs="Times New Roman" w:hint="default"/>
      </w:rPr>
    </w:lvl>
    <w:lvl w:ilvl="1" w:tplc="D6FC3EE6" w:tentative="1">
      <w:start w:val="1"/>
      <w:numFmt w:val="bullet"/>
      <w:lvlText w:val="o"/>
      <w:lvlJc w:val="left"/>
      <w:pPr>
        <w:tabs>
          <w:tab w:val="num" w:pos="1440"/>
        </w:tabs>
        <w:ind w:left="1440" w:hanging="360"/>
      </w:pPr>
      <w:rPr>
        <w:rFonts w:ascii="Courier New" w:hAnsi="Courier New" w:hint="default"/>
      </w:rPr>
    </w:lvl>
    <w:lvl w:ilvl="2" w:tplc="51361260" w:tentative="1">
      <w:start w:val="1"/>
      <w:numFmt w:val="bullet"/>
      <w:lvlText w:val=""/>
      <w:lvlJc w:val="left"/>
      <w:pPr>
        <w:tabs>
          <w:tab w:val="num" w:pos="2160"/>
        </w:tabs>
        <w:ind w:left="2160" w:hanging="360"/>
      </w:pPr>
      <w:rPr>
        <w:rFonts w:ascii="Wingdings" w:hAnsi="Wingdings" w:hint="default"/>
      </w:rPr>
    </w:lvl>
    <w:lvl w:ilvl="3" w:tplc="58BA4FBE" w:tentative="1">
      <w:start w:val="1"/>
      <w:numFmt w:val="bullet"/>
      <w:lvlText w:val=""/>
      <w:lvlJc w:val="left"/>
      <w:pPr>
        <w:tabs>
          <w:tab w:val="num" w:pos="2880"/>
        </w:tabs>
        <w:ind w:left="2880" w:hanging="360"/>
      </w:pPr>
      <w:rPr>
        <w:rFonts w:ascii="Symbol" w:hAnsi="Symbol" w:hint="default"/>
      </w:rPr>
    </w:lvl>
    <w:lvl w:ilvl="4" w:tplc="8AB0F7EE" w:tentative="1">
      <w:start w:val="1"/>
      <w:numFmt w:val="bullet"/>
      <w:lvlText w:val="o"/>
      <w:lvlJc w:val="left"/>
      <w:pPr>
        <w:tabs>
          <w:tab w:val="num" w:pos="3600"/>
        </w:tabs>
        <w:ind w:left="3600" w:hanging="360"/>
      </w:pPr>
      <w:rPr>
        <w:rFonts w:ascii="Courier New" w:hAnsi="Courier New" w:hint="default"/>
      </w:rPr>
    </w:lvl>
    <w:lvl w:ilvl="5" w:tplc="2640E290" w:tentative="1">
      <w:start w:val="1"/>
      <w:numFmt w:val="bullet"/>
      <w:lvlText w:val=""/>
      <w:lvlJc w:val="left"/>
      <w:pPr>
        <w:tabs>
          <w:tab w:val="num" w:pos="4320"/>
        </w:tabs>
        <w:ind w:left="4320" w:hanging="360"/>
      </w:pPr>
      <w:rPr>
        <w:rFonts w:ascii="Wingdings" w:hAnsi="Wingdings" w:hint="default"/>
      </w:rPr>
    </w:lvl>
    <w:lvl w:ilvl="6" w:tplc="28DE45EC" w:tentative="1">
      <w:start w:val="1"/>
      <w:numFmt w:val="bullet"/>
      <w:lvlText w:val=""/>
      <w:lvlJc w:val="left"/>
      <w:pPr>
        <w:tabs>
          <w:tab w:val="num" w:pos="5040"/>
        </w:tabs>
        <w:ind w:left="5040" w:hanging="360"/>
      </w:pPr>
      <w:rPr>
        <w:rFonts w:ascii="Symbol" w:hAnsi="Symbol" w:hint="default"/>
      </w:rPr>
    </w:lvl>
    <w:lvl w:ilvl="7" w:tplc="E2A685E8" w:tentative="1">
      <w:start w:val="1"/>
      <w:numFmt w:val="bullet"/>
      <w:lvlText w:val="o"/>
      <w:lvlJc w:val="left"/>
      <w:pPr>
        <w:tabs>
          <w:tab w:val="num" w:pos="5760"/>
        </w:tabs>
        <w:ind w:left="5760" w:hanging="360"/>
      </w:pPr>
      <w:rPr>
        <w:rFonts w:ascii="Courier New" w:hAnsi="Courier New" w:hint="default"/>
      </w:rPr>
    </w:lvl>
    <w:lvl w:ilvl="8" w:tplc="AA783B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41D4C"/>
    <w:multiLevelType w:val="hybridMultilevel"/>
    <w:tmpl w:val="28D851C0"/>
    <w:lvl w:ilvl="0" w:tplc="82104756">
      <w:start w:val="1"/>
      <w:numFmt w:val="bullet"/>
      <w:lvlText w:val=""/>
      <w:lvlJc w:val="left"/>
      <w:pPr>
        <w:tabs>
          <w:tab w:val="num" w:pos="720"/>
        </w:tabs>
        <w:ind w:left="720" w:hanging="360"/>
      </w:pPr>
      <w:rPr>
        <w:rFonts w:ascii="Symbol" w:hAnsi="Symbol" w:hint="default"/>
        <w:sz w:val="20"/>
      </w:rPr>
    </w:lvl>
    <w:lvl w:ilvl="1" w:tplc="0FE66DFC" w:tentative="1">
      <w:start w:val="1"/>
      <w:numFmt w:val="bullet"/>
      <w:lvlText w:val="o"/>
      <w:lvlJc w:val="left"/>
      <w:pPr>
        <w:tabs>
          <w:tab w:val="num" w:pos="1440"/>
        </w:tabs>
        <w:ind w:left="1440" w:hanging="360"/>
      </w:pPr>
      <w:rPr>
        <w:rFonts w:ascii="Courier New" w:hAnsi="Courier New" w:hint="default"/>
        <w:sz w:val="20"/>
      </w:rPr>
    </w:lvl>
    <w:lvl w:ilvl="2" w:tplc="DB7A6950" w:tentative="1">
      <w:start w:val="1"/>
      <w:numFmt w:val="bullet"/>
      <w:lvlText w:val=""/>
      <w:lvlJc w:val="left"/>
      <w:pPr>
        <w:tabs>
          <w:tab w:val="num" w:pos="2160"/>
        </w:tabs>
        <w:ind w:left="2160" w:hanging="360"/>
      </w:pPr>
      <w:rPr>
        <w:rFonts w:ascii="Wingdings" w:hAnsi="Wingdings" w:hint="default"/>
        <w:sz w:val="20"/>
      </w:rPr>
    </w:lvl>
    <w:lvl w:ilvl="3" w:tplc="AA0AE9F6" w:tentative="1">
      <w:start w:val="1"/>
      <w:numFmt w:val="bullet"/>
      <w:lvlText w:val=""/>
      <w:lvlJc w:val="left"/>
      <w:pPr>
        <w:tabs>
          <w:tab w:val="num" w:pos="2880"/>
        </w:tabs>
        <w:ind w:left="2880" w:hanging="360"/>
      </w:pPr>
      <w:rPr>
        <w:rFonts w:ascii="Wingdings" w:hAnsi="Wingdings" w:hint="default"/>
        <w:sz w:val="20"/>
      </w:rPr>
    </w:lvl>
    <w:lvl w:ilvl="4" w:tplc="34284CA2" w:tentative="1">
      <w:start w:val="1"/>
      <w:numFmt w:val="bullet"/>
      <w:lvlText w:val=""/>
      <w:lvlJc w:val="left"/>
      <w:pPr>
        <w:tabs>
          <w:tab w:val="num" w:pos="3600"/>
        </w:tabs>
        <w:ind w:left="3600" w:hanging="360"/>
      </w:pPr>
      <w:rPr>
        <w:rFonts w:ascii="Wingdings" w:hAnsi="Wingdings" w:hint="default"/>
        <w:sz w:val="20"/>
      </w:rPr>
    </w:lvl>
    <w:lvl w:ilvl="5" w:tplc="77BCC434" w:tentative="1">
      <w:start w:val="1"/>
      <w:numFmt w:val="bullet"/>
      <w:lvlText w:val=""/>
      <w:lvlJc w:val="left"/>
      <w:pPr>
        <w:tabs>
          <w:tab w:val="num" w:pos="4320"/>
        </w:tabs>
        <w:ind w:left="4320" w:hanging="360"/>
      </w:pPr>
      <w:rPr>
        <w:rFonts w:ascii="Wingdings" w:hAnsi="Wingdings" w:hint="default"/>
        <w:sz w:val="20"/>
      </w:rPr>
    </w:lvl>
    <w:lvl w:ilvl="6" w:tplc="7568A4B8" w:tentative="1">
      <w:start w:val="1"/>
      <w:numFmt w:val="bullet"/>
      <w:lvlText w:val=""/>
      <w:lvlJc w:val="left"/>
      <w:pPr>
        <w:tabs>
          <w:tab w:val="num" w:pos="5040"/>
        </w:tabs>
        <w:ind w:left="5040" w:hanging="360"/>
      </w:pPr>
      <w:rPr>
        <w:rFonts w:ascii="Wingdings" w:hAnsi="Wingdings" w:hint="default"/>
        <w:sz w:val="20"/>
      </w:rPr>
    </w:lvl>
    <w:lvl w:ilvl="7" w:tplc="CAAE209A" w:tentative="1">
      <w:start w:val="1"/>
      <w:numFmt w:val="bullet"/>
      <w:lvlText w:val=""/>
      <w:lvlJc w:val="left"/>
      <w:pPr>
        <w:tabs>
          <w:tab w:val="num" w:pos="5760"/>
        </w:tabs>
        <w:ind w:left="5760" w:hanging="360"/>
      </w:pPr>
      <w:rPr>
        <w:rFonts w:ascii="Wingdings" w:hAnsi="Wingdings" w:hint="default"/>
        <w:sz w:val="20"/>
      </w:rPr>
    </w:lvl>
    <w:lvl w:ilvl="8" w:tplc="383A8AD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F048B"/>
    <w:multiLevelType w:val="multilevel"/>
    <w:tmpl w:val="C0AC3DFA"/>
    <w:lvl w:ilvl="0">
      <w:start w:val="1"/>
      <w:numFmt w:val="decimal"/>
      <w:pStyle w:val="Heading1"/>
      <w:lvlText w:val="%1."/>
      <w:lvlJc w:val="left"/>
      <w:pPr>
        <w:tabs>
          <w:tab w:val="num" w:pos="1080"/>
        </w:tabs>
        <w:ind w:left="1080" w:hanging="360"/>
      </w:pPr>
    </w:lvl>
    <w:lvl w:ilvl="1">
      <w:start w:val="1"/>
      <w:numFmt w:val="decimal"/>
      <w:pStyle w:val="Heading2"/>
      <w:lvlText w:val="%1.%2."/>
      <w:lvlJc w:val="left"/>
      <w:pPr>
        <w:tabs>
          <w:tab w:val="num" w:pos="1512"/>
        </w:tabs>
        <w:ind w:left="1512" w:hanging="432"/>
      </w:pPr>
    </w:lvl>
    <w:lvl w:ilvl="2">
      <w:start w:val="1"/>
      <w:numFmt w:val="decimal"/>
      <w:pStyle w:val="Heading3"/>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4" w15:restartNumberingAfterBreak="0">
    <w:nsid w:val="6B340987"/>
    <w:multiLevelType w:val="hybridMultilevel"/>
    <w:tmpl w:val="59765FB6"/>
    <w:lvl w:ilvl="0" w:tplc="F42AAF96">
      <w:numFmt w:val="bullet"/>
      <w:lvlText w:val="-"/>
      <w:lvlJc w:val="left"/>
      <w:pPr>
        <w:tabs>
          <w:tab w:val="num" w:pos="720"/>
        </w:tabs>
        <w:ind w:left="720" w:hanging="360"/>
      </w:pPr>
      <w:rPr>
        <w:rFonts w:ascii="Times New Roman" w:eastAsia="Times New Roman" w:hAnsi="Times New Roman" w:cs="Times New Roman" w:hint="default"/>
      </w:rPr>
    </w:lvl>
    <w:lvl w:ilvl="1" w:tplc="858E3F5E" w:tentative="1">
      <w:start w:val="1"/>
      <w:numFmt w:val="bullet"/>
      <w:lvlText w:val="o"/>
      <w:lvlJc w:val="left"/>
      <w:pPr>
        <w:tabs>
          <w:tab w:val="num" w:pos="1440"/>
        </w:tabs>
        <w:ind w:left="1440" w:hanging="360"/>
      </w:pPr>
      <w:rPr>
        <w:rFonts w:ascii="Courier New" w:hAnsi="Courier New" w:hint="default"/>
      </w:rPr>
    </w:lvl>
    <w:lvl w:ilvl="2" w:tplc="7BEEDAEC" w:tentative="1">
      <w:start w:val="1"/>
      <w:numFmt w:val="bullet"/>
      <w:lvlText w:val=""/>
      <w:lvlJc w:val="left"/>
      <w:pPr>
        <w:tabs>
          <w:tab w:val="num" w:pos="2160"/>
        </w:tabs>
        <w:ind w:left="2160" w:hanging="360"/>
      </w:pPr>
      <w:rPr>
        <w:rFonts w:ascii="Wingdings" w:hAnsi="Wingdings" w:hint="default"/>
      </w:rPr>
    </w:lvl>
    <w:lvl w:ilvl="3" w:tplc="3AB6D3DC" w:tentative="1">
      <w:start w:val="1"/>
      <w:numFmt w:val="bullet"/>
      <w:lvlText w:val=""/>
      <w:lvlJc w:val="left"/>
      <w:pPr>
        <w:tabs>
          <w:tab w:val="num" w:pos="2880"/>
        </w:tabs>
        <w:ind w:left="2880" w:hanging="360"/>
      </w:pPr>
      <w:rPr>
        <w:rFonts w:ascii="Symbol" w:hAnsi="Symbol" w:hint="default"/>
      </w:rPr>
    </w:lvl>
    <w:lvl w:ilvl="4" w:tplc="2DC08278" w:tentative="1">
      <w:start w:val="1"/>
      <w:numFmt w:val="bullet"/>
      <w:lvlText w:val="o"/>
      <w:lvlJc w:val="left"/>
      <w:pPr>
        <w:tabs>
          <w:tab w:val="num" w:pos="3600"/>
        </w:tabs>
        <w:ind w:left="3600" w:hanging="360"/>
      </w:pPr>
      <w:rPr>
        <w:rFonts w:ascii="Courier New" w:hAnsi="Courier New" w:hint="default"/>
      </w:rPr>
    </w:lvl>
    <w:lvl w:ilvl="5" w:tplc="98683EFC" w:tentative="1">
      <w:start w:val="1"/>
      <w:numFmt w:val="bullet"/>
      <w:lvlText w:val=""/>
      <w:lvlJc w:val="left"/>
      <w:pPr>
        <w:tabs>
          <w:tab w:val="num" w:pos="4320"/>
        </w:tabs>
        <w:ind w:left="4320" w:hanging="360"/>
      </w:pPr>
      <w:rPr>
        <w:rFonts w:ascii="Wingdings" w:hAnsi="Wingdings" w:hint="default"/>
      </w:rPr>
    </w:lvl>
    <w:lvl w:ilvl="6" w:tplc="95AC6772" w:tentative="1">
      <w:start w:val="1"/>
      <w:numFmt w:val="bullet"/>
      <w:lvlText w:val=""/>
      <w:lvlJc w:val="left"/>
      <w:pPr>
        <w:tabs>
          <w:tab w:val="num" w:pos="5040"/>
        </w:tabs>
        <w:ind w:left="5040" w:hanging="360"/>
      </w:pPr>
      <w:rPr>
        <w:rFonts w:ascii="Symbol" w:hAnsi="Symbol" w:hint="default"/>
      </w:rPr>
    </w:lvl>
    <w:lvl w:ilvl="7" w:tplc="02E42174" w:tentative="1">
      <w:start w:val="1"/>
      <w:numFmt w:val="bullet"/>
      <w:lvlText w:val="o"/>
      <w:lvlJc w:val="left"/>
      <w:pPr>
        <w:tabs>
          <w:tab w:val="num" w:pos="5760"/>
        </w:tabs>
        <w:ind w:left="5760" w:hanging="360"/>
      </w:pPr>
      <w:rPr>
        <w:rFonts w:ascii="Courier New" w:hAnsi="Courier New" w:hint="default"/>
      </w:rPr>
    </w:lvl>
    <w:lvl w:ilvl="8" w:tplc="BC6E4C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A3844"/>
    <w:multiLevelType w:val="hybridMultilevel"/>
    <w:tmpl w:val="6E228B78"/>
    <w:lvl w:ilvl="0" w:tplc="51FCA0F4">
      <w:start w:val="1"/>
      <w:numFmt w:val="decimal"/>
      <w:lvlText w:val="%1."/>
      <w:lvlJc w:val="left"/>
      <w:pPr>
        <w:tabs>
          <w:tab w:val="num" w:pos="720"/>
        </w:tabs>
        <w:ind w:left="720" w:hanging="360"/>
      </w:pPr>
    </w:lvl>
    <w:lvl w:ilvl="1" w:tplc="2CFE5024" w:tentative="1">
      <w:start w:val="1"/>
      <w:numFmt w:val="decimal"/>
      <w:lvlText w:val="%2."/>
      <w:lvlJc w:val="left"/>
      <w:pPr>
        <w:tabs>
          <w:tab w:val="num" w:pos="1440"/>
        </w:tabs>
        <w:ind w:left="1440" w:hanging="360"/>
      </w:pPr>
    </w:lvl>
    <w:lvl w:ilvl="2" w:tplc="FA0E9E98" w:tentative="1">
      <w:start w:val="1"/>
      <w:numFmt w:val="decimal"/>
      <w:lvlText w:val="%3."/>
      <w:lvlJc w:val="left"/>
      <w:pPr>
        <w:tabs>
          <w:tab w:val="num" w:pos="2160"/>
        </w:tabs>
        <w:ind w:left="2160" w:hanging="360"/>
      </w:pPr>
    </w:lvl>
    <w:lvl w:ilvl="3" w:tplc="9E3C024E" w:tentative="1">
      <w:start w:val="1"/>
      <w:numFmt w:val="decimal"/>
      <w:lvlText w:val="%4."/>
      <w:lvlJc w:val="left"/>
      <w:pPr>
        <w:tabs>
          <w:tab w:val="num" w:pos="2880"/>
        </w:tabs>
        <w:ind w:left="2880" w:hanging="360"/>
      </w:pPr>
    </w:lvl>
    <w:lvl w:ilvl="4" w:tplc="DC8A17EA" w:tentative="1">
      <w:start w:val="1"/>
      <w:numFmt w:val="decimal"/>
      <w:lvlText w:val="%5."/>
      <w:lvlJc w:val="left"/>
      <w:pPr>
        <w:tabs>
          <w:tab w:val="num" w:pos="3600"/>
        </w:tabs>
        <w:ind w:left="3600" w:hanging="360"/>
      </w:pPr>
    </w:lvl>
    <w:lvl w:ilvl="5" w:tplc="E88E476C" w:tentative="1">
      <w:start w:val="1"/>
      <w:numFmt w:val="decimal"/>
      <w:lvlText w:val="%6."/>
      <w:lvlJc w:val="left"/>
      <w:pPr>
        <w:tabs>
          <w:tab w:val="num" w:pos="4320"/>
        </w:tabs>
        <w:ind w:left="4320" w:hanging="360"/>
      </w:pPr>
    </w:lvl>
    <w:lvl w:ilvl="6" w:tplc="74F69C74" w:tentative="1">
      <w:start w:val="1"/>
      <w:numFmt w:val="decimal"/>
      <w:lvlText w:val="%7."/>
      <w:lvlJc w:val="left"/>
      <w:pPr>
        <w:tabs>
          <w:tab w:val="num" w:pos="5040"/>
        </w:tabs>
        <w:ind w:left="5040" w:hanging="360"/>
      </w:pPr>
    </w:lvl>
    <w:lvl w:ilvl="7" w:tplc="A02AEA94" w:tentative="1">
      <w:start w:val="1"/>
      <w:numFmt w:val="decimal"/>
      <w:lvlText w:val="%8."/>
      <w:lvlJc w:val="left"/>
      <w:pPr>
        <w:tabs>
          <w:tab w:val="num" w:pos="5760"/>
        </w:tabs>
        <w:ind w:left="5760" w:hanging="360"/>
      </w:pPr>
    </w:lvl>
    <w:lvl w:ilvl="8" w:tplc="E4D08A5A" w:tentative="1">
      <w:start w:val="1"/>
      <w:numFmt w:val="decimal"/>
      <w:lvlText w:val="%9."/>
      <w:lvlJc w:val="left"/>
      <w:pPr>
        <w:tabs>
          <w:tab w:val="num" w:pos="6480"/>
        </w:tabs>
        <w:ind w:left="6480" w:hanging="360"/>
      </w:pPr>
    </w:lvl>
  </w:abstractNum>
  <w:num w:numId="1">
    <w:abstractNumId w:val="1"/>
  </w:num>
  <w:num w:numId="2">
    <w:abstractNumId w:val="7"/>
  </w:num>
  <w:num w:numId="3">
    <w:abstractNumId w:val="7"/>
  </w:num>
  <w:num w:numId="4">
    <w:abstractNumId w:val="7"/>
  </w:num>
  <w:num w:numId="5">
    <w:abstractNumId w:val="7"/>
  </w:num>
  <w:num w:numId="6">
    <w:abstractNumId w:val="3"/>
  </w:num>
  <w:num w:numId="7">
    <w:abstractNumId w:val="13"/>
  </w:num>
  <w:num w:numId="8">
    <w:abstractNumId w:val="13"/>
  </w:num>
  <w:num w:numId="9">
    <w:abstractNumId w:val="13"/>
  </w:num>
  <w:num w:numId="10">
    <w:abstractNumId w:val="8"/>
  </w:num>
  <w:num w:numId="11">
    <w:abstractNumId w:val="0"/>
  </w:num>
  <w:num w:numId="12">
    <w:abstractNumId w:val="14"/>
  </w:num>
  <w:num w:numId="13">
    <w:abstractNumId w:val="5"/>
  </w:num>
  <w:num w:numId="14">
    <w:abstractNumId w:val="10"/>
  </w:num>
  <w:num w:numId="15">
    <w:abstractNumId w:val="6"/>
  </w:num>
  <w:num w:numId="16">
    <w:abstractNumId w:val="12"/>
  </w:num>
  <w:num w:numId="17">
    <w:abstractNumId w:val="4"/>
  </w:num>
  <w:num w:numId="18">
    <w:abstractNumId w:val="11"/>
  </w:num>
  <w:num w:numId="19">
    <w:abstractNumId w:val="1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YwNLQ0sTQxNzcwNjBU0lEKTi0uzszPAykwqgUAKtpWuCwAAAA="/>
  </w:docVars>
  <w:rsids>
    <w:rsidRoot w:val="00425A74"/>
    <w:rsid w:val="0000285B"/>
    <w:rsid w:val="00003500"/>
    <w:rsid w:val="00006557"/>
    <w:rsid w:val="00007DAB"/>
    <w:rsid w:val="00010C4B"/>
    <w:rsid w:val="00012716"/>
    <w:rsid w:val="000143C1"/>
    <w:rsid w:val="0001470D"/>
    <w:rsid w:val="000168E5"/>
    <w:rsid w:val="00021DA9"/>
    <w:rsid w:val="00024823"/>
    <w:rsid w:val="0003078E"/>
    <w:rsid w:val="00036BC2"/>
    <w:rsid w:val="000401DC"/>
    <w:rsid w:val="0004101D"/>
    <w:rsid w:val="00042C55"/>
    <w:rsid w:val="00042C9B"/>
    <w:rsid w:val="00043771"/>
    <w:rsid w:val="0004391E"/>
    <w:rsid w:val="00056A54"/>
    <w:rsid w:val="000715B8"/>
    <w:rsid w:val="00074D4F"/>
    <w:rsid w:val="000750A6"/>
    <w:rsid w:val="0007674B"/>
    <w:rsid w:val="00080135"/>
    <w:rsid w:val="00080F2F"/>
    <w:rsid w:val="000843AF"/>
    <w:rsid w:val="00093E5D"/>
    <w:rsid w:val="00094865"/>
    <w:rsid w:val="00094E22"/>
    <w:rsid w:val="00095D4C"/>
    <w:rsid w:val="00095F23"/>
    <w:rsid w:val="000A092D"/>
    <w:rsid w:val="000A5840"/>
    <w:rsid w:val="000A7B7D"/>
    <w:rsid w:val="000B06E0"/>
    <w:rsid w:val="000B183D"/>
    <w:rsid w:val="000B20E0"/>
    <w:rsid w:val="000B5397"/>
    <w:rsid w:val="000B78D0"/>
    <w:rsid w:val="000C2AAD"/>
    <w:rsid w:val="000C2BCF"/>
    <w:rsid w:val="000C3146"/>
    <w:rsid w:val="000C4BD2"/>
    <w:rsid w:val="000C5B25"/>
    <w:rsid w:val="000E7105"/>
    <w:rsid w:val="000F4B50"/>
    <w:rsid w:val="001015F3"/>
    <w:rsid w:val="00101737"/>
    <w:rsid w:val="00103513"/>
    <w:rsid w:val="001040B4"/>
    <w:rsid w:val="00107A33"/>
    <w:rsid w:val="0011465B"/>
    <w:rsid w:val="0011583B"/>
    <w:rsid w:val="0012102D"/>
    <w:rsid w:val="00122008"/>
    <w:rsid w:val="00124526"/>
    <w:rsid w:val="001365CA"/>
    <w:rsid w:val="0013686D"/>
    <w:rsid w:val="00141629"/>
    <w:rsid w:val="00141FB0"/>
    <w:rsid w:val="001436F9"/>
    <w:rsid w:val="0014784E"/>
    <w:rsid w:val="001505E5"/>
    <w:rsid w:val="00153B9D"/>
    <w:rsid w:val="00153CF2"/>
    <w:rsid w:val="001541B5"/>
    <w:rsid w:val="0015450E"/>
    <w:rsid w:val="001547A5"/>
    <w:rsid w:val="00157FC6"/>
    <w:rsid w:val="00163569"/>
    <w:rsid w:val="00167244"/>
    <w:rsid w:val="00167C8C"/>
    <w:rsid w:val="0017014D"/>
    <w:rsid w:val="00171A71"/>
    <w:rsid w:val="00172411"/>
    <w:rsid w:val="0019086D"/>
    <w:rsid w:val="00191284"/>
    <w:rsid w:val="0019291E"/>
    <w:rsid w:val="0019387B"/>
    <w:rsid w:val="001978C9"/>
    <w:rsid w:val="001A01BB"/>
    <w:rsid w:val="001A7430"/>
    <w:rsid w:val="001B64E7"/>
    <w:rsid w:val="001B677C"/>
    <w:rsid w:val="001C2A15"/>
    <w:rsid w:val="001C2B91"/>
    <w:rsid w:val="001C3314"/>
    <w:rsid w:val="001D01F7"/>
    <w:rsid w:val="001D0BE8"/>
    <w:rsid w:val="001D62D2"/>
    <w:rsid w:val="001F6EE5"/>
    <w:rsid w:val="001F761F"/>
    <w:rsid w:val="0020080E"/>
    <w:rsid w:val="002025CC"/>
    <w:rsid w:val="00205201"/>
    <w:rsid w:val="00206E69"/>
    <w:rsid w:val="00213340"/>
    <w:rsid w:val="00214795"/>
    <w:rsid w:val="00234A5C"/>
    <w:rsid w:val="0024124B"/>
    <w:rsid w:val="00245617"/>
    <w:rsid w:val="00246AB1"/>
    <w:rsid w:val="002479B7"/>
    <w:rsid w:val="00255B14"/>
    <w:rsid w:val="00262575"/>
    <w:rsid w:val="002627C2"/>
    <w:rsid w:val="0026368E"/>
    <w:rsid w:val="00265655"/>
    <w:rsid w:val="00270476"/>
    <w:rsid w:val="00270DDA"/>
    <w:rsid w:val="002734D0"/>
    <w:rsid w:val="002805B7"/>
    <w:rsid w:val="00281085"/>
    <w:rsid w:val="00281835"/>
    <w:rsid w:val="002908EA"/>
    <w:rsid w:val="00294806"/>
    <w:rsid w:val="002970AC"/>
    <w:rsid w:val="002A3E78"/>
    <w:rsid w:val="002A50CE"/>
    <w:rsid w:val="002A67C4"/>
    <w:rsid w:val="002B2E6E"/>
    <w:rsid w:val="002B3BC3"/>
    <w:rsid w:val="002B3F77"/>
    <w:rsid w:val="002B5014"/>
    <w:rsid w:val="002C0B7A"/>
    <w:rsid w:val="002D091F"/>
    <w:rsid w:val="002D3B59"/>
    <w:rsid w:val="002D778B"/>
    <w:rsid w:val="002D7A74"/>
    <w:rsid w:val="002F64FC"/>
    <w:rsid w:val="002F6EDE"/>
    <w:rsid w:val="0030235A"/>
    <w:rsid w:val="00305699"/>
    <w:rsid w:val="00306A6A"/>
    <w:rsid w:val="00312EBE"/>
    <w:rsid w:val="00312FB3"/>
    <w:rsid w:val="00316AE3"/>
    <w:rsid w:val="003425A2"/>
    <w:rsid w:val="00352538"/>
    <w:rsid w:val="00354E3F"/>
    <w:rsid w:val="003566E1"/>
    <w:rsid w:val="00356B3F"/>
    <w:rsid w:val="003644E1"/>
    <w:rsid w:val="00370441"/>
    <w:rsid w:val="00375E10"/>
    <w:rsid w:val="00380ABF"/>
    <w:rsid w:val="00381137"/>
    <w:rsid w:val="00381E6A"/>
    <w:rsid w:val="00384112"/>
    <w:rsid w:val="00387AC1"/>
    <w:rsid w:val="0039013A"/>
    <w:rsid w:val="00394F62"/>
    <w:rsid w:val="0039570C"/>
    <w:rsid w:val="0039581C"/>
    <w:rsid w:val="003A20BA"/>
    <w:rsid w:val="003A5AC5"/>
    <w:rsid w:val="003A64C8"/>
    <w:rsid w:val="003B19F0"/>
    <w:rsid w:val="003B288B"/>
    <w:rsid w:val="003B3C0F"/>
    <w:rsid w:val="003B6745"/>
    <w:rsid w:val="003B6AF5"/>
    <w:rsid w:val="003B734F"/>
    <w:rsid w:val="003C0216"/>
    <w:rsid w:val="003C1BAA"/>
    <w:rsid w:val="003C1D6B"/>
    <w:rsid w:val="003C2A0C"/>
    <w:rsid w:val="003C6C6F"/>
    <w:rsid w:val="003C713E"/>
    <w:rsid w:val="003D2A1C"/>
    <w:rsid w:val="003D59E3"/>
    <w:rsid w:val="003D5E24"/>
    <w:rsid w:val="003E6CA0"/>
    <w:rsid w:val="003E7C53"/>
    <w:rsid w:val="003F4DC5"/>
    <w:rsid w:val="0040246E"/>
    <w:rsid w:val="00405E0E"/>
    <w:rsid w:val="00413BF2"/>
    <w:rsid w:val="0041425F"/>
    <w:rsid w:val="00415A00"/>
    <w:rsid w:val="00415C34"/>
    <w:rsid w:val="0042295C"/>
    <w:rsid w:val="00422B6E"/>
    <w:rsid w:val="00425A74"/>
    <w:rsid w:val="0042682E"/>
    <w:rsid w:val="0043490F"/>
    <w:rsid w:val="00434C6F"/>
    <w:rsid w:val="00435A73"/>
    <w:rsid w:val="00441A1F"/>
    <w:rsid w:val="004444C5"/>
    <w:rsid w:val="00445B06"/>
    <w:rsid w:val="004464BB"/>
    <w:rsid w:val="00447578"/>
    <w:rsid w:val="00450922"/>
    <w:rsid w:val="004674D3"/>
    <w:rsid w:val="00472107"/>
    <w:rsid w:val="004768F3"/>
    <w:rsid w:val="00477CBB"/>
    <w:rsid w:val="00481CF8"/>
    <w:rsid w:val="00484753"/>
    <w:rsid w:val="004909AC"/>
    <w:rsid w:val="00490C00"/>
    <w:rsid w:val="004934D6"/>
    <w:rsid w:val="004940C5"/>
    <w:rsid w:val="004A009B"/>
    <w:rsid w:val="004A0240"/>
    <w:rsid w:val="004A062B"/>
    <w:rsid w:val="004B0FF6"/>
    <w:rsid w:val="004B1981"/>
    <w:rsid w:val="004B4A4B"/>
    <w:rsid w:val="004B5398"/>
    <w:rsid w:val="004D08C1"/>
    <w:rsid w:val="004D7AC5"/>
    <w:rsid w:val="004E107A"/>
    <w:rsid w:val="004E3799"/>
    <w:rsid w:val="004F2F59"/>
    <w:rsid w:val="00501C64"/>
    <w:rsid w:val="00504B80"/>
    <w:rsid w:val="00507322"/>
    <w:rsid w:val="00512DA8"/>
    <w:rsid w:val="00513776"/>
    <w:rsid w:val="005204D1"/>
    <w:rsid w:val="0052112E"/>
    <w:rsid w:val="005248E6"/>
    <w:rsid w:val="005251C2"/>
    <w:rsid w:val="005259CA"/>
    <w:rsid w:val="00527203"/>
    <w:rsid w:val="0052774A"/>
    <w:rsid w:val="00537504"/>
    <w:rsid w:val="0053769A"/>
    <w:rsid w:val="00541843"/>
    <w:rsid w:val="00547261"/>
    <w:rsid w:val="005472F4"/>
    <w:rsid w:val="0055056A"/>
    <w:rsid w:val="00554548"/>
    <w:rsid w:val="00560E91"/>
    <w:rsid w:val="005658FD"/>
    <w:rsid w:val="00566DCA"/>
    <w:rsid w:val="00570395"/>
    <w:rsid w:val="005706AF"/>
    <w:rsid w:val="00570D4F"/>
    <w:rsid w:val="0057198F"/>
    <w:rsid w:val="00573B60"/>
    <w:rsid w:val="0057775A"/>
    <w:rsid w:val="005962A5"/>
    <w:rsid w:val="005967CF"/>
    <w:rsid w:val="0059726D"/>
    <w:rsid w:val="00597DED"/>
    <w:rsid w:val="00597F90"/>
    <w:rsid w:val="005A7A7C"/>
    <w:rsid w:val="005B35F4"/>
    <w:rsid w:val="005B5D79"/>
    <w:rsid w:val="005C40A3"/>
    <w:rsid w:val="005D03FC"/>
    <w:rsid w:val="005D5DE0"/>
    <w:rsid w:val="005D6399"/>
    <w:rsid w:val="005E160E"/>
    <w:rsid w:val="005F2254"/>
    <w:rsid w:val="006008E5"/>
    <w:rsid w:val="00601C8A"/>
    <w:rsid w:val="0060456A"/>
    <w:rsid w:val="0060503D"/>
    <w:rsid w:val="00607905"/>
    <w:rsid w:val="006100AB"/>
    <w:rsid w:val="006136C1"/>
    <w:rsid w:val="00617137"/>
    <w:rsid w:val="006177B4"/>
    <w:rsid w:val="00622810"/>
    <w:rsid w:val="00626ED1"/>
    <w:rsid w:val="00635BD5"/>
    <w:rsid w:val="0064184E"/>
    <w:rsid w:val="006450BB"/>
    <w:rsid w:val="006454B5"/>
    <w:rsid w:val="00653177"/>
    <w:rsid w:val="00660ABB"/>
    <w:rsid w:val="0066152F"/>
    <w:rsid w:val="00666BEB"/>
    <w:rsid w:val="00666E50"/>
    <w:rsid w:val="00671FD5"/>
    <w:rsid w:val="0067249C"/>
    <w:rsid w:val="00676266"/>
    <w:rsid w:val="00677ECA"/>
    <w:rsid w:val="006825FF"/>
    <w:rsid w:val="00685CB8"/>
    <w:rsid w:val="00696B24"/>
    <w:rsid w:val="006A4523"/>
    <w:rsid w:val="006A4867"/>
    <w:rsid w:val="006A4D89"/>
    <w:rsid w:val="006B6EE6"/>
    <w:rsid w:val="006B715D"/>
    <w:rsid w:val="006B7A78"/>
    <w:rsid w:val="006C2834"/>
    <w:rsid w:val="006C485E"/>
    <w:rsid w:val="006C55D6"/>
    <w:rsid w:val="006D056C"/>
    <w:rsid w:val="006D07F2"/>
    <w:rsid w:val="006D1461"/>
    <w:rsid w:val="006D5F30"/>
    <w:rsid w:val="00700C61"/>
    <w:rsid w:val="00702407"/>
    <w:rsid w:val="007025A1"/>
    <w:rsid w:val="00703D1F"/>
    <w:rsid w:val="007071F6"/>
    <w:rsid w:val="00720F68"/>
    <w:rsid w:val="00721C84"/>
    <w:rsid w:val="00724746"/>
    <w:rsid w:val="00732062"/>
    <w:rsid w:val="0074309B"/>
    <w:rsid w:val="007437FB"/>
    <w:rsid w:val="00745BC1"/>
    <w:rsid w:val="007477B5"/>
    <w:rsid w:val="007535FC"/>
    <w:rsid w:val="007571E7"/>
    <w:rsid w:val="00760F63"/>
    <w:rsid w:val="00762246"/>
    <w:rsid w:val="0076328D"/>
    <w:rsid w:val="0076463A"/>
    <w:rsid w:val="00764756"/>
    <w:rsid w:val="007658F1"/>
    <w:rsid w:val="0076784C"/>
    <w:rsid w:val="00770605"/>
    <w:rsid w:val="00773139"/>
    <w:rsid w:val="00776AF3"/>
    <w:rsid w:val="00781028"/>
    <w:rsid w:val="00790229"/>
    <w:rsid w:val="00793054"/>
    <w:rsid w:val="007963AD"/>
    <w:rsid w:val="007A3F3B"/>
    <w:rsid w:val="007A477A"/>
    <w:rsid w:val="007A69E2"/>
    <w:rsid w:val="007C7203"/>
    <w:rsid w:val="007D16F6"/>
    <w:rsid w:val="007D5026"/>
    <w:rsid w:val="0080119B"/>
    <w:rsid w:val="0080513B"/>
    <w:rsid w:val="00805E70"/>
    <w:rsid w:val="0080699E"/>
    <w:rsid w:val="008070F6"/>
    <w:rsid w:val="00814B94"/>
    <w:rsid w:val="00816A4B"/>
    <w:rsid w:val="00825923"/>
    <w:rsid w:val="00827D64"/>
    <w:rsid w:val="00842A54"/>
    <w:rsid w:val="00860514"/>
    <w:rsid w:val="00865707"/>
    <w:rsid w:val="008663E6"/>
    <w:rsid w:val="0086681D"/>
    <w:rsid w:val="0087291C"/>
    <w:rsid w:val="008967C2"/>
    <w:rsid w:val="008A2AA4"/>
    <w:rsid w:val="008A41BA"/>
    <w:rsid w:val="008A7B96"/>
    <w:rsid w:val="008B48A3"/>
    <w:rsid w:val="008B6F0F"/>
    <w:rsid w:val="008D3A1B"/>
    <w:rsid w:val="008D43AB"/>
    <w:rsid w:val="008D4C89"/>
    <w:rsid w:val="008E1764"/>
    <w:rsid w:val="008E2252"/>
    <w:rsid w:val="008F2620"/>
    <w:rsid w:val="008F42AD"/>
    <w:rsid w:val="008F4304"/>
    <w:rsid w:val="008F5562"/>
    <w:rsid w:val="008F5B21"/>
    <w:rsid w:val="009039A5"/>
    <w:rsid w:val="009047C3"/>
    <w:rsid w:val="009051C8"/>
    <w:rsid w:val="009069AD"/>
    <w:rsid w:val="0090706C"/>
    <w:rsid w:val="00907D88"/>
    <w:rsid w:val="00912B03"/>
    <w:rsid w:val="00921808"/>
    <w:rsid w:val="0093275B"/>
    <w:rsid w:val="009405EC"/>
    <w:rsid w:val="0094371B"/>
    <w:rsid w:val="009502A9"/>
    <w:rsid w:val="009508E6"/>
    <w:rsid w:val="0095198D"/>
    <w:rsid w:val="00953574"/>
    <w:rsid w:val="009535E7"/>
    <w:rsid w:val="009647D0"/>
    <w:rsid w:val="00973AA4"/>
    <w:rsid w:val="00974D7E"/>
    <w:rsid w:val="00985B35"/>
    <w:rsid w:val="009A04E9"/>
    <w:rsid w:val="009A4669"/>
    <w:rsid w:val="009B2963"/>
    <w:rsid w:val="009B7BD1"/>
    <w:rsid w:val="009C3E5E"/>
    <w:rsid w:val="009C53DF"/>
    <w:rsid w:val="009C6D41"/>
    <w:rsid w:val="009D511F"/>
    <w:rsid w:val="009E315B"/>
    <w:rsid w:val="009E61AC"/>
    <w:rsid w:val="009F0B20"/>
    <w:rsid w:val="009F1E84"/>
    <w:rsid w:val="009F366B"/>
    <w:rsid w:val="009F3D79"/>
    <w:rsid w:val="00A01FC4"/>
    <w:rsid w:val="00A04534"/>
    <w:rsid w:val="00A051F5"/>
    <w:rsid w:val="00A05EEB"/>
    <w:rsid w:val="00A13CE8"/>
    <w:rsid w:val="00A17210"/>
    <w:rsid w:val="00A2018D"/>
    <w:rsid w:val="00A23575"/>
    <w:rsid w:val="00A3135E"/>
    <w:rsid w:val="00A3297A"/>
    <w:rsid w:val="00A35BD2"/>
    <w:rsid w:val="00A373F5"/>
    <w:rsid w:val="00A40506"/>
    <w:rsid w:val="00A51F6D"/>
    <w:rsid w:val="00A52C1C"/>
    <w:rsid w:val="00A536D3"/>
    <w:rsid w:val="00A6277C"/>
    <w:rsid w:val="00A6620A"/>
    <w:rsid w:val="00A73008"/>
    <w:rsid w:val="00A81910"/>
    <w:rsid w:val="00A841D4"/>
    <w:rsid w:val="00A90162"/>
    <w:rsid w:val="00A91BDB"/>
    <w:rsid w:val="00A925A8"/>
    <w:rsid w:val="00A9458A"/>
    <w:rsid w:val="00A953C8"/>
    <w:rsid w:val="00AA6C25"/>
    <w:rsid w:val="00AB2A3C"/>
    <w:rsid w:val="00AC2D55"/>
    <w:rsid w:val="00AD0BD2"/>
    <w:rsid w:val="00AE0B40"/>
    <w:rsid w:val="00AF0D50"/>
    <w:rsid w:val="00AF20AE"/>
    <w:rsid w:val="00AF4269"/>
    <w:rsid w:val="00B00304"/>
    <w:rsid w:val="00B0198D"/>
    <w:rsid w:val="00B041AA"/>
    <w:rsid w:val="00B128A2"/>
    <w:rsid w:val="00B134D4"/>
    <w:rsid w:val="00B13FBB"/>
    <w:rsid w:val="00B20EFC"/>
    <w:rsid w:val="00B23B7D"/>
    <w:rsid w:val="00B25496"/>
    <w:rsid w:val="00B344A6"/>
    <w:rsid w:val="00B352EC"/>
    <w:rsid w:val="00B405BF"/>
    <w:rsid w:val="00B50F93"/>
    <w:rsid w:val="00B53218"/>
    <w:rsid w:val="00B5721E"/>
    <w:rsid w:val="00B65B5E"/>
    <w:rsid w:val="00B67038"/>
    <w:rsid w:val="00B72349"/>
    <w:rsid w:val="00B75A18"/>
    <w:rsid w:val="00B85776"/>
    <w:rsid w:val="00B93650"/>
    <w:rsid w:val="00B97201"/>
    <w:rsid w:val="00BA3E8D"/>
    <w:rsid w:val="00BA4808"/>
    <w:rsid w:val="00BB2A5A"/>
    <w:rsid w:val="00BB2B56"/>
    <w:rsid w:val="00BB7967"/>
    <w:rsid w:val="00BC1412"/>
    <w:rsid w:val="00BC3650"/>
    <w:rsid w:val="00BC6675"/>
    <w:rsid w:val="00BD07F6"/>
    <w:rsid w:val="00BD0BFC"/>
    <w:rsid w:val="00BD192F"/>
    <w:rsid w:val="00BD1BFE"/>
    <w:rsid w:val="00BD4C6F"/>
    <w:rsid w:val="00BD6386"/>
    <w:rsid w:val="00BE0545"/>
    <w:rsid w:val="00BE0CE7"/>
    <w:rsid w:val="00BE108A"/>
    <w:rsid w:val="00BF13C9"/>
    <w:rsid w:val="00BF2A53"/>
    <w:rsid w:val="00BF3243"/>
    <w:rsid w:val="00BF5989"/>
    <w:rsid w:val="00BF6042"/>
    <w:rsid w:val="00C052AF"/>
    <w:rsid w:val="00C1021A"/>
    <w:rsid w:val="00C16D15"/>
    <w:rsid w:val="00C206AC"/>
    <w:rsid w:val="00C20EE2"/>
    <w:rsid w:val="00C213D7"/>
    <w:rsid w:val="00C2175C"/>
    <w:rsid w:val="00C26AB8"/>
    <w:rsid w:val="00C302C8"/>
    <w:rsid w:val="00C30647"/>
    <w:rsid w:val="00C360A3"/>
    <w:rsid w:val="00C42190"/>
    <w:rsid w:val="00C54459"/>
    <w:rsid w:val="00C578B9"/>
    <w:rsid w:val="00C72790"/>
    <w:rsid w:val="00C75674"/>
    <w:rsid w:val="00C76EB6"/>
    <w:rsid w:val="00C85998"/>
    <w:rsid w:val="00C93149"/>
    <w:rsid w:val="00C94E5D"/>
    <w:rsid w:val="00C9565B"/>
    <w:rsid w:val="00C95964"/>
    <w:rsid w:val="00CA785C"/>
    <w:rsid w:val="00CA7877"/>
    <w:rsid w:val="00CB274D"/>
    <w:rsid w:val="00CB30CD"/>
    <w:rsid w:val="00CC0E9B"/>
    <w:rsid w:val="00CC1394"/>
    <w:rsid w:val="00CC324E"/>
    <w:rsid w:val="00CC3658"/>
    <w:rsid w:val="00CC7E13"/>
    <w:rsid w:val="00CD2737"/>
    <w:rsid w:val="00CD33C6"/>
    <w:rsid w:val="00CD48D9"/>
    <w:rsid w:val="00CE041C"/>
    <w:rsid w:val="00CE1558"/>
    <w:rsid w:val="00CE335A"/>
    <w:rsid w:val="00D07D1A"/>
    <w:rsid w:val="00D10AD7"/>
    <w:rsid w:val="00D24652"/>
    <w:rsid w:val="00D27BD3"/>
    <w:rsid w:val="00D360F4"/>
    <w:rsid w:val="00D4238E"/>
    <w:rsid w:val="00D45046"/>
    <w:rsid w:val="00D46B46"/>
    <w:rsid w:val="00D472C7"/>
    <w:rsid w:val="00D516C2"/>
    <w:rsid w:val="00D529F0"/>
    <w:rsid w:val="00D52E3A"/>
    <w:rsid w:val="00D71735"/>
    <w:rsid w:val="00D76C9F"/>
    <w:rsid w:val="00D81AD1"/>
    <w:rsid w:val="00D848DD"/>
    <w:rsid w:val="00D85421"/>
    <w:rsid w:val="00D87599"/>
    <w:rsid w:val="00D87F1E"/>
    <w:rsid w:val="00D9098F"/>
    <w:rsid w:val="00D939DE"/>
    <w:rsid w:val="00D945C5"/>
    <w:rsid w:val="00D96DA8"/>
    <w:rsid w:val="00DA1B50"/>
    <w:rsid w:val="00DA769C"/>
    <w:rsid w:val="00DC20DD"/>
    <w:rsid w:val="00DC3F36"/>
    <w:rsid w:val="00DD1D2D"/>
    <w:rsid w:val="00DD2204"/>
    <w:rsid w:val="00DD4F01"/>
    <w:rsid w:val="00DE02E1"/>
    <w:rsid w:val="00DE22A2"/>
    <w:rsid w:val="00DE6653"/>
    <w:rsid w:val="00DF214E"/>
    <w:rsid w:val="00E036FE"/>
    <w:rsid w:val="00E12F0F"/>
    <w:rsid w:val="00E141C2"/>
    <w:rsid w:val="00E17A03"/>
    <w:rsid w:val="00E251FF"/>
    <w:rsid w:val="00E2600B"/>
    <w:rsid w:val="00E34B3B"/>
    <w:rsid w:val="00E375E1"/>
    <w:rsid w:val="00E412E0"/>
    <w:rsid w:val="00E45CB5"/>
    <w:rsid w:val="00E500D2"/>
    <w:rsid w:val="00E524A6"/>
    <w:rsid w:val="00E63213"/>
    <w:rsid w:val="00E64FF1"/>
    <w:rsid w:val="00E657F2"/>
    <w:rsid w:val="00E77BFD"/>
    <w:rsid w:val="00E80D02"/>
    <w:rsid w:val="00E82ECF"/>
    <w:rsid w:val="00E83A50"/>
    <w:rsid w:val="00E904E2"/>
    <w:rsid w:val="00E91910"/>
    <w:rsid w:val="00E92012"/>
    <w:rsid w:val="00E933A1"/>
    <w:rsid w:val="00E95B94"/>
    <w:rsid w:val="00E97F60"/>
    <w:rsid w:val="00EA6556"/>
    <w:rsid w:val="00EB36A9"/>
    <w:rsid w:val="00EB5EB3"/>
    <w:rsid w:val="00EB60F4"/>
    <w:rsid w:val="00EC1617"/>
    <w:rsid w:val="00EC20A5"/>
    <w:rsid w:val="00EC7D79"/>
    <w:rsid w:val="00ED4109"/>
    <w:rsid w:val="00ED4268"/>
    <w:rsid w:val="00ED43B6"/>
    <w:rsid w:val="00EE050E"/>
    <w:rsid w:val="00EE706C"/>
    <w:rsid w:val="00EF0F35"/>
    <w:rsid w:val="00EF1F5B"/>
    <w:rsid w:val="00EF303C"/>
    <w:rsid w:val="00EF68CA"/>
    <w:rsid w:val="00F01726"/>
    <w:rsid w:val="00F02D24"/>
    <w:rsid w:val="00F041DE"/>
    <w:rsid w:val="00F04A29"/>
    <w:rsid w:val="00F050EF"/>
    <w:rsid w:val="00F103FC"/>
    <w:rsid w:val="00F171A3"/>
    <w:rsid w:val="00F20AB0"/>
    <w:rsid w:val="00F21217"/>
    <w:rsid w:val="00F25F61"/>
    <w:rsid w:val="00F32C88"/>
    <w:rsid w:val="00F36AE7"/>
    <w:rsid w:val="00F36DB0"/>
    <w:rsid w:val="00F379A1"/>
    <w:rsid w:val="00F37B1B"/>
    <w:rsid w:val="00F41BFE"/>
    <w:rsid w:val="00F42DE7"/>
    <w:rsid w:val="00F46883"/>
    <w:rsid w:val="00F50AE5"/>
    <w:rsid w:val="00F5123C"/>
    <w:rsid w:val="00F51E4B"/>
    <w:rsid w:val="00F5548D"/>
    <w:rsid w:val="00F670A2"/>
    <w:rsid w:val="00F70D14"/>
    <w:rsid w:val="00F756DA"/>
    <w:rsid w:val="00F76A83"/>
    <w:rsid w:val="00F81A6D"/>
    <w:rsid w:val="00F852CE"/>
    <w:rsid w:val="00F87B5A"/>
    <w:rsid w:val="00F908C3"/>
    <w:rsid w:val="00F9353C"/>
    <w:rsid w:val="00F956DB"/>
    <w:rsid w:val="00F979C2"/>
    <w:rsid w:val="00F97DD7"/>
    <w:rsid w:val="00FA0E48"/>
    <w:rsid w:val="00FA2BCC"/>
    <w:rsid w:val="00FA4D9B"/>
    <w:rsid w:val="00FA58E8"/>
    <w:rsid w:val="00FA7C7A"/>
    <w:rsid w:val="00FB3F6F"/>
    <w:rsid w:val="00FB5E19"/>
    <w:rsid w:val="00FB7F45"/>
    <w:rsid w:val="00FC0E4E"/>
    <w:rsid w:val="00FC3E81"/>
    <w:rsid w:val="00FC4766"/>
    <w:rsid w:val="00FC7682"/>
    <w:rsid w:val="00FC7759"/>
    <w:rsid w:val="00FD249F"/>
    <w:rsid w:val="00FD4D20"/>
    <w:rsid w:val="00FE083D"/>
    <w:rsid w:val="00FE48EC"/>
    <w:rsid w:val="00FE5304"/>
    <w:rsid w:val="00FE7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0"/>
    </o:shapedefaults>
    <o:shapelayout v:ext="edit">
      <o:idmap v:ext="edit" data="1"/>
    </o:shapelayout>
  </w:shapeDefaults>
  <w:decimalSymbol w:val="."/>
  <w:listSeparator w:val=","/>
  <w15:chartTrackingRefBased/>
  <w15:docId w15:val="{4AD98AC4-88B9-4FB2-8DC1-6A4D0E61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40"/>
      <w:szCs w:val="40"/>
    </w:rPr>
  </w:style>
  <w:style w:type="paragraph" w:styleId="Heading2">
    <w:name w:val="heading 2"/>
    <w:basedOn w:val="Normal"/>
    <w:next w:val="Normal"/>
    <w:qFormat/>
    <w:pPr>
      <w:keepNext/>
      <w:numPr>
        <w:ilvl w:val="1"/>
        <w:numId w:val="9"/>
      </w:numPr>
      <w:spacing w:before="240" w:after="60"/>
      <w:outlineLvl w:val="1"/>
    </w:pPr>
    <w:rPr>
      <w:rFonts w:ascii="Arial" w:hAnsi="Arial" w:cs="Arial"/>
      <w:b/>
      <w:bCs/>
      <w:i/>
      <w:iCs/>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44"/>
      <w:szCs w:val="44"/>
      <w:lang w:val="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4">
    <w:name w:val="Formatvorlage4"/>
    <w:basedOn w:val="Heading6"/>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240"/>
    </w:pPr>
    <w:rPr>
      <w:rFonts w:ascii="Garamond" w:hAnsi="Garamond"/>
      <w:sz w:val="28"/>
      <w:szCs w:val="28"/>
      <w:lang w:val="en-US"/>
    </w:rPr>
  </w:style>
  <w:style w:type="paragraph" w:styleId="BodyText2">
    <w:name w:val="Body Text 2"/>
    <w:basedOn w:val="Normal"/>
    <w:pPr>
      <w:spacing w:line="360" w:lineRule="auto"/>
      <w:jc w:val="center"/>
    </w:pPr>
    <w:rPr>
      <w:rFonts w:ascii="Garamond" w:hAnsi="Garamond"/>
      <w:b/>
      <w:bCs/>
      <w:sz w:val="28"/>
      <w:szCs w:val="28"/>
      <w:lang w:val="en-US" w:eastAsia="ar-SA"/>
    </w:rPr>
  </w:style>
  <w:style w:type="paragraph" w:styleId="NormalWeb">
    <w:name w:val="Normal (Web)"/>
    <w:basedOn w:val="Normal"/>
    <w:uiPriority w:val="99"/>
    <w:pPr>
      <w:spacing w:before="100" w:beforeAutospacing="1" w:after="100" w:afterAutospacing="1"/>
    </w:pPr>
    <w:rPr>
      <w:color w:val="000000"/>
      <w:lang w:val="en-US" w:eastAsia="ar-SA"/>
    </w:rPr>
  </w:style>
  <w:style w:type="paragraph" w:styleId="BodyText3">
    <w:name w:val="Body Text 3"/>
    <w:basedOn w:val="Normal"/>
    <w:pPr>
      <w:spacing w:before="100" w:beforeAutospacing="1" w:after="100" w:afterAutospacing="1" w:line="360" w:lineRule="auto"/>
      <w:jc w:val="lowKashida"/>
    </w:pPr>
    <w:rPr>
      <w:rFonts w:ascii="Garamond" w:hAnsi="Garamond" w:cs="Arial"/>
      <w:sz w:val="28"/>
      <w:szCs w:val="28"/>
      <w:lang w:val="en-US"/>
    </w:rPr>
  </w:style>
  <w:style w:type="paragraph" w:styleId="Title">
    <w:name w:val="Title"/>
    <w:basedOn w:val="Normal"/>
    <w:qFormat/>
    <w:pPr>
      <w:jc w:val="center"/>
    </w:pPr>
    <w:rPr>
      <w:b/>
      <w:bCs/>
      <w:lang w:val="en-US" w:eastAsia="ar-SA"/>
    </w:rPr>
  </w:style>
  <w:style w:type="paragraph" w:customStyle="1" w:styleId="InstructionsCharChar">
    <w:name w:val="Instructions Char Char"/>
    <w:basedOn w:val="Normal"/>
    <w:link w:val="InstructionsCharCharChar"/>
    <w:rsid w:val="002A50CE"/>
    <w:pPr>
      <w:spacing w:after="60"/>
      <w:jc w:val="both"/>
    </w:pPr>
    <w:rPr>
      <w:rFonts w:ascii="Trebuchet MS" w:eastAsia="Trebuchet MS" w:hAnsi="Trebuchet MS" w:cs="Trebuchet MS"/>
      <w:sz w:val="22"/>
      <w:szCs w:val="22"/>
      <w:lang w:val="en-US" w:eastAsia="en-US"/>
    </w:rPr>
  </w:style>
  <w:style w:type="character" w:customStyle="1" w:styleId="InstructionsCharCharChar">
    <w:name w:val="Instructions Char Char Char"/>
    <w:link w:val="InstructionsCharChar"/>
    <w:rsid w:val="002A50CE"/>
    <w:rPr>
      <w:rFonts w:ascii="Trebuchet MS" w:eastAsia="Trebuchet MS" w:hAnsi="Trebuchet MS" w:cs="Trebuchet MS"/>
      <w:sz w:val="22"/>
      <w:szCs w:val="22"/>
      <w:lang w:val="en-US" w:eastAsia="en-US" w:bidi="ar-SA"/>
    </w:rPr>
  </w:style>
  <w:style w:type="character" w:styleId="LineNumber">
    <w:name w:val="line number"/>
    <w:basedOn w:val="DefaultParagraphFont"/>
    <w:rsid w:val="000715B8"/>
  </w:style>
  <w:style w:type="character" w:styleId="Strong">
    <w:name w:val="Strong"/>
    <w:uiPriority w:val="22"/>
    <w:qFormat/>
    <w:rsid w:val="00E34B3B"/>
    <w:rPr>
      <w:b/>
      <w:bCs/>
    </w:rPr>
  </w:style>
  <w:style w:type="character" w:customStyle="1" w:styleId="yshortcuts">
    <w:name w:val="yshortcuts"/>
    <w:basedOn w:val="DefaultParagraphFont"/>
    <w:rsid w:val="00773139"/>
  </w:style>
  <w:style w:type="character" w:customStyle="1" w:styleId="highlight0">
    <w:name w:val="highlight0"/>
    <w:basedOn w:val="DefaultParagraphFont"/>
    <w:rsid w:val="001015F3"/>
  </w:style>
  <w:style w:type="character" w:customStyle="1" w:styleId="databold">
    <w:name w:val="data_bold"/>
    <w:basedOn w:val="DefaultParagraphFont"/>
    <w:rsid w:val="00566DCA"/>
  </w:style>
  <w:style w:type="paragraph" w:styleId="HTMLPreformatted">
    <w:name w:val="HTML Preformatted"/>
    <w:basedOn w:val="Normal"/>
    <w:link w:val="HTMLPreformattedChar"/>
    <w:uiPriority w:val="99"/>
    <w:unhideWhenUsed/>
    <w:rsid w:val="0094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94371B"/>
    <w:rPr>
      <w:rFonts w:ascii="Courier New" w:hAnsi="Courier New" w:cs="Courier New"/>
    </w:rPr>
  </w:style>
  <w:style w:type="table" w:styleId="TableGrid">
    <w:name w:val="Table Grid"/>
    <w:basedOn w:val="TableNormal"/>
    <w:rsid w:val="003D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E8D"/>
    <w:pPr>
      <w:autoSpaceDE w:val="0"/>
      <w:autoSpaceDN w:val="0"/>
      <w:adjustRightInd w:val="0"/>
    </w:pPr>
    <w:rPr>
      <w:rFonts w:eastAsia="Calibri"/>
      <w:color w:val="000000"/>
      <w:sz w:val="24"/>
      <w:szCs w:val="24"/>
    </w:rPr>
  </w:style>
  <w:style w:type="character" w:customStyle="1" w:styleId="bold">
    <w:name w:val="bold"/>
    <w:basedOn w:val="DefaultParagraphFont"/>
    <w:rsid w:val="00FD4D20"/>
  </w:style>
  <w:style w:type="character" w:customStyle="1" w:styleId="patent-title">
    <w:name w:val="patent-title"/>
    <w:basedOn w:val="DefaultParagraphFont"/>
    <w:rsid w:val="00DE02E1"/>
  </w:style>
  <w:style w:type="character" w:customStyle="1" w:styleId="patent-bibdata-value">
    <w:name w:val="patent-bibdata-value"/>
    <w:basedOn w:val="DefaultParagraphFont"/>
    <w:rsid w:val="00DE02E1"/>
  </w:style>
  <w:style w:type="character" w:styleId="Emphasis">
    <w:name w:val="Emphasis"/>
    <w:uiPriority w:val="20"/>
    <w:qFormat/>
    <w:rsid w:val="001C2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498">
      <w:bodyDiv w:val="1"/>
      <w:marLeft w:val="0"/>
      <w:marRight w:val="0"/>
      <w:marTop w:val="0"/>
      <w:marBottom w:val="0"/>
      <w:divBdr>
        <w:top w:val="none" w:sz="0" w:space="0" w:color="auto"/>
        <w:left w:val="none" w:sz="0" w:space="0" w:color="auto"/>
        <w:bottom w:val="none" w:sz="0" w:space="0" w:color="auto"/>
        <w:right w:val="none" w:sz="0" w:space="0" w:color="auto"/>
      </w:divBdr>
    </w:div>
    <w:div w:id="138110597">
      <w:bodyDiv w:val="1"/>
      <w:marLeft w:val="0"/>
      <w:marRight w:val="0"/>
      <w:marTop w:val="0"/>
      <w:marBottom w:val="0"/>
      <w:divBdr>
        <w:top w:val="none" w:sz="0" w:space="0" w:color="auto"/>
        <w:left w:val="none" w:sz="0" w:space="0" w:color="auto"/>
        <w:bottom w:val="none" w:sz="0" w:space="0" w:color="auto"/>
        <w:right w:val="none" w:sz="0" w:space="0" w:color="auto"/>
      </w:divBdr>
    </w:div>
    <w:div w:id="181480417">
      <w:bodyDiv w:val="1"/>
      <w:marLeft w:val="0"/>
      <w:marRight w:val="0"/>
      <w:marTop w:val="0"/>
      <w:marBottom w:val="0"/>
      <w:divBdr>
        <w:top w:val="none" w:sz="0" w:space="0" w:color="auto"/>
        <w:left w:val="none" w:sz="0" w:space="0" w:color="auto"/>
        <w:bottom w:val="none" w:sz="0" w:space="0" w:color="auto"/>
        <w:right w:val="none" w:sz="0" w:space="0" w:color="auto"/>
      </w:divBdr>
    </w:div>
    <w:div w:id="232549329">
      <w:bodyDiv w:val="1"/>
      <w:marLeft w:val="0"/>
      <w:marRight w:val="0"/>
      <w:marTop w:val="0"/>
      <w:marBottom w:val="0"/>
      <w:divBdr>
        <w:top w:val="none" w:sz="0" w:space="0" w:color="auto"/>
        <w:left w:val="none" w:sz="0" w:space="0" w:color="auto"/>
        <w:bottom w:val="none" w:sz="0" w:space="0" w:color="auto"/>
        <w:right w:val="none" w:sz="0" w:space="0" w:color="auto"/>
      </w:divBdr>
    </w:div>
    <w:div w:id="331447401">
      <w:bodyDiv w:val="1"/>
      <w:marLeft w:val="0"/>
      <w:marRight w:val="0"/>
      <w:marTop w:val="0"/>
      <w:marBottom w:val="0"/>
      <w:divBdr>
        <w:top w:val="none" w:sz="0" w:space="0" w:color="auto"/>
        <w:left w:val="none" w:sz="0" w:space="0" w:color="auto"/>
        <w:bottom w:val="none" w:sz="0" w:space="0" w:color="auto"/>
        <w:right w:val="none" w:sz="0" w:space="0" w:color="auto"/>
      </w:divBdr>
    </w:div>
    <w:div w:id="494808273">
      <w:bodyDiv w:val="1"/>
      <w:marLeft w:val="0"/>
      <w:marRight w:val="0"/>
      <w:marTop w:val="0"/>
      <w:marBottom w:val="0"/>
      <w:divBdr>
        <w:top w:val="none" w:sz="0" w:space="0" w:color="auto"/>
        <w:left w:val="none" w:sz="0" w:space="0" w:color="auto"/>
        <w:bottom w:val="none" w:sz="0" w:space="0" w:color="auto"/>
        <w:right w:val="none" w:sz="0" w:space="0" w:color="auto"/>
      </w:divBdr>
      <w:divsChild>
        <w:div w:id="441730524">
          <w:marLeft w:val="0"/>
          <w:marRight w:val="0"/>
          <w:marTop w:val="0"/>
          <w:marBottom w:val="0"/>
          <w:divBdr>
            <w:top w:val="none" w:sz="0" w:space="0" w:color="auto"/>
            <w:left w:val="none" w:sz="0" w:space="0" w:color="auto"/>
            <w:bottom w:val="none" w:sz="0" w:space="0" w:color="auto"/>
            <w:right w:val="none" w:sz="0" w:space="0" w:color="auto"/>
          </w:divBdr>
          <w:divsChild>
            <w:div w:id="1910845641">
              <w:marLeft w:val="0"/>
              <w:marRight w:val="0"/>
              <w:marTop w:val="0"/>
              <w:marBottom w:val="0"/>
              <w:divBdr>
                <w:top w:val="none" w:sz="0" w:space="0" w:color="auto"/>
                <w:left w:val="none" w:sz="0" w:space="0" w:color="auto"/>
                <w:bottom w:val="none" w:sz="0" w:space="0" w:color="auto"/>
                <w:right w:val="none" w:sz="0" w:space="0" w:color="auto"/>
              </w:divBdr>
              <w:divsChild>
                <w:div w:id="18337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2446">
      <w:bodyDiv w:val="1"/>
      <w:marLeft w:val="0"/>
      <w:marRight w:val="0"/>
      <w:marTop w:val="0"/>
      <w:marBottom w:val="0"/>
      <w:divBdr>
        <w:top w:val="none" w:sz="0" w:space="0" w:color="auto"/>
        <w:left w:val="none" w:sz="0" w:space="0" w:color="auto"/>
        <w:bottom w:val="none" w:sz="0" w:space="0" w:color="auto"/>
        <w:right w:val="none" w:sz="0" w:space="0" w:color="auto"/>
      </w:divBdr>
    </w:div>
    <w:div w:id="631594658">
      <w:bodyDiv w:val="1"/>
      <w:marLeft w:val="0"/>
      <w:marRight w:val="0"/>
      <w:marTop w:val="0"/>
      <w:marBottom w:val="0"/>
      <w:divBdr>
        <w:top w:val="none" w:sz="0" w:space="0" w:color="auto"/>
        <w:left w:val="none" w:sz="0" w:space="0" w:color="auto"/>
        <w:bottom w:val="none" w:sz="0" w:space="0" w:color="auto"/>
        <w:right w:val="none" w:sz="0" w:space="0" w:color="auto"/>
      </w:divBdr>
    </w:div>
    <w:div w:id="905066941">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1016346994">
      <w:bodyDiv w:val="1"/>
      <w:marLeft w:val="0"/>
      <w:marRight w:val="0"/>
      <w:marTop w:val="0"/>
      <w:marBottom w:val="0"/>
      <w:divBdr>
        <w:top w:val="none" w:sz="0" w:space="0" w:color="auto"/>
        <w:left w:val="none" w:sz="0" w:space="0" w:color="auto"/>
        <w:bottom w:val="none" w:sz="0" w:space="0" w:color="auto"/>
        <w:right w:val="none" w:sz="0" w:space="0" w:color="auto"/>
      </w:divBdr>
      <w:divsChild>
        <w:div w:id="1586184441">
          <w:marLeft w:val="0"/>
          <w:marRight w:val="0"/>
          <w:marTop w:val="0"/>
          <w:marBottom w:val="0"/>
          <w:divBdr>
            <w:top w:val="none" w:sz="0" w:space="0" w:color="auto"/>
            <w:left w:val="none" w:sz="0" w:space="0" w:color="auto"/>
            <w:bottom w:val="none" w:sz="0" w:space="0" w:color="auto"/>
            <w:right w:val="none" w:sz="0" w:space="0" w:color="auto"/>
          </w:divBdr>
          <w:divsChild>
            <w:div w:id="159926663">
              <w:marLeft w:val="0"/>
              <w:marRight w:val="0"/>
              <w:marTop w:val="0"/>
              <w:marBottom w:val="0"/>
              <w:divBdr>
                <w:top w:val="none" w:sz="0" w:space="0" w:color="auto"/>
                <w:left w:val="none" w:sz="0" w:space="0" w:color="auto"/>
                <w:bottom w:val="none" w:sz="0" w:space="0" w:color="auto"/>
                <w:right w:val="none" w:sz="0" w:space="0" w:color="auto"/>
              </w:divBdr>
            </w:div>
            <w:div w:id="586619848">
              <w:marLeft w:val="0"/>
              <w:marRight w:val="0"/>
              <w:marTop w:val="0"/>
              <w:marBottom w:val="0"/>
              <w:divBdr>
                <w:top w:val="none" w:sz="0" w:space="0" w:color="auto"/>
                <w:left w:val="none" w:sz="0" w:space="0" w:color="auto"/>
                <w:bottom w:val="none" w:sz="0" w:space="0" w:color="auto"/>
                <w:right w:val="none" w:sz="0" w:space="0" w:color="auto"/>
              </w:divBdr>
            </w:div>
            <w:div w:id="1776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7030">
      <w:bodyDiv w:val="1"/>
      <w:marLeft w:val="0"/>
      <w:marRight w:val="0"/>
      <w:marTop w:val="0"/>
      <w:marBottom w:val="0"/>
      <w:divBdr>
        <w:top w:val="none" w:sz="0" w:space="0" w:color="auto"/>
        <w:left w:val="none" w:sz="0" w:space="0" w:color="auto"/>
        <w:bottom w:val="none" w:sz="0" w:space="0" w:color="auto"/>
        <w:right w:val="none" w:sz="0" w:space="0" w:color="auto"/>
      </w:divBdr>
    </w:div>
    <w:div w:id="1108280256">
      <w:bodyDiv w:val="1"/>
      <w:marLeft w:val="0"/>
      <w:marRight w:val="0"/>
      <w:marTop w:val="0"/>
      <w:marBottom w:val="0"/>
      <w:divBdr>
        <w:top w:val="none" w:sz="0" w:space="0" w:color="auto"/>
        <w:left w:val="none" w:sz="0" w:space="0" w:color="auto"/>
        <w:bottom w:val="none" w:sz="0" w:space="0" w:color="auto"/>
        <w:right w:val="none" w:sz="0" w:space="0" w:color="auto"/>
      </w:divBdr>
      <w:divsChild>
        <w:div w:id="411855251">
          <w:marLeft w:val="0"/>
          <w:marRight w:val="0"/>
          <w:marTop w:val="0"/>
          <w:marBottom w:val="0"/>
          <w:divBdr>
            <w:top w:val="none" w:sz="0" w:space="0" w:color="auto"/>
            <w:left w:val="none" w:sz="0" w:space="0" w:color="auto"/>
            <w:bottom w:val="none" w:sz="0" w:space="0" w:color="auto"/>
            <w:right w:val="none" w:sz="0" w:space="0" w:color="auto"/>
          </w:divBdr>
          <w:divsChild>
            <w:div w:id="1745175958">
              <w:marLeft w:val="0"/>
              <w:marRight w:val="0"/>
              <w:marTop w:val="0"/>
              <w:marBottom w:val="0"/>
              <w:divBdr>
                <w:top w:val="none" w:sz="0" w:space="0" w:color="auto"/>
                <w:left w:val="none" w:sz="0" w:space="0" w:color="auto"/>
                <w:bottom w:val="none" w:sz="0" w:space="0" w:color="auto"/>
                <w:right w:val="none" w:sz="0" w:space="0" w:color="auto"/>
              </w:divBdr>
              <w:divsChild>
                <w:div w:id="5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7672">
      <w:bodyDiv w:val="1"/>
      <w:marLeft w:val="0"/>
      <w:marRight w:val="0"/>
      <w:marTop w:val="0"/>
      <w:marBottom w:val="0"/>
      <w:divBdr>
        <w:top w:val="none" w:sz="0" w:space="0" w:color="auto"/>
        <w:left w:val="none" w:sz="0" w:space="0" w:color="auto"/>
        <w:bottom w:val="none" w:sz="0" w:space="0" w:color="auto"/>
        <w:right w:val="none" w:sz="0" w:space="0" w:color="auto"/>
      </w:divBdr>
    </w:div>
    <w:div w:id="1262377363">
      <w:bodyDiv w:val="1"/>
      <w:marLeft w:val="0"/>
      <w:marRight w:val="0"/>
      <w:marTop w:val="0"/>
      <w:marBottom w:val="0"/>
      <w:divBdr>
        <w:top w:val="none" w:sz="0" w:space="0" w:color="auto"/>
        <w:left w:val="none" w:sz="0" w:space="0" w:color="auto"/>
        <w:bottom w:val="none" w:sz="0" w:space="0" w:color="auto"/>
        <w:right w:val="none" w:sz="0" w:space="0" w:color="auto"/>
      </w:divBdr>
    </w:div>
    <w:div w:id="1275400068">
      <w:bodyDiv w:val="1"/>
      <w:marLeft w:val="0"/>
      <w:marRight w:val="0"/>
      <w:marTop w:val="0"/>
      <w:marBottom w:val="0"/>
      <w:divBdr>
        <w:top w:val="none" w:sz="0" w:space="0" w:color="auto"/>
        <w:left w:val="none" w:sz="0" w:space="0" w:color="auto"/>
        <w:bottom w:val="none" w:sz="0" w:space="0" w:color="auto"/>
        <w:right w:val="none" w:sz="0" w:space="0" w:color="auto"/>
      </w:divBdr>
    </w:div>
    <w:div w:id="1320110655">
      <w:bodyDiv w:val="1"/>
      <w:marLeft w:val="0"/>
      <w:marRight w:val="0"/>
      <w:marTop w:val="0"/>
      <w:marBottom w:val="0"/>
      <w:divBdr>
        <w:top w:val="none" w:sz="0" w:space="0" w:color="auto"/>
        <w:left w:val="none" w:sz="0" w:space="0" w:color="auto"/>
        <w:bottom w:val="none" w:sz="0" w:space="0" w:color="auto"/>
        <w:right w:val="none" w:sz="0" w:space="0" w:color="auto"/>
      </w:divBdr>
    </w:div>
    <w:div w:id="1359968031">
      <w:bodyDiv w:val="1"/>
      <w:marLeft w:val="0"/>
      <w:marRight w:val="0"/>
      <w:marTop w:val="0"/>
      <w:marBottom w:val="0"/>
      <w:divBdr>
        <w:top w:val="none" w:sz="0" w:space="0" w:color="auto"/>
        <w:left w:val="none" w:sz="0" w:space="0" w:color="auto"/>
        <w:bottom w:val="none" w:sz="0" w:space="0" w:color="auto"/>
        <w:right w:val="none" w:sz="0" w:space="0" w:color="auto"/>
      </w:divBdr>
      <w:divsChild>
        <w:div w:id="156920124">
          <w:marLeft w:val="0"/>
          <w:marRight w:val="0"/>
          <w:marTop w:val="0"/>
          <w:marBottom w:val="0"/>
          <w:divBdr>
            <w:top w:val="none" w:sz="0" w:space="0" w:color="auto"/>
            <w:left w:val="none" w:sz="0" w:space="0" w:color="auto"/>
            <w:bottom w:val="none" w:sz="0" w:space="0" w:color="auto"/>
            <w:right w:val="none" w:sz="0" w:space="0" w:color="auto"/>
          </w:divBdr>
          <w:divsChild>
            <w:div w:id="2133163717">
              <w:marLeft w:val="0"/>
              <w:marRight w:val="0"/>
              <w:marTop w:val="0"/>
              <w:marBottom w:val="0"/>
              <w:divBdr>
                <w:top w:val="none" w:sz="0" w:space="0" w:color="auto"/>
                <w:left w:val="none" w:sz="0" w:space="0" w:color="auto"/>
                <w:bottom w:val="none" w:sz="0" w:space="0" w:color="auto"/>
                <w:right w:val="none" w:sz="0" w:space="0" w:color="auto"/>
              </w:divBdr>
              <w:divsChild>
                <w:div w:id="2032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6565">
      <w:bodyDiv w:val="1"/>
      <w:marLeft w:val="0"/>
      <w:marRight w:val="0"/>
      <w:marTop w:val="0"/>
      <w:marBottom w:val="0"/>
      <w:divBdr>
        <w:top w:val="none" w:sz="0" w:space="0" w:color="auto"/>
        <w:left w:val="none" w:sz="0" w:space="0" w:color="auto"/>
        <w:bottom w:val="none" w:sz="0" w:space="0" w:color="auto"/>
        <w:right w:val="none" w:sz="0" w:space="0" w:color="auto"/>
      </w:divBdr>
    </w:div>
    <w:div w:id="1528643021">
      <w:bodyDiv w:val="1"/>
      <w:marLeft w:val="0"/>
      <w:marRight w:val="0"/>
      <w:marTop w:val="0"/>
      <w:marBottom w:val="0"/>
      <w:divBdr>
        <w:top w:val="none" w:sz="0" w:space="0" w:color="auto"/>
        <w:left w:val="none" w:sz="0" w:space="0" w:color="auto"/>
        <w:bottom w:val="none" w:sz="0" w:space="0" w:color="auto"/>
        <w:right w:val="none" w:sz="0" w:space="0" w:color="auto"/>
      </w:divBdr>
      <w:divsChild>
        <w:div w:id="1605920838">
          <w:marLeft w:val="0"/>
          <w:marRight w:val="0"/>
          <w:marTop w:val="0"/>
          <w:marBottom w:val="0"/>
          <w:divBdr>
            <w:top w:val="none" w:sz="0" w:space="0" w:color="auto"/>
            <w:left w:val="none" w:sz="0" w:space="0" w:color="auto"/>
            <w:bottom w:val="none" w:sz="0" w:space="0" w:color="auto"/>
            <w:right w:val="none" w:sz="0" w:space="0" w:color="auto"/>
          </w:divBdr>
          <w:divsChild>
            <w:div w:id="1834561311">
              <w:marLeft w:val="0"/>
              <w:marRight w:val="0"/>
              <w:marTop w:val="0"/>
              <w:marBottom w:val="0"/>
              <w:divBdr>
                <w:top w:val="none" w:sz="0" w:space="0" w:color="auto"/>
                <w:left w:val="none" w:sz="0" w:space="0" w:color="auto"/>
                <w:bottom w:val="none" w:sz="0" w:space="0" w:color="auto"/>
                <w:right w:val="none" w:sz="0" w:space="0" w:color="auto"/>
              </w:divBdr>
              <w:divsChild>
                <w:div w:id="1545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parkjournals.org/jarnr" TargetMode="External"/><Relationship Id="rId18" Type="http://schemas.openxmlformats.org/officeDocument/2006/relationships/hyperlink" Target="http://www.arabfund.org" TargetMode="External"/><Relationship Id="rId26" Type="http://schemas.openxmlformats.org/officeDocument/2006/relationships/hyperlink" Target="mailto:mariovet@unex.es"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omicsonline.org/jfpthome.php" TargetMode="External"/><Relationship Id="rId17" Type="http://schemas.openxmlformats.org/officeDocument/2006/relationships/hyperlink" Target="http://www.mhesr-initiatives.org" TargetMode="External"/><Relationship Id="rId25" Type="http://schemas.openxmlformats.org/officeDocument/2006/relationships/hyperlink" Target="mailto:rohn@chemie.uni-hamburg.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es.org/" TargetMode="External"/><Relationship Id="rId20" Type="http://schemas.openxmlformats.org/officeDocument/2006/relationships/image" Target="media/image3.png"/><Relationship Id="rId29" Type="http://schemas.openxmlformats.org/officeDocument/2006/relationships/hyperlink" Target="https://google.com/patents/US20160175377?c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ramadan.webs.com" TargetMode="External"/><Relationship Id="rId24" Type="http://schemas.openxmlformats.org/officeDocument/2006/relationships/hyperlink" Target="mailto:lothar.kroh@tu-berlin.d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ies.org/" TargetMode="External"/><Relationship Id="rId23" Type="http://schemas.openxmlformats.org/officeDocument/2006/relationships/image" Target="media/image6.jpeg"/><Relationship Id="rId28" Type="http://schemas.openxmlformats.org/officeDocument/2006/relationships/hyperlink" Target="mailto:bertrand.matthaus@mri.bund.de" TargetMode="External"/><Relationship Id="rId10" Type="http://schemas.openxmlformats.org/officeDocument/2006/relationships/hyperlink" Target="mailto:mframadan@zu.edu.eg" TargetMode="External"/><Relationship Id="rId19" Type="http://schemas.openxmlformats.org/officeDocument/2006/relationships/hyperlink" Target="http://www.eurofedlipid.org" TargetMode="External"/><Relationship Id="rId31" Type="http://schemas.openxmlformats.org/officeDocument/2006/relationships/hyperlink" Target="https://patentscope.wipo.int/search/en/detail.jsf?docId=WO2016097779" TargetMode="External"/><Relationship Id="rId4" Type="http://schemas.openxmlformats.org/officeDocument/2006/relationships/webSettings" Target="webSettings.xml"/><Relationship Id="rId9" Type="http://schemas.openxmlformats.org/officeDocument/2006/relationships/hyperlink" Target="mailto:hassanienmohamed@hotmail.com" TargetMode="External"/><Relationship Id="rId14" Type="http://schemas.openxmlformats.org/officeDocument/2006/relationships/hyperlink" Target="http://www.sciencedomain.org" TargetMode="External"/><Relationship Id="rId22" Type="http://schemas.openxmlformats.org/officeDocument/2006/relationships/image" Target="media/image5.png"/><Relationship Id="rId27" Type="http://schemas.openxmlformats.org/officeDocument/2006/relationships/hyperlink" Target="mailto:dbhanger2000@yahoo.com" TargetMode="External"/><Relationship Id="rId30" Type="http://schemas.openxmlformats.org/officeDocument/2006/relationships/hyperlink" Target="https://google.com/patents/WO2016097779A1?cl=en" TargetMode="Externa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23136</CharactersWithSpaces>
  <SharedDoc>false</SharedDoc>
  <HLinks>
    <vt:vector size="222" baseType="variant">
      <vt:variant>
        <vt:i4>1179662</vt:i4>
      </vt:variant>
      <vt:variant>
        <vt:i4>108</vt:i4>
      </vt:variant>
      <vt:variant>
        <vt:i4>0</vt:i4>
      </vt:variant>
      <vt:variant>
        <vt:i4>5</vt:i4>
      </vt:variant>
      <vt:variant>
        <vt:lpwstr>http://dx.doi.org/10.1071/FP13351</vt:lpwstr>
      </vt:variant>
      <vt:variant>
        <vt:lpwstr/>
      </vt:variant>
      <vt:variant>
        <vt:i4>5242906</vt:i4>
      </vt:variant>
      <vt:variant>
        <vt:i4>105</vt:i4>
      </vt:variant>
      <vt:variant>
        <vt:i4>0</vt:i4>
      </vt:variant>
      <vt:variant>
        <vt:i4>5</vt:i4>
      </vt:variant>
      <vt:variant>
        <vt:lpwstr>http://www.amazon.com/Wild-Medicinal-Plants-Hypocholesterolemic-Agents/dp/3639119436/ref=sr_1_2?ie=UTF8&amp;s=books&amp;qid=1242441387&amp;sr=8-2</vt:lpwstr>
      </vt:variant>
      <vt:variant>
        <vt:lpwstr/>
      </vt:variant>
      <vt:variant>
        <vt:i4>5570635</vt:i4>
      </vt:variant>
      <vt:variant>
        <vt:i4>102</vt:i4>
      </vt:variant>
      <vt:variant>
        <vt:i4>0</vt:i4>
      </vt:variant>
      <vt:variant>
        <vt:i4>5</vt:i4>
      </vt:variant>
      <vt:variant>
        <vt:lpwstr>http://dx.doi.org/10.1016/j.eujim.2015.03.003</vt:lpwstr>
      </vt:variant>
      <vt:variant>
        <vt:lpwstr/>
      </vt:variant>
      <vt:variant>
        <vt:i4>5439555</vt:i4>
      </vt:variant>
      <vt:variant>
        <vt:i4>99</vt:i4>
      </vt:variant>
      <vt:variant>
        <vt:i4>0</vt:i4>
      </vt:variant>
      <vt:variant>
        <vt:i4>5</vt:i4>
      </vt:variant>
      <vt:variant>
        <vt:lpwstr>http://dx.doi.org/10.1155/2015/253519</vt:lpwstr>
      </vt:variant>
      <vt:variant>
        <vt:lpwstr/>
      </vt:variant>
      <vt:variant>
        <vt:i4>917592</vt:i4>
      </vt:variant>
      <vt:variant>
        <vt:i4>96</vt:i4>
      </vt:variant>
      <vt:variant>
        <vt:i4>0</vt:i4>
      </vt:variant>
      <vt:variant>
        <vt:i4>5</vt:i4>
      </vt:variant>
      <vt:variant>
        <vt:lpwstr>http://dx.doi.org/10.3989/gya.074413</vt:lpwstr>
      </vt:variant>
      <vt:variant>
        <vt:lpwstr/>
      </vt:variant>
      <vt:variant>
        <vt:i4>1179662</vt:i4>
      </vt:variant>
      <vt:variant>
        <vt:i4>93</vt:i4>
      </vt:variant>
      <vt:variant>
        <vt:i4>0</vt:i4>
      </vt:variant>
      <vt:variant>
        <vt:i4>5</vt:i4>
      </vt:variant>
      <vt:variant>
        <vt:lpwstr>http://dx.doi.org/10.1071/FP13351</vt:lpwstr>
      </vt:variant>
      <vt:variant>
        <vt:lpwstr/>
      </vt:variant>
      <vt:variant>
        <vt:i4>4784150</vt:i4>
      </vt:variant>
      <vt:variant>
        <vt:i4>90</vt:i4>
      </vt:variant>
      <vt:variant>
        <vt:i4>0</vt:i4>
      </vt:variant>
      <vt:variant>
        <vt:i4>5</vt:i4>
      </vt:variant>
      <vt:variant>
        <vt:lpwstr>http://dx.doi.org/10.4172/2157-7110.1000e117</vt:lpwstr>
      </vt:variant>
      <vt:variant>
        <vt:lpwstr/>
      </vt:variant>
      <vt:variant>
        <vt:i4>4259843</vt:i4>
      </vt:variant>
      <vt:variant>
        <vt:i4>87</vt:i4>
      </vt:variant>
      <vt:variant>
        <vt:i4>0</vt:i4>
      </vt:variant>
      <vt:variant>
        <vt:i4>5</vt:i4>
      </vt:variant>
      <vt:variant>
        <vt:lpwstr>http://www.springerlink.com/content/?Author=Mohamed+Fawzy+Ramadan</vt:lpwstr>
      </vt:variant>
      <vt:variant>
        <vt:lpwstr/>
      </vt:variant>
      <vt:variant>
        <vt:i4>4063294</vt:i4>
      </vt:variant>
      <vt:variant>
        <vt:i4>84</vt:i4>
      </vt:variant>
      <vt:variant>
        <vt:i4>0</vt:i4>
      </vt:variant>
      <vt:variant>
        <vt:i4>5</vt:i4>
      </vt:variant>
      <vt:variant>
        <vt:lpwstr>http://www.springerlink.com/content/120023/?p=58e35c2c5e604b28acaf63b1da14cead&amp;pi=0</vt:lpwstr>
      </vt:variant>
      <vt:variant>
        <vt:lpwstr/>
      </vt:variant>
      <vt:variant>
        <vt:i4>4259843</vt:i4>
      </vt:variant>
      <vt:variant>
        <vt:i4>81</vt:i4>
      </vt:variant>
      <vt:variant>
        <vt:i4>0</vt:i4>
      </vt:variant>
      <vt:variant>
        <vt:i4>5</vt:i4>
      </vt:variant>
      <vt:variant>
        <vt:lpwstr>http://www.springerlink.com/content/?Author=Mohamed+Fawzy+Ramadan</vt:lpwstr>
      </vt:variant>
      <vt:variant>
        <vt:lpwstr/>
      </vt:variant>
      <vt:variant>
        <vt:i4>4063294</vt:i4>
      </vt:variant>
      <vt:variant>
        <vt:i4>78</vt:i4>
      </vt:variant>
      <vt:variant>
        <vt:i4>0</vt:i4>
      </vt:variant>
      <vt:variant>
        <vt:i4>5</vt:i4>
      </vt:variant>
      <vt:variant>
        <vt:lpwstr>http://www.springerlink.com/content/120023/?p=58e35c2c5e604b28acaf63b1da14cead&amp;pi=0</vt:lpwstr>
      </vt:variant>
      <vt:variant>
        <vt:lpwstr/>
      </vt:variant>
      <vt:variant>
        <vt:i4>4259843</vt:i4>
      </vt:variant>
      <vt:variant>
        <vt:i4>75</vt:i4>
      </vt:variant>
      <vt:variant>
        <vt:i4>0</vt:i4>
      </vt:variant>
      <vt:variant>
        <vt:i4>5</vt:i4>
      </vt:variant>
      <vt:variant>
        <vt:lpwstr>http://www.springerlink.com/content/?Author=Mohamed+Fawzy+Ramadan</vt:lpwstr>
      </vt:variant>
      <vt:variant>
        <vt:lpwstr/>
      </vt:variant>
      <vt:variant>
        <vt:i4>6881376</vt:i4>
      </vt:variant>
      <vt:variant>
        <vt:i4>72</vt:i4>
      </vt:variant>
      <vt:variant>
        <vt:i4>0</vt:i4>
      </vt:variant>
      <vt:variant>
        <vt:i4>5</vt:i4>
      </vt:variant>
      <vt:variant>
        <vt:lpwstr>http://www.sciencedirect.com/science?_ob=ArticleURL&amp;_udi=B6TFD-4VKXC3K-1&amp;_user=10&amp;_coverDate=02%2F13%2F2009&amp;_alid=918686026&amp;_rdoc=1&amp;_fmt=high&amp;_orig=search&amp;_cdi=5224&amp;_sort=d&amp;_docanchor=&amp;view=c&amp;_ct=1&amp;_acct=C000050221&amp;_version=1&amp;_urlVersion=0&amp;_userid=10&amp;md5=16ebafe86e86f1932044375433f4aa29</vt:lpwstr>
      </vt:variant>
      <vt:variant>
        <vt:lpwstr/>
      </vt:variant>
      <vt:variant>
        <vt:i4>5767185</vt:i4>
      </vt:variant>
      <vt:variant>
        <vt:i4>69</vt:i4>
      </vt:variant>
      <vt:variant>
        <vt:i4>0</vt:i4>
      </vt:variant>
      <vt:variant>
        <vt:i4>5</vt:i4>
      </vt:variant>
      <vt:variant>
        <vt:lpwstr>http://www.springerlink.com/content/j337w014452j6931/?p=58e35c2c5e604b28acaf63b1da14cead&amp;pi=0</vt:lpwstr>
      </vt:variant>
      <vt:variant>
        <vt:lpwstr/>
      </vt:variant>
      <vt:variant>
        <vt:i4>852037</vt:i4>
      </vt:variant>
      <vt:variant>
        <vt:i4>66</vt:i4>
      </vt:variant>
      <vt:variant>
        <vt:i4>0</vt:i4>
      </vt:variant>
      <vt:variant>
        <vt:i4>5</vt:i4>
      </vt:variant>
      <vt:variant>
        <vt:lpwstr>http://www.springerlink.com/content/?Author=G.+Gyulai</vt:lpwstr>
      </vt:variant>
      <vt:variant>
        <vt:lpwstr/>
      </vt:variant>
      <vt:variant>
        <vt:i4>4259843</vt:i4>
      </vt:variant>
      <vt:variant>
        <vt:i4>63</vt:i4>
      </vt:variant>
      <vt:variant>
        <vt:i4>0</vt:i4>
      </vt:variant>
      <vt:variant>
        <vt:i4>5</vt:i4>
      </vt:variant>
      <vt:variant>
        <vt:lpwstr>http://www.springerlink.com/content/?Author=Mohamed+Fawzy+Ramadan</vt:lpwstr>
      </vt:variant>
      <vt:variant>
        <vt:lpwstr/>
      </vt:variant>
      <vt:variant>
        <vt:i4>4587548</vt:i4>
      </vt:variant>
      <vt:variant>
        <vt:i4>60</vt:i4>
      </vt:variant>
      <vt:variant>
        <vt:i4>0</vt:i4>
      </vt:variant>
      <vt:variant>
        <vt:i4>5</vt:i4>
      </vt:variant>
      <vt:variant>
        <vt:lpwstr>http://www.springerlink.com/content/?Author=H.+M.+Ismail</vt:lpwstr>
      </vt:variant>
      <vt:variant>
        <vt:lpwstr/>
      </vt:variant>
      <vt:variant>
        <vt:i4>6291505</vt:i4>
      </vt:variant>
      <vt:variant>
        <vt:i4>57</vt:i4>
      </vt:variant>
      <vt:variant>
        <vt:i4>0</vt:i4>
      </vt:variant>
      <vt:variant>
        <vt:i4>5</vt:i4>
      </vt:variant>
      <vt:variant>
        <vt:lpwstr>http://www.springerlink.com/content/?Author=A.+Mansour</vt:lpwstr>
      </vt:variant>
      <vt:variant>
        <vt:lpwstr/>
      </vt:variant>
      <vt:variant>
        <vt:i4>589901</vt:i4>
      </vt:variant>
      <vt:variant>
        <vt:i4>54</vt:i4>
      </vt:variant>
      <vt:variant>
        <vt:i4>0</vt:i4>
      </vt:variant>
      <vt:variant>
        <vt:i4>5</vt:i4>
      </vt:variant>
      <vt:variant>
        <vt:lpwstr>https://patentscope.wipo.int/search/en/detail.jsf?docId=WO2016097779</vt:lpwstr>
      </vt:variant>
      <vt:variant>
        <vt:lpwstr/>
      </vt:variant>
      <vt:variant>
        <vt:i4>7864356</vt:i4>
      </vt:variant>
      <vt:variant>
        <vt:i4>51</vt:i4>
      </vt:variant>
      <vt:variant>
        <vt:i4>0</vt:i4>
      </vt:variant>
      <vt:variant>
        <vt:i4>5</vt:i4>
      </vt:variant>
      <vt:variant>
        <vt:lpwstr>https://google.com/patents/WO2016097779A1?cl=en</vt:lpwstr>
      </vt:variant>
      <vt:variant>
        <vt:lpwstr/>
      </vt:variant>
      <vt:variant>
        <vt:i4>3014757</vt:i4>
      </vt:variant>
      <vt:variant>
        <vt:i4>48</vt:i4>
      </vt:variant>
      <vt:variant>
        <vt:i4>0</vt:i4>
      </vt:variant>
      <vt:variant>
        <vt:i4>5</vt:i4>
      </vt:variant>
      <vt:variant>
        <vt:lpwstr>https://google.com/patents/US20160175377?cl=en</vt:lpwstr>
      </vt:variant>
      <vt:variant>
        <vt:lpwstr/>
      </vt:variant>
      <vt:variant>
        <vt:i4>262195</vt:i4>
      </vt:variant>
      <vt:variant>
        <vt:i4>45</vt:i4>
      </vt:variant>
      <vt:variant>
        <vt:i4>0</vt:i4>
      </vt:variant>
      <vt:variant>
        <vt:i4>5</vt:i4>
      </vt:variant>
      <vt:variant>
        <vt:lpwstr>mailto:bertrand.matthaus@mri.bund.de</vt:lpwstr>
      </vt:variant>
      <vt:variant>
        <vt:lpwstr/>
      </vt:variant>
      <vt:variant>
        <vt:i4>6815809</vt:i4>
      </vt:variant>
      <vt:variant>
        <vt:i4>42</vt:i4>
      </vt:variant>
      <vt:variant>
        <vt:i4>0</vt:i4>
      </vt:variant>
      <vt:variant>
        <vt:i4>5</vt:i4>
      </vt:variant>
      <vt:variant>
        <vt:lpwstr>mailto:dbhanger2000@yahoo.com</vt:lpwstr>
      </vt:variant>
      <vt:variant>
        <vt:lpwstr/>
      </vt:variant>
      <vt:variant>
        <vt:i4>4456574</vt:i4>
      </vt:variant>
      <vt:variant>
        <vt:i4>39</vt:i4>
      </vt:variant>
      <vt:variant>
        <vt:i4>0</vt:i4>
      </vt:variant>
      <vt:variant>
        <vt:i4>5</vt:i4>
      </vt:variant>
      <vt:variant>
        <vt:lpwstr>mailto:mariovet@unex.es</vt:lpwstr>
      </vt:variant>
      <vt:variant>
        <vt:lpwstr/>
      </vt:variant>
      <vt:variant>
        <vt:i4>3604502</vt:i4>
      </vt:variant>
      <vt:variant>
        <vt:i4>36</vt:i4>
      </vt:variant>
      <vt:variant>
        <vt:i4>0</vt:i4>
      </vt:variant>
      <vt:variant>
        <vt:i4>5</vt:i4>
      </vt:variant>
      <vt:variant>
        <vt:lpwstr>mailto:rohn@chemie.uni-hamburg.de</vt:lpwstr>
      </vt:variant>
      <vt:variant>
        <vt:lpwstr/>
      </vt:variant>
      <vt:variant>
        <vt:i4>7667801</vt:i4>
      </vt:variant>
      <vt:variant>
        <vt:i4>33</vt:i4>
      </vt:variant>
      <vt:variant>
        <vt:i4>0</vt:i4>
      </vt:variant>
      <vt:variant>
        <vt:i4>5</vt:i4>
      </vt:variant>
      <vt:variant>
        <vt:lpwstr>mailto:lothar.kroh@tu-berlin.de</vt:lpwstr>
      </vt:variant>
      <vt:variant>
        <vt:lpwstr/>
      </vt:variant>
      <vt:variant>
        <vt:i4>5046367</vt:i4>
      </vt:variant>
      <vt:variant>
        <vt:i4>30</vt:i4>
      </vt:variant>
      <vt:variant>
        <vt:i4>0</vt:i4>
      </vt:variant>
      <vt:variant>
        <vt:i4>5</vt:i4>
      </vt:variant>
      <vt:variant>
        <vt:lpwstr>http://www.eurofedlipid.org/</vt:lpwstr>
      </vt:variant>
      <vt:variant>
        <vt:lpwstr/>
      </vt:variant>
      <vt:variant>
        <vt:i4>5242969</vt:i4>
      </vt:variant>
      <vt:variant>
        <vt:i4>27</vt:i4>
      </vt:variant>
      <vt:variant>
        <vt:i4>0</vt:i4>
      </vt:variant>
      <vt:variant>
        <vt:i4>5</vt:i4>
      </vt:variant>
      <vt:variant>
        <vt:lpwstr>http://www.arabfund.org/</vt:lpwstr>
      </vt:variant>
      <vt:variant>
        <vt:lpwstr/>
      </vt:variant>
      <vt:variant>
        <vt:i4>4259917</vt:i4>
      </vt:variant>
      <vt:variant>
        <vt:i4>24</vt:i4>
      </vt:variant>
      <vt:variant>
        <vt:i4>0</vt:i4>
      </vt:variant>
      <vt:variant>
        <vt:i4>5</vt:i4>
      </vt:variant>
      <vt:variant>
        <vt:lpwstr>http://www.mhesr-initiatives.org/</vt:lpwstr>
      </vt:variant>
      <vt:variant>
        <vt:lpwstr/>
      </vt:variant>
      <vt:variant>
        <vt:i4>6160450</vt:i4>
      </vt:variant>
      <vt:variant>
        <vt:i4>21</vt:i4>
      </vt:variant>
      <vt:variant>
        <vt:i4>0</vt:i4>
      </vt:variant>
      <vt:variant>
        <vt:i4>5</vt:i4>
      </vt:variant>
      <vt:variant>
        <vt:lpwstr>http://www.cies.org/</vt:lpwstr>
      </vt:variant>
      <vt:variant>
        <vt:lpwstr/>
      </vt:variant>
      <vt:variant>
        <vt:i4>6160450</vt:i4>
      </vt:variant>
      <vt:variant>
        <vt:i4>18</vt:i4>
      </vt:variant>
      <vt:variant>
        <vt:i4>0</vt:i4>
      </vt:variant>
      <vt:variant>
        <vt:i4>5</vt:i4>
      </vt:variant>
      <vt:variant>
        <vt:lpwstr>http://www.cies.org/</vt:lpwstr>
      </vt:variant>
      <vt:variant>
        <vt:lpwstr/>
      </vt:variant>
      <vt:variant>
        <vt:i4>5373961</vt:i4>
      </vt:variant>
      <vt:variant>
        <vt:i4>15</vt:i4>
      </vt:variant>
      <vt:variant>
        <vt:i4>0</vt:i4>
      </vt:variant>
      <vt:variant>
        <vt:i4>5</vt:i4>
      </vt:variant>
      <vt:variant>
        <vt:lpwstr>http://www.sciencedomain.org/</vt:lpwstr>
      </vt:variant>
      <vt:variant>
        <vt:lpwstr/>
      </vt:variant>
      <vt:variant>
        <vt:i4>6094934</vt:i4>
      </vt:variant>
      <vt:variant>
        <vt:i4>12</vt:i4>
      </vt:variant>
      <vt:variant>
        <vt:i4>0</vt:i4>
      </vt:variant>
      <vt:variant>
        <vt:i4>5</vt:i4>
      </vt:variant>
      <vt:variant>
        <vt:lpwstr>http://www.scienceparkjournals.org/jarnr</vt:lpwstr>
      </vt:variant>
      <vt:variant>
        <vt:lpwstr/>
      </vt:variant>
      <vt:variant>
        <vt:i4>7143464</vt:i4>
      </vt:variant>
      <vt:variant>
        <vt:i4>9</vt:i4>
      </vt:variant>
      <vt:variant>
        <vt:i4>0</vt:i4>
      </vt:variant>
      <vt:variant>
        <vt:i4>5</vt:i4>
      </vt:variant>
      <vt:variant>
        <vt:lpwstr>http://www.omicsonline.org/jfpthome.php</vt:lpwstr>
      </vt:variant>
      <vt:variant>
        <vt:lpwstr/>
      </vt:variant>
      <vt:variant>
        <vt:i4>2621537</vt:i4>
      </vt:variant>
      <vt:variant>
        <vt:i4>6</vt:i4>
      </vt:variant>
      <vt:variant>
        <vt:i4>0</vt:i4>
      </vt:variant>
      <vt:variant>
        <vt:i4>5</vt:i4>
      </vt:variant>
      <vt:variant>
        <vt:lpwstr>http://www.mframadan.webs.com/</vt:lpwstr>
      </vt:variant>
      <vt:variant>
        <vt:lpwstr/>
      </vt:variant>
      <vt:variant>
        <vt:i4>6488077</vt:i4>
      </vt:variant>
      <vt:variant>
        <vt:i4>3</vt:i4>
      </vt:variant>
      <vt:variant>
        <vt:i4>0</vt:i4>
      </vt:variant>
      <vt:variant>
        <vt:i4>5</vt:i4>
      </vt:variant>
      <vt:variant>
        <vt:lpwstr>mailto:mframadan@zu.edu.eg</vt:lpwstr>
      </vt:variant>
      <vt:variant>
        <vt:lpwstr/>
      </vt:variant>
      <vt:variant>
        <vt:i4>1966125</vt:i4>
      </vt:variant>
      <vt:variant>
        <vt:i4>0</vt:i4>
      </vt:variant>
      <vt:variant>
        <vt:i4>0</vt:i4>
      </vt:variant>
      <vt:variant>
        <vt:i4>5</vt:i4>
      </vt:variant>
      <vt:variant>
        <vt:lpwstr>mailto:hassanienmohamed@hotmail.com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Institut für LM-chemie</dc:creator>
  <cp:keywords/>
  <cp:lastModifiedBy>Mohamed Hassanien</cp:lastModifiedBy>
  <cp:revision>4</cp:revision>
  <cp:lastPrinted>2014-12-01T08:48:00Z</cp:lastPrinted>
  <dcterms:created xsi:type="dcterms:W3CDTF">2018-03-08T23:30:00Z</dcterms:created>
  <dcterms:modified xsi:type="dcterms:W3CDTF">2018-03-08T23:32:00Z</dcterms:modified>
</cp:coreProperties>
</file>